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707EE96" w:rsidR="061A3A59" w:rsidRPr="00DC0A03" w:rsidRDefault="006246F0" w:rsidP="00DC0A03">
      <w:pPr>
        <w:spacing w:line="240" w:lineRule="auto"/>
        <w:ind w:left="2160" w:hanging="1026"/>
        <w:rPr>
          <w:rFonts w:asciiTheme="minorHAnsi" w:hAnsiTheme="minorHAnsi"/>
          <w:sz w:val="22"/>
          <w:szCs w:val="22"/>
        </w:rP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sz w:val="22"/>
            <w:szCs w:val="22"/>
          </w:rPr>
          <w:id w:val="517431779"/>
          <w:placeholder>
            <w:docPart w:val="21C6DE96BAFF430DB1ADD50EDDE59A6D"/>
          </w:placeholder>
        </w:sdtPr>
        <w:sdtContent>
          <w:r w:rsidR="00DC0A03" w:rsidRPr="00DC0A03">
            <w:rPr>
              <w:rFonts w:asciiTheme="minorHAnsi" w:hAnsiTheme="minorHAnsi"/>
              <w:i/>
              <w:iCs/>
              <w:sz w:val="22"/>
              <w:szCs w:val="22"/>
            </w:rPr>
            <w:t>Breastfeeding and BFHI Training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915571" w:rsidRPr="00EC460A" w14:paraId="3AD22B07" w14:textId="77777777" w:rsidTr="55C8DD5E">
        <w:trPr>
          <w:gridAfter w:val="1"/>
          <w:wAfter w:w="16" w:type="dxa"/>
          <w:trHeight w:val="540"/>
        </w:trPr>
        <w:tc>
          <w:tcPr>
            <w:tcW w:w="540" w:type="dxa"/>
          </w:tcPr>
          <w:p w14:paraId="11B48C8C" w14:textId="6870A894" w:rsidR="00915571" w:rsidRPr="0024564A" w:rsidRDefault="00915571" w:rsidP="00915571">
            <w:pPr>
              <w:spacing w:line="240" w:lineRule="auto"/>
              <w:jc w:val="center"/>
              <w:rPr>
                <w:rFonts w:asciiTheme="minorHAnsi" w:hAnsiTheme="minorHAnsi" w:cstheme="minorBidi"/>
              </w:rPr>
            </w:pPr>
          </w:p>
          <w:p w14:paraId="7FE7ED2E" w14:textId="166B8F0C" w:rsidR="00915571" w:rsidRPr="0024564A" w:rsidRDefault="00915571" w:rsidP="00915571">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30840B77" w:rsidR="00915571" w:rsidRDefault="00915571" w:rsidP="00915571">
            <w:pPr>
              <w:rPr>
                <w:rFonts w:ascii="Calibri" w:eastAsia="Calibri" w:hAnsi="Calibri" w:cs="Calibri"/>
                <w:color w:val="000000" w:themeColor="text1"/>
              </w:rPr>
            </w:pPr>
            <w:r w:rsidRPr="00D7443C">
              <w:rPr>
                <w:rFonts w:asciiTheme="minorHAnsi" w:eastAsia="Arial Unicode MS" w:hAnsiTheme="minorHAnsi" w:cstheme="minorBidi"/>
                <w:color w:val="auto"/>
                <w:sz w:val="16"/>
                <w:szCs w:val="16"/>
              </w:rPr>
              <w:t>Approved inception report with desk-review findings, consultation summary, confirmed target groups and facilities, methodology, detailed workplan, training coverage plan, quality standards, monitoring approach and risk mitigation. </w:t>
            </w:r>
          </w:p>
        </w:tc>
        <w:tc>
          <w:tcPr>
            <w:tcW w:w="1350" w:type="dxa"/>
          </w:tcPr>
          <w:p w14:paraId="42DE9CB9" w14:textId="54B8B077" w:rsidR="00915571" w:rsidRDefault="00915571" w:rsidP="00915571">
            <w:pPr>
              <w:rPr>
                <w:rFonts w:ascii="Calibri" w:eastAsia="Calibri" w:hAnsi="Calibri" w:cs="Calibri"/>
                <w:color w:val="000000" w:themeColor="text1"/>
              </w:rPr>
            </w:pPr>
            <w:r>
              <w:rPr>
                <w:rFonts w:asciiTheme="minorHAnsi" w:eastAsia="Arial Unicode MS" w:hAnsiTheme="minorHAnsi" w:cstheme="minorBidi"/>
                <w:color w:val="auto"/>
                <w:sz w:val="16"/>
                <w:szCs w:val="16"/>
              </w:rPr>
              <w:t>10 November 2026</w:t>
            </w:r>
          </w:p>
        </w:tc>
        <w:tc>
          <w:tcPr>
            <w:tcW w:w="1231" w:type="dxa"/>
            <w:shd w:val="clear" w:color="auto" w:fill="FFFFFF" w:themeFill="background1"/>
          </w:tcPr>
          <w:p w14:paraId="25FE2752" w14:textId="4C56B612" w:rsidR="00915571" w:rsidRPr="009B3299" w:rsidRDefault="00915571" w:rsidP="00915571">
            <w:pPr>
              <w:spacing w:line="240" w:lineRule="auto"/>
              <w:rPr>
                <w:rFonts w:asciiTheme="minorHAnsi" w:hAnsiTheme="minorHAnsi"/>
                <w:lang w:val="en-AU"/>
              </w:rPr>
            </w:pPr>
            <w:r>
              <w:rPr>
                <w:rFonts w:asciiTheme="minorHAnsi" w:eastAsia="Arial Unicode MS" w:hAnsiTheme="minorHAnsi" w:cstheme="minorBidi"/>
                <w:color w:val="auto"/>
                <w:sz w:val="16"/>
                <w:szCs w:val="16"/>
              </w:rPr>
              <w:t xml:space="preserve">Travel to Tonga upon approval of inception report </w:t>
            </w:r>
          </w:p>
        </w:tc>
        <w:tc>
          <w:tcPr>
            <w:tcW w:w="1379" w:type="dxa"/>
            <w:shd w:val="clear" w:color="auto" w:fill="F6C5AC" w:themeFill="accent2" w:themeFillTint="66"/>
          </w:tcPr>
          <w:p w14:paraId="223742A4" w14:textId="458618DC" w:rsidR="00915571" w:rsidRPr="009B3299" w:rsidRDefault="00915571" w:rsidP="00915571">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915571" w:rsidRPr="009B3299" w:rsidRDefault="00915571" w:rsidP="0091557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915571" w:rsidRPr="009B3299" w:rsidRDefault="00915571" w:rsidP="0091557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915571" w:rsidRPr="009B3299" w:rsidRDefault="00915571" w:rsidP="0091557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915571" w:rsidRPr="009B3299" w:rsidRDefault="00915571" w:rsidP="00915571">
            <w:pPr>
              <w:spacing w:line="240" w:lineRule="auto"/>
              <w:rPr>
                <w:rFonts w:asciiTheme="minorHAnsi" w:hAnsiTheme="minorHAnsi"/>
              </w:rPr>
            </w:pPr>
            <w:sdt>
              <w:sdtPr>
                <w:rPr>
                  <w:rStyle w:val="TORTemplate"/>
                  <w:sz w:val="16"/>
                  <w:szCs w:val="16"/>
                </w:rPr>
                <w:id w:val="145713650"/>
                <w:placeholder>
                  <w:docPart w:val="9EF09019A14E4E28A496D78E8997AF3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15571" w:rsidRPr="00EC460A" w14:paraId="69AF2BD8" w14:textId="77777777" w:rsidTr="55C8DD5E">
        <w:trPr>
          <w:gridAfter w:val="1"/>
          <w:wAfter w:w="16" w:type="dxa"/>
        </w:trPr>
        <w:tc>
          <w:tcPr>
            <w:tcW w:w="540" w:type="dxa"/>
          </w:tcPr>
          <w:p w14:paraId="2BC98442" w14:textId="375B7070" w:rsidR="00915571" w:rsidRPr="0024564A" w:rsidRDefault="00915571" w:rsidP="00915571">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3593BF82" w:rsidR="00915571" w:rsidRPr="00A24193" w:rsidRDefault="00915571" w:rsidP="00915571">
            <w:pPr>
              <w:spacing w:line="240" w:lineRule="auto"/>
              <w:rPr>
                <w:rFonts w:asciiTheme="minorHAnsi" w:hAnsiTheme="minorHAnsi"/>
              </w:rPr>
            </w:pPr>
            <w:r w:rsidRPr="00D7443C">
              <w:rPr>
                <w:rFonts w:asciiTheme="minorHAnsi" w:eastAsia="Arial Unicode MS" w:hAnsiTheme="minorHAnsi" w:cstheme="minorBidi"/>
                <w:color w:val="auto"/>
                <w:sz w:val="16"/>
                <w:szCs w:val="16"/>
              </w:rPr>
              <w:t>MoH and UNICEF-approved orientation and competency-based training package, including facilitator guide, presentations, participant materials, practical exercises, pre/</w:t>
            </w:r>
            <w:proofErr w:type="spellStart"/>
            <w:r w:rsidRPr="00D7443C">
              <w:rPr>
                <w:rFonts w:asciiTheme="minorHAnsi" w:eastAsia="Arial Unicode MS" w:hAnsiTheme="minorHAnsi" w:cstheme="minorBidi"/>
                <w:color w:val="auto"/>
                <w:sz w:val="16"/>
                <w:szCs w:val="16"/>
              </w:rPr>
              <w:t>post tests</w:t>
            </w:r>
            <w:proofErr w:type="spellEnd"/>
            <w:r w:rsidRPr="00D7443C">
              <w:rPr>
                <w:rFonts w:asciiTheme="minorHAnsi" w:eastAsia="Arial Unicode MS" w:hAnsiTheme="minorHAnsi" w:cstheme="minorBidi"/>
                <w:color w:val="auto"/>
                <w:sz w:val="16"/>
                <w:szCs w:val="16"/>
              </w:rPr>
              <w:t>, competency checklists, attendance template and session evaluation form</w:t>
            </w:r>
          </w:p>
        </w:tc>
        <w:tc>
          <w:tcPr>
            <w:tcW w:w="1350" w:type="dxa"/>
          </w:tcPr>
          <w:p w14:paraId="779EB39F" w14:textId="0026B872" w:rsidR="00915571" w:rsidRPr="00A24193" w:rsidRDefault="00915571" w:rsidP="00915571">
            <w:pPr>
              <w:spacing w:line="240" w:lineRule="auto"/>
              <w:rPr>
                <w:rFonts w:asciiTheme="minorHAnsi" w:hAnsiTheme="minorHAnsi"/>
              </w:rPr>
            </w:pPr>
            <w:r>
              <w:rPr>
                <w:rFonts w:asciiTheme="minorHAnsi" w:eastAsia="Arial Unicode MS" w:hAnsiTheme="minorHAnsi" w:cstheme="minorBidi"/>
                <w:color w:val="auto"/>
                <w:sz w:val="16"/>
                <w:szCs w:val="16"/>
              </w:rPr>
              <w:t>20 November 2026</w:t>
            </w:r>
          </w:p>
        </w:tc>
        <w:tc>
          <w:tcPr>
            <w:tcW w:w="1231" w:type="dxa"/>
            <w:shd w:val="clear" w:color="auto" w:fill="FFFFFF" w:themeFill="background1"/>
          </w:tcPr>
          <w:p w14:paraId="1E5DC2FD" w14:textId="19028635" w:rsidR="00915571" w:rsidRPr="009B3299" w:rsidRDefault="00915571" w:rsidP="00915571">
            <w:pPr>
              <w:spacing w:line="240" w:lineRule="auto"/>
              <w:rPr>
                <w:rFonts w:asciiTheme="minorHAnsi" w:hAnsiTheme="minorHAnsi"/>
              </w:rPr>
            </w:pPr>
            <w:r>
              <w:rPr>
                <w:rFonts w:asciiTheme="minorHAnsi" w:hAnsiTheme="minorHAnsi"/>
              </w:rPr>
              <w:t xml:space="preserve">Do Not Fill </w:t>
            </w:r>
          </w:p>
        </w:tc>
        <w:tc>
          <w:tcPr>
            <w:tcW w:w="1379" w:type="dxa"/>
            <w:shd w:val="clear" w:color="auto" w:fill="F6C5AC" w:themeFill="accent2" w:themeFillTint="66"/>
          </w:tcPr>
          <w:sdt>
            <w:sdtPr>
              <w:rPr>
                <w:rStyle w:val="TORTemplate"/>
              </w:rPr>
              <w:id w:val="828871141"/>
              <w:placeholder>
                <w:docPart w:val="97F8FFAD83A34B9DB1A580370DA9E085"/>
              </w:placeholder>
              <w:showingPlcHdr/>
            </w:sdtPr>
            <w:sdtEndPr>
              <w:rPr>
                <w:rStyle w:val="DefaultParagraphFont"/>
                <w:rFonts w:ascii="Arial" w:eastAsia="Arial Unicode MS" w:hAnsi="Arial" w:cstheme="minorBidi"/>
                <w:b/>
                <w:bCs/>
                <w:color w:val="auto"/>
                <w:lang w:val="en-AU"/>
              </w:rPr>
            </w:sdtEndPr>
            <w:sdtContent>
              <w:p w14:paraId="0E0E30DD"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5CFCAEFED2744CBCB9E40C187FE3CBE5"/>
              </w:placeholder>
              <w:showingPlcHdr/>
            </w:sdtPr>
            <w:sdtEndPr>
              <w:rPr>
                <w:rStyle w:val="DefaultParagraphFont"/>
                <w:rFonts w:ascii="Arial" w:eastAsia="Arial Unicode MS" w:hAnsi="Arial" w:cstheme="minorBidi"/>
                <w:b/>
                <w:bCs/>
                <w:color w:val="auto"/>
                <w:lang w:val="en-AU"/>
              </w:rPr>
            </w:sdtEndPr>
            <w:sdtContent>
              <w:p w14:paraId="517556AA"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B5BFC85FA1914A878BDA9BC088D3DDE5"/>
              </w:placeholder>
              <w:showingPlcHdr/>
            </w:sdtPr>
            <w:sdtEndPr>
              <w:rPr>
                <w:rStyle w:val="DefaultParagraphFont"/>
                <w:rFonts w:ascii="Arial" w:eastAsia="Arial Unicode MS" w:hAnsi="Arial" w:cstheme="minorBidi"/>
                <w:b/>
                <w:bCs/>
                <w:color w:val="auto"/>
                <w:lang w:val="en-AU"/>
              </w:rPr>
            </w:sdtEndPr>
            <w:sdtContent>
              <w:p w14:paraId="1D8AA36F"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83C9FB3CE5E4FE2AB08C011D271F182"/>
              </w:placeholder>
            </w:sdtPr>
            <w:sdtEndPr>
              <w:rPr>
                <w:rStyle w:val="DefaultParagraphFont"/>
                <w:rFonts w:ascii="Arial" w:eastAsia="Arial Unicode MS" w:hAnsi="Arial" w:cstheme="minorBidi"/>
                <w:b/>
                <w:bCs/>
                <w:color w:val="auto"/>
                <w:lang w:val="en-AU"/>
              </w:rPr>
            </w:sdtEndPr>
            <w:sdtContent>
              <w:p w14:paraId="6AAC8D79" w14:textId="0F4D791B" w:rsidR="00915571" w:rsidRPr="009B3299" w:rsidRDefault="00915571" w:rsidP="00915571">
                <w:pPr>
                  <w:spacing w:line="240" w:lineRule="auto"/>
                  <w:rPr>
                    <w:rFonts w:asciiTheme="minorHAnsi" w:hAnsiTheme="minorHAnsi"/>
                  </w:rPr>
                </w:pPr>
                <w:r>
                  <w:rPr>
                    <w:rFonts w:asciiTheme="minorHAnsi" w:hAnsiTheme="minorHAnsi"/>
                  </w:rPr>
                  <w:t>Do Not Fill</w:t>
                </w:r>
              </w:p>
            </w:sdtContent>
          </w:sdt>
        </w:tc>
        <w:tc>
          <w:tcPr>
            <w:tcW w:w="1350" w:type="dxa"/>
            <w:gridSpan w:val="2"/>
            <w:shd w:val="clear" w:color="auto" w:fill="F6C5AC" w:themeFill="accent2" w:themeFillTint="66"/>
          </w:tcPr>
          <w:sdt>
            <w:sdtPr>
              <w:rPr>
                <w:rStyle w:val="TORTemplate"/>
              </w:rPr>
              <w:id w:val="-1324040302"/>
              <w:placeholder>
                <w:docPart w:val="095D1CCEBFCA482DB3CEF7FA76D5F090"/>
              </w:placeholder>
            </w:sdtPr>
            <w:sdtEndPr>
              <w:rPr>
                <w:rStyle w:val="DefaultParagraphFont"/>
                <w:rFonts w:ascii="Arial" w:eastAsia="Arial Unicode MS" w:hAnsi="Arial" w:cstheme="minorBidi"/>
                <w:b/>
                <w:bCs/>
                <w:color w:val="auto"/>
                <w:lang w:val="en-AU"/>
              </w:rPr>
            </w:sdtEndPr>
            <w:sdtContent>
              <w:p w14:paraId="78BC44FA" w14:textId="2C4B0B24" w:rsidR="00915571" w:rsidRPr="009B3299" w:rsidRDefault="00915571" w:rsidP="00915571">
                <w:pPr>
                  <w:spacing w:line="240" w:lineRule="auto"/>
                  <w:rPr>
                    <w:rFonts w:asciiTheme="minorHAnsi" w:hAnsiTheme="minorHAnsi"/>
                  </w:rPr>
                </w:pPr>
                <w:sdt>
                  <w:sdtPr>
                    <w:rPr>
                      <w:rStyle w:val="TORTemplate"/>
                      <w:sz w:val="16"/>
                      <w:szCs w:val="16"/>
                    </w:rPr>
                    <w:id w:val="390701917"/>
                    <w:placeholder>
                      <w:docPart w:val="361384CC85FD469AB26CFE589FAEBB9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15571" w:rsidRPr="00EC460A" w14:paraId="603CC3EB" w14:textId="77777777" w:rsidTr="55C8DD5E">
        <w:trPr>
          <w:gridAfter w:val="1"/>
          <w:wAfter w:w="16" w:type="dxa"/>
          <w:trHeight w:val="585"/>
        </w:trPr>
        <w:tc>
          <w:tcPr>
            <w:tcW w:w="540" w:type="dxa"/>
          </w:tcPr>
          <w:p w14:paraId="0031F595" w14:textId="173177EC" w:rsidR="00915571" w:rsidRPr="0024564A" w:rsidRDefault="00915571" w:rsidP="00915571">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687E9533" w14:textId="77777777" w:rsidR="00915571" w:rsidRPr="00886D66" w:rsidRDefault="00915571" w:rsidP="00915571">
            <w:pPr>
              <w:spacing w:line="240" w:lineRule="auto"/>
              <w:rPr>
                <w:rFonts w:asciiTheme="minorHAnsi" w:eastAsia="Arial Unicode MS" w:hAnsiTheme="minorHAnsi" w:cstheme="minorBidi"/>
                <w:color w:val="auto"/>
                <w:sz w:val="16"/>
                <w:szCs w:val="16"/>
              </w:rPr>
            </w:pPr>
            <w:proofErr w:type="spellStart"/>
            <w:r w:rsidRPr="00B83477">
              <w:rPr>
                <w:rFonts w:asciiTheme="minorHAnsi" w:eastAsia="Arial Unicode MS" w:hAnsiTheme="minorHAnsi" w:cstheme="minorBidi"/>
                <w:b/>
                <w:bCs/>
                <w:color w:val="auto"/>
                <w:sz w:val="16"/>
                <w:szCs w:val="16"/>
              </w:rPr>
              <w:t>i</w:t>
            </w:r>
            <w:proofErr w:type="spellEnd"/>
            <w:r w:rsidRPr="00A76837">
              <w:rPr>
                <w:rFonts w:asciiTheme="minorHAnsi" w:eastAsia="Arial Unicode MS" w:hAnsiTheme="minorHAnsi" w:cstheme="minorBidi"/>
                <w:color w:val="auto"/>
                <w:sz w:val="16"/>
                <w:szCs w:val="16"/>
              </w:rPr>
              <w:t>)</w:t>
            </w:r>
            <w:r w:rsidRPr="00886D66">
              <w:rPr>
                <w:rFonts w:asciiTheme="minorHAnsi" w:eastAsia="Arial Unicode MS" w:hAnsiTheme="minorHAnsi" w:cstheme="minorBidi"/>
                <w:color w:val="auto"/>
                <w:sz w:val="16"/>
                <w:szCs w:val="16"/>
              </w:rPr>
              <w:t xml:space="preserve"> Policy orientation delivered to clinical nurses and other relevant staff at Vaiola Hospital who previously received breastfeeding capacity-building support</w:t>
            </w:r>
            <w:r>
              <w:rPr>
                <w:rFonts w:asciiTheme="minorHAnsi" w:eastAsia="Arial Unicode MS" w:hAnsiTheme="minorHAnsi" w:cstheme="minorBidi"/>
                <w:color w:val="auto"/>
                <w:sz w:val="16"/>
                <w:szCs w:val="16"/>
              </w:rPr>
              <w:t xml:space="preserve">, including TOT for master </w:t>
            </w:r>
            <w:proofErr w:type="gramStart"/>
            <w:r>
              <w:rPr>
                <w:rFonts w:asciiTheme="minorHAnsi" w:eastAsia="Arial Unicode MS" w:hAnsiTheme="minorHAnsi" w:cstheme="minorBidi"/>
                <w:color w:val="auto"/>
                <w:sz w:val="16"/>
                <w:szCs w:val="16"/>
              </w:rPr>
              <w:t>trainers</w:t>
            </w:r>
            <w:proofErr w:type="gramEnd"/>
            <w:r>
              <w:rPr>
                <w:rFonts w:asciiTheme="minorHAnsi" w:eastAsia="Arial Unicode MS" w:hAnsiTheme="minorHAnsi" w:cstheme="minorBidi"/>
                <w:color w:val="auto"/>
                <w:sz w:val="16"/>
                <w:szCs w:val="16"/>
              </w:rPr>
              <w:t xml:space="preserve"> /facility champions</w:t>
            </w:r>
          </w:p>
          <w:p w14:paraId="5B2EB0AD" w14:textId="77777777" w:rsidR="00915571" w:rsidRPr="00886D66" w:rsidRDefault="00915571" w:rsidP="00915571">
            <w:pPr>
              <w:spacing w:line="240" w:lineRule="auto"/>
              <w:rPr>
                <w:rFonts w:asciiTheme="minorHAnsi" w:eastAsia="Arial Unicode MS" w:hAnsiTheme="minorHAnsi" w:cstheme="minorBidi"/>
                <w:color w:val="auto"/>
                <w:sz w:val="16"/>
                <w:szCs w:val="16"/>
              </w:rPr>
            </w:pPr>
            <w:r w:rsidRPr="00A76837">
              <w:rPr>
                <w:rFonts w:asciiTheme="minorHAnsi" w:eastAsia="Arial Unicode MS" w:hAnsiTheme="minorHAnsi" w:cstheme="minorBidi"/>
                <w:color w:val="auto"/>
                <w:sz w:val="16"/>
                <w:szCs w:val="16"/>
              </w:rPr>
              <w:t>ii)</w:t>
            </w:r>
            <w:r w:rsidRPr="00886D66">
              <w:rPr>
                <w:rFonts w:asciiTheme="minorHAnsi" w:eastAsia="Arial Unicode MS" w:hAnsiTheme="minorHAnsi" w:cstheme="minorBidi"/>
                <w:color w:val="auto"/>
                <w:sz w:val="16"/>
                <w:szCs w:val="16"/>
              </w:rPr>
              <w:t xml:space="preserve"> Comprehensive breastfeeding and BFHI training, incorporating policy </w:t>
            </w:r>
            <w:r w:rsidRPr="00886D66">
              <w:rPr>
                <w:rFonts w:asciiTheme="minorHAnsi" w:eastAsia="Arial Unicode MS" w:hAnsiTheme="minorHAnsi" w:cstheme="minorBidi"/>
                <w:color w:val="auto"/>
                <w:sz w:val="16"/>
                <w:szCs w:val="16"/>
              </w:rPr>
              <w:lastRenderedPageBreak/>
              <w:t>requirements, delivered to health workers in outer island hospitals</w:t>
            </w:r>
            <w:r>
              <w:rPr>
                <w:rFonts w:asciiTheme="minorHAnsi" w:eastAsia="Arial Unicode MS" w:hAnsiTheme="minorHAnsi" w:cstheme="minorBidi"/>
                <w:color w:val="auto"/>
                <w:sz w:val="16"/>
                <w:szCs w:val="16"/>
              </w:rPr>
              <w:t xml:space="preserve"> (</w:t>
            </w:r>
            <w:proofErr w:type="spellStart"/>
            <w:r>
              <w:rPr>
                <w:rFonts w:asciiTheme="minorHAnsi" w:eastAsia="Arial Unicode MS" w:hAnsiTheme="minorHAnsi" w:cstheme="minorBidi"/>
                <w:color w:val="auto"/>
                <w:sz w:val="16"/>
                <w:szCs w:val="16"/>
              </w:rPr>
              <w:t>Vava’u</w:t>
            </w:r>
            <w:proofErr w:type="spellEnd"/>
            <w:r>
              <w:rPr>
                <w:rFonts w:asciiTheme="minorHAnsi" w:eastAsia="Arial Unicode MS" w:hAnsiTheme="minorHAnsi" w:cstheme="minorBidi"/>
                <w:color w:val="auto"/>
                <w:sz w:val="16"/>
                <w:szCs w:val="16"/>
              </w:rPr>
              <w:t xml:space="preserve"> hospital, </w:t>
            </w:r>
            <w:proofErr w:type="spellStart"/>
            <w:r>
              <w:rPr>
                <w:rFonts w:asciiTheme="minorHAnsi" w:eastAsia="Arial Unicode MS" w:hAnsiTheme="minorHAnsi" w:cstheme="minorBidi"/>
                <w:color w:val="auto"/>
                <w:sz w:val="16"/>
                <w:szCs w:val="16"/>
              </w:rPr>
              <w:t>Ha’apai</w:t>
            </w:r>
            <w:proofErr w:type="spellEnd"/>
            <w:r>
              <w:rPr>
                <w:rFonts w:asciiTheme="minorHAnsi" w:eastAsia="Arial Unicode MS" w:hAnsiTheme="minorHAnsi" w:cstheme="minorBidi"/>
                <w:color w:val="auto"/>
                <w:sz w:val="16"/>
                <w:szCs w:val="16"/>
              </w:rPr>
              <w:t xml:space="preserve"> Hospital, and Eua hospital) including TOT for master </w:t>
            </w:r>
            <w:proofErr w:type="gramStart"/>
            <w:r>
              <w:rPr>
                <w:rFonts w:asciiTheme="minorHAnsi" w:eastAsia="Arial Unicode MS" w:hAnsiTheme="minorHAnsi" w:cstheme="minorBidi"/>
                <w:color w:val="auto"/>
                <w:sz w:val="16"/>
                <w:szCs w:val="16"/>
              </w:rPr>
              <w:t>trainers</w:t>
            </w:r>
            <w:proofErr w:type="gramEnd"/>
            <w:r>
              <w:rPr>
                <w:rFonts w:asciiTheme="minorHAnsi" w:eastAsia="Arial Unicode MS" w:hAnsiTheme="minorHAnsi" w:cstheme="minorBidi"/>
                <w:color w:val="auto"/>
                <w:sz w:val="16"/>
                <w:szCs w:val="16"/>
              </w:rPr>
              <w:t xml:space="preserve"> / facility champions</w:t>
            </w:r>
          </w:p>
          <w:p w14:paraId="7EFC08BA" w14:textId="293CBB55" w:rsidR="00915571" w:rsidRPr="00A24193" w:rsidRDefault="00915571" w:rsidP="00915571">
            <w:pPr>
              <w:spacing w:line="240" w:lineRule="auto"/>
              <w:rPr>
                <w:rFonts w:asciiTheme="minorHAnsi" w:hAnsiTheme="minorHAnsi"/>
              </w:rPr>
            </w:pPr>
            <w:r w:rsidRPr="00A76837">
              <w:rPr>
                <w:rFonts w:asciiTheme="minorHAnsi" w:eastAsia="Arial Unicode MS" w:hAnsiTheme="minorHAnsi" w:cstheme="minorBidi"/>
                <w:color w:val="auto"/>
                <w:sz w:val="16"/>
                <w:szCs w:val="16"/>
              </w:rPr>
              <w:t>iii)</w:t>
            </w:r>
            <w:r w:rsidRPr="00886D66">
              <w:rPr>
                <w:rFonts w:asciiTheme="minorHAnsi" w:eastAsia="Arial Unicode MS" w:hAnsiTheme="minorHAnsi" w:cstheme="minorBidi"/>
                <w:color w:val="auto"/>
                <w:sz w:val="16"/>
                <w:szCs w:val="16"/>
              </w:rPr>
              <w:t xml:space="preserve"> Training report submitted, including participant records, pre- and post-training assessments, recommendations, and remaining capacity-building needs.</w:t>
            </w:r>
          </w:p>
        </w:tc>
        <w:tc>
          <w:tcPr>
            <w:tcW w:w="1350" w:type="dxa"/>
          </w:tcPr>
          <w:p w14:paraId="25E7C86E" w14:textId="7BBD9247" w:rsidR="00915571" w:rsidRPr="00A24193" w:rsidRDefault="00915571" w:rsidP="00915571">
            <w:pPr>
              <w:spacing w:line="240" w:lineRule="auto"/>
              <w:rPr>
                <w:rFonts w:asciiTheme="minorHAnsi" w:hAnsiTheme="minorHAnsi"/>
              </w:rPr>
            </w:pPr>
            <w:r>
              <w:rPr>
                <w:rFonts w:asciiTheme="minorHAnsi" w:eastAsia="Arial Unicode MS" w:hAnsiTheme="minorHAnsi" w:cstheme="minorBidi"/>
                <w:color w:val="auto"/>
                <w:sz w:val="16"/>
                <w:szCs w:val="16"/>
              </w:rPr>
              <w:lastRenderedPageBreak/>
              <w:t>31 December 2026</w:t>
            </w:r>
          </w:p>
        </w:tc>
        <w:tc>
          <w:tcPr>
            <w:tcW w:w="1231" w:type="dxa"/>
            <w:shd w:val="clear" w:color="auto" w:fill="FFFFFF" w:themeFill="background1"/>
          </w:tcPr>
          <w:p w14:paraId="4800EF90" w14:textId="617D13F9" w:rsidR="00915571" w:rsidRPr="009B3299" w:rsidRDefault="00915571" w:rsidP="00915571">
            <w:pPr>
              <w:spacing w:line="240" w:lineRule="auto"/>
              <w:rPr>
                <w:rFonts w:asciiTheme="minorHAnsi" w:hAnsiTheme="minorHAnsi"/>
              </w:rPr>
            </w:pPr>
            <w:r>
              <w:rPr>
                <w:rFonts w:asciiTheme="minorHAnsi" w:hAnsiTheme="minorHAnsi"/>
              </w:rPr>
              <w:t>Do Not Fill</w:t>
            </w:r>
          </w:p>
        </w:tc>
        <w:tc>
          <w:tcPr>
            <w:tcW w:w="1379" w:type="dxa"/>
            <w:shd w:val="clear" w:color="auto" w:fill="F6C5AC" w:themeFill="accent2" w:themeFillTint="66"/>
          </w:tcPr>
          <w:p w14:paraId="66F34BB7" w14:textId="77777777" w:rsidR="00915571" w:rsidRPr="009B3299" w:rsidRDefault="00915571" w:rsidP="0091557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915571" w:rsidRPr="009B3299" w:rsidRDefault="00915571" w:rsidP="0091557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915571" w:rsidRPr="009B3299" w:rsidRDefault="00915571" w:rsidP="0091557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5098F455" w:rsidR="00915571" w:rsidRPr="009B3299" w:rsidRDefault="00915571" w:rsidP="00915571">
            <w:pPr>
              <w:spacing w:line="240" w:lineRule="auto"/>
              <w:rPr>
                <w:rFonts w:asciiTheme="minorHAnsi" w:hAnsiTheme="minorHAnsi"/>
              </w:rPr>
            </w:pPr>
            <w:r>
              <w:rPr>
                <w:rFonts w:asciiTheme="minorHAnsi" w:hAnsiTheme="minorHAnsi"/>
              </w:rPr>
              <w:t>Do Not Fill</w:t>
            </w:r>
          </w:p>
        </w:tc>
        <w:tc>
          <w:tcPr>
            <w:tcW w:w="1350" w:type="dxa"/>
            <w:gridSpan w:val="2"/>
            <w:shd w:val="clear" w:color="auto" w:fill="F6C5AC" w:themeFill="accent2" w:themeFillTint="66"/>
          </w:tcPr>
          <w:p w14:paraId="1319CF92" w14:textId="55F71F45" w:rsidR="00915571" w:rsidRPr="009B3299" w:rsidRDefault="00915571" w:rsidP="00915571">
            <w:pPr>
              <w:spacing w:line="240" w:lineRule="auto"/>
              <w:rPr>
                <w:rFonts w:asciiTheme="minorHAnsi" w:hAnsiTheme="minorHAnsi"/>
              </w:rPr>
            </w:pPr>
            <w:sdt>
              <w:sdtPr>
                <w:rPr>
                  <w:rStyle w:val="TORTemplate"/>
                  <w:sz w:val="16"/>
                  <w:szCs w:val="16"/>
                </w:rPr>
                <w:id w:val="1651789045"/>
                <w:placeholder>
                  <w:docPart w:val="7BE103BF16D6492BA59D5697050A629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915571" w:rsidRPr="00EC460A" w14:paraId="0CF46A6C" w14:textId="77777777" w:rsidTr="55C8DD5E">
        <w:trPr>
          <w:gridAfter w:val="1"/>
          <w:wAfter w:w="16" w:type="dxa"/>
        </w:trPr>
        <w:tc>
          <w:tcPr>
            <w:tcW w:w="540" w:type="dxa"/>
          </w:tcPr>
          <w:p w14:paraId="1634EAD6" w14:textId="230476CE" w:rsidR="00915571" w:rsidRPr="0024564A" w:rsidRDefault="00915571" w:rsidP="00915571">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15A6D6B" w14:textId="77777777" w:rsidR="00915571" w:rsidRPr="00A76837" w:rsidRDefault="00915571" w:rsidP="00915571">
            <w:pPr>
              <w:spacing w:line="240" w:lineRule="auto"/>
              <w:rPr>
                <w:rFonts w:eastAsia="Arial Unicode MS" w:cstheme="minorBidi"/>
                <w:color w:val="auto"/>
                <w:sz w:val="16"/>
                <w:szCs w:val="16"/>
              </w:rPr>
            </w:pPr>
            <w:r w:rsidRPr="00A76837">
              <w:rPr>
                <w:rFonts w:eastAsia="Arial Unicode MS" w:cstheme="minorBidi"/>
                <w:color w:val="auto"/>
                <w:sz w:val="16"/>
                <w:szCs w:val="16"/>
              </w:rPr>
              <w:t>Train public health nurses and identified master trainers on breastfeeding counselling, management of common breastfeeding difficulties, and post-discharge support.</w:t>
            </w:r>
          </w:p>
          <w:p w14:paraId="052449E3" w14:textId="77777777" w:rsidR="00915571" w:rsidRPr="00A76837" w:rsidRDefault="00915571" w:rsidP="00915571">
            <w:pPr>
              <w:spacing w:line="240" w:lineRule="auto"/>
              <w:rPr>
                <w:rFonts w:eastAsia="Arial Unicode MS" w:cstheme="minorBidi"/>
                <w:color w:val="auto"/>
                <w:sz w:val="16"/>
                <w:szCs w:val="16"/>
              </w:rPr>
            </w:pPr>
          </w:p>
          <w:p w14:paraId="5C333CCA" w14:textId="77777777" w:rsidR="00915571" w:rsidRPr="00A76837" w:rsidRDefault="00915571" w:rsidP="00915571">
            <w:pPr>
              <w:spacing w:line="240" w:lineRule="auto"/>
              <w:rPr>
                <w:rFonts w:eastAsia="Arial Unicode MS" w:cstheme="minorBidi"/>
                <w:color w:val="auto"/>
                <w:sz w:val="16"/>
                <w:szCs w:val="16"/>
              </w:rPr>
            </w:pPr>
            <w:r w:rsidRPr="00A76837">
              <w:rPr>
                <w:rFonts w:eastAsia="Arial Unicode MS" w:cstheme="minorBidi"/>
                <w:color w:val="auto"/>
                <w:sz w:val="16"/>
                <w:szCs w:val="16"/>
              </w:rPr>
              <w:t>Develop and roll out breastfeeding counselling tools, referral pathways, and supportive supervision guidance to support continuity of breastfeeding care through routine postnatal and immunization services.</w:t>
            </w:r>
          </w:p>
          <w:p w14:paraId="0721CCC4" w14:textId="32A1B99C" w:rsidR="00915571" w:rsidRPr="00A24193" w:rsidRDefault="00915571" w:rsidP="00915571">
            <w:pPr>
              <w:spacing w:line="240" w:lineRule="auto"/>
              <w:rPr>
                <w:rStyle w:val="TORTemplate"/>
                <w:lang w:val="en-AU"/>
              </w:rPr>
            </w:pPr>
          </w:p>
        </w:tc>
        <w:tc>
          <w:tcPr>
            <w:tcW w:w="1350" w:type="dxa"/>
          </w:tcPr>
          <w:p w14:paraId="36B93772" w14:textId="34B006FB" w:rsidR="00915571" w:rsidRPr="00A24193" w:rsidRDefault="00915571" w:rsidP="00915571">
            <w:pPr>
              <w:spacing w:line="240" w:lineRule="auto"/>
              <w:rPr>
                <w:rFonts w:asciiTheme="minorHAnsi" w:hAnsiTheme="minorHAnsi"/>
              </w:rPr>
            </w:pPr>
            <w:r>
              <w:rPr>
                <w:rFonts w:asciiTheme="minorHAnsi" w:eastAsia="Arial Unicode MS" w:hAnsiTheme="minorHAnsi" w:cstheme="minorBidi"/>
                <w:color w:val="auto"/>
                <w:sz w:val="16"/>
                <w:szCs w:val="16"/>
              </w:rPr>
              <w:t>31 December 2026</w:t>
            </w:r>
          </w:p>
        </w:tc>
        <w:tc>
          <w:tcPr>
            <w:tcW w:w="1231" w:type="dxa"/>
            <w:shd w:val="clear" w:color="auto" w:fill="FFFFFF" w:themeFill="background1"/>
          </w:tcPr>
          <w:p w14:paraId="7A90EBC0" w14:textId="4857AEC6" w:rsidR="00915571" w:rsidRPr="009B3299" w:rsidRDefault="00915571" w:rsidP="00915571">
            <w:pPr>
              <w:spacing w:line="240" w:lineRule="auto"/>
              <w:rPr>
                <w:rFonts w:asciiTheme="minorHAnsi" w:hAnsiTheme="minorHAnsi"/>
              </w:rPr>
            </w:pPr>
            <w:r w:rsidRPr="00FD0325">
              <w:rPr>
                <w:rFonts w:eastAsia="Arial Unicode MS" w:cstheme="minorBidi"/>
                <w:color w:val="auto"/>
                <w:sz w:val="16"/>
                <w:szCs w:val="16"/>
              </w:rPr>
              <w:t xml:space="preserve"> </w:t>
            </w:r>
            <w:r>
              <w:rPr>
                <w:rFonts w:asciiTheme="minorHAnsi" w:hAnsiTheme="minorHAnsi"/>
              </w:rPr>
              <w:t>Do Not Fill</w:t>
            </w:r>
          </w:p>
        </w:tc>
        <w:tc>
          <w:tcPr>
            <w:tcW w:w="1379" w:type="dxa"/>
            <w:shd w:val="clear" w:color="auto" w:fill="F6C5AC" w:themeFill="accent2" w:themeFillTint="66"/>
          </w:tcPr>
          <w:sdt>
            <w:sdtPr>
              <w:rPr>
                <w:rStyle w:val="TORTemplate"/>
              </w:rPr>
              <w:id w:val="1657183186"/>
              <w:placeholder>
                <w:docPart w:val="F87DC408A7D74C6E937115AEDC57A5FB"/>
              </w:placeholder>
              <w:showingPlcHdr/>
            </w:sdtPr>
            <w:sdtEndPr>
              <w:rPr>
                <w:rStyle w:val="DefaultParagraphFont"/>
                <w:rFonts w:ascii="Arial" w:eastAsia="Arial Unicode MS" w:hAnsi="Arial" w:cstheme="minorBidi"/>
                <w:b/>
                <w:bCs/>
                <w:color w:val="auto"/>
                <w:lang w:val="en-AU"/>
              </w:rPr>
            </w:sdtEndPr>
            <w:sdtContent>
              <w:p w14:paraId="24B10EB3"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E39CC7EB418846FCBD9C76F7215FDBF4"/>
              </w:placeholder>
              <w:showingPlcHdr/>
            </w:sdtPr>
            <w:sdtEndPr>
              <w:rPr>
                <w:rStyle w:val="DefaultParagraphFont"/>
                <w:rFonts w:ascii="Arial" w:eastAsia="Arial Unicode MS" w:hAnsi="Arial" w:cstheme="minorBidi"/>
                <w:b/>
                <w:bCs/>
                <w:color w:val="auto"/>
                <w:lang w:val="en-AU"/>
              </w:rPr>
            </w:sdtEndPr>
            <w:sdtContent>
              <w:p w14:paraId="378DBCDF"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0085E048494B4C16975CBF3ABC4CE2F7"/>
              </w:placeholder>
              <w:showingPlcHdr/>
            </w:sdtPr>
            <w:sdtEndPr>
              <w:rPr>
                <w:rStyle w:val="DefaultParagraphFont"/>
                <w:rFonts w:ascii="Arial" w:eastAsia="Arial Unicode MS" w:hAnsi="Arial" w:cstheme="minorBidi"/>
                <w:b/>
                <w:bCs/>
                <w:color w:val="auto"/>
                <w:lang w:val="en-AU"/>
              </w:rPr>
            </w:sdtEndPr>
            <w:sdtContent>
              <w:p w14:paraId="53939AAA"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64E36BF561B44AB199BD026C8734EBF8"/>
              </w:placeholder>
            </w:sdtPr>
            <w:sdtEndPr>
              <w:rPr>
                <w:rStyle w:val="DefaultParagraphFont"/>
                <w:rFonts w:ascii="Arial" w:eastAsia="Arial Unicode MS" w:hAnsi="Arial" w:cstheme="minorBidi"/>
                <w:b/>
                <w:bCs/>
                <w:color w:val="auto"/>
                <w:lang w:val="en-AU"/>
              </w:rPr>
            </w:sdtEndPr>
            <w:sdtContent>
              <w:p w14:paraId="60A15BEC" w14:textId="7E532C99" w:rsidR="00915571" w:rsidRPr="009B3299" w:rsidRDefault="00915571" w:rsidP="00915571">
                <w:pPr>
                  <w:spacing w:line="240" w:lineRule="auto"/>
                  <w:rPr>
                    <w:rFonts w:asciiTheme="minorHAnsi" w:hAnsiTheme="minorHAnsi"/>
                  </w:rPr>
                </w:pPr>
                <w:r>
                  <w:rPr>
                    <w:rFonts w:asciiTheme="minorHAnsi" w:hAnsiTheme="minorHAnsi"/>
                  </w:rPr>
                  <w:t>Do Not Fill</w:t>
                </w:r>
              </w:p>
            </w:sdtContent>
          </w:sdt>
        </w:tc>
        <w:tc>
          <w:tcPr>
            <w:tcW w:w="1350" w:type="dxa"/>
            <w:gridSpan w:val="2"/>
            <w:shd w:val="clear" w:color="auto" w:fill="F6C5AC" w:themeFill="accent2" w:themeFillTint="66"/>
          </w:tcPr>
          <w:sdt>
            <w:sdtPr>
              <w:rPr>
                <w:rStyle w:val="TORTemplate"/>
              </w:rPr>
              <w:id w:val="1395936101"/>
              <w:placeholder>
                <w:docPart w:val="91A8D188EF3541918BDCDA95608B7056"/>
              </w:placeholder>
            </w:sdtPr>
            <w:sdtEndPr>
              <w:rPr>
                <w:rStyle w:val="DefaultParagraphFont"/>
                <w:rFonts w:ascii="Arial" w:eastAsia="Arial Unicode MS" w:hAnsi="Arial" w:cstheme="minorBidi"/>
                <w:b/>
                <w:bCs/>
                <w:color w:val="auto"/>
                <w:lang w:val="en-AU"/>
              </w:rPr>
            </w:sdtEndPr>
            <w:sdtContent>
              <w:p w14:paraId="295069B7" w14:textId="047786F1" w:rsidR="00915571" w:rsidRPr="009B3299" w:rsidRDefault="00915571" w:rsidP="00915571">
                <w:pPr>
                  <w:spacing w:line="240" w:lineRule="auto"/>
                  <w:rPr>
                    <w:rFonts w:asciiTheme="minorHAnsi" w:hAnsiTheme="minorHAnsi"/>
                  </w:rPr>
                </w:pPr>
                <w:sdt>
                  <w:sdtPr>
                    <w:rPr>
                      <w:rStyle w:val="TORTemplate"/>
                      <w:sz w:val="16"/>
                      <w:szCs w:val="16"/>
                    </w:rPr>
                    <w:id w:val="1885293250"/>
                    <w:placeholder>
                      <w:docPart w:val="DBA45F64625C4489AE85BCBF7366465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15571" w:rsidRPr="00EC460A" w14:paraId="3D7E0235" w14:textId="77777777" w:rsidTr="55C8DD5E">
        <w:trPr>
          <w:gridAfter w:val="1"/>
          <w:wAfter w:w="16" w:type="dxa"/>
        </w:trPr>
        <w:tc>
          <w:tcPr>
            <w:tcW w:w="540" w:type="dxa"/>
          </w:tcPr>
          <w:p w14:paraId="17A37C04" w14:textId="4AB7FF5D" w:rsidR="00915571" w:rsidRPr="0024564A" w:rsidRDefault="00915571" w:rsidP="00915571">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98FAAEB" w:rsidR="00915571" w:rsidRPr="00A24193" w:rsidRDefault="00915571" w:rsidP="00915571">
            <w:pPr>
              <w:spacing w:line="240" w:lineRule="auto"/>
              <w:rPr>
                <w:rFonts w:asciiTheme="minorHAnsi" w:hAnsiTheme="minorHAnsi"/>
              </w:rPr>
            </w:pPr>
            <w:r w:rsidRPr="00D7443C">
              <w:rPr>
                <w:rFonts w:eastAsia="Arial Unicode MS" w:cstheme="minorBidi"/>
                <w:color w:val="auto"/>
                <w:sz w:val="16"/>
                <w:szCs w:val="16"/>
              </w:rPr>
              <w:t>Final report approved by MoH and UNICEF documenting results, participant reach, competency findings, lessons, gaps and recommendations. Annexes include an MoH-owned rollout plan, orientation/refresher schedule, supervision and monitoring framework, and all final editable tools/materials.</w:t>
            </w:r>
          </w:p>
        </w:tc>
        <w:tc>
          <w:tcPr>
            <w:tcW w:w="1350" w:type="dxa"/>
          </w:tcPr>
          <w:p w14:paraId="7EC3D236" w14:textId="379CC50D" w:rsidR="00915571" w:rsidRPr="00A24193" w:rsidRDefault="00915571" w:rsidP="00915571">
            <w:pPr>
              <w:spacing w:line="240" w:lineRule="auto"/>
              <w:rPr>
                <w:rFonts w:asciiTheme="minorHAnsi" w:hAnsiTheme="minorHAnsi"/>
              </w:rPr>
            </w:pPr>
            <w:r>
              <w:rPr>
                <w:rFonts w:eastAsia="Arial Unicode MS" w:cstheme="minorBidi"/>
                <w:color w:val="auto"/>
                <w:sz w:val="16"/>
                <w:szCs w:val="16"/>
              </w:rPr>
              <w:t>30 April 2027</w:t>
            </w:r>
          </w:p>
        </w:tc>
        <w:tc>
          <w:tcPr>
            <w:tcW w:w="1231" w:type="dxa"/>
            <w:shd w:val="clear" w:color="auto" w:fill="FFFFFF" w:themeFill="background1"/>
          </w:tcPr>
          <w:p w14:paraId="3964650B" w14:textId="750F13BA" w:rsidR="00915571" w:rsidRPr="009B3299" w:rsidRDefault="00915571" w:rsidP="00915571">
            <w:pPr>
              <w:spacing w:line="240" w:lineRule="auto"/>
              <w:rPr>
                <w:rFonts w:asciiTheme="minorHAnsi" w:hAnsiTheme="minorHAnsi"/>
              </w:rPr>
            </w:pPr>
            <w:r>
              <w:rPr>
                <w:rFonts w:asciiTheme="minorHAnsi" w:hAnsiTheme="minorHAnsi"/>
              </w:rPr>
              <w:t>Do Not Fill</w:t>
            </w:r>
          </w:p>
        </w:tc>
        <w:tc>
          <w:tcPr>
            <w:tcW w:w="1379" w:type="dxa"/>
            <w:shd w:val="clear" w:color="auto" w:fill="F6C5AC" w:themeFill="accent2" w:themeFillTint="66"/>
          </w:tcPr>
          <w:sdt>
            <w:sdtPr>
              <w:rPr>
                <w:rStyle w:val="TORTemplate"/>
              </w:rPr>
              <w:id w:val="1141762290"/>
              <w:placeholder>
                <w:docPart w:val="55730E956FBD452081597F68F9A5C2A2"/>
              </w:placeholder>
              <w:showingPlcHdr/>
            </w:sdtPr>
            <w:sdtEndPr>
              <w:rPr>
                <w:rStyle w:val="DefaultParagraphFont"/>
                <w:rFonts w:ascii="Arial" w:eastAsia="Arial Unicode MS" w:hAnsi="Arial" w:cstheme="minorBidi"/>
                <w:b/>
                <w:bCs/>
                <w:color w:val="auto"/>
                <w:lang w:val="en-AU"/>
              </w:rPr>
            </w:sdtEndPr>
            <w:sdtContent>
              <w:p w14:paraId="5B85218C"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A02E03B222264149B70A9D2E1443F03D"/>
              </w:placeholder>
              <w:showingPlcHdr/>
            </w:sdtPr>
            <w:sdtEndPr>
              <w:rPr>
                <w:rStyle w:val="DefaultParagraphFont"/>
                <w:rFonts w:ascii="Arial" w:eastAsia="Arial Unicode MS" w:hAnsi="Arial" w:cstheme="minorBidi"/>
                <w:b/>
                <w:bCs/>
                <w:color w:val="auto"/>
                <w:lang w:val="en-AU"/>
              </w:rPr>
            </w:sdtEndPr>
            <w:sdtContent>
              <w:p w14:paraId="1D64EDCD"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BA817C860E004E33A5C32ACFA5D67402"/>
              </w:placeholder>
              <w:showingPlcHdr/>
            </w:sdtPr>
            <w:sdtEndPr>
              <w:rPr>
                <w:rStyle w:val="DefaultParagraphFont"/>
                <w:rFonts w:ascii="Arial" w:eastAsia="Arial Unicode MS" w:hAnsi="Arial" w:cstheme="minorBidi"/>
                <w:b/>
                <w:bCs/>
                <w:color w:val="auto"/>
                <w:lang w:val="en-AU"/>
              </w:rPr>
            </w:sdtEndPr>
            <w:sdtContent>
              <w:p w14:paraId="44038134"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C14EB4E6280D41DD9798225CD547686B"/>
              </w:placeholder>
            </w:sdtPr>
            <w:sdtEndPr>
              <w:rPr>
                <w:rStyle w:val="DefaultParagraphFont"/>
                <w:rFonts w:ascii="Arial" w:eastAsia="Arial Unicode MS" w:hAnsi="Arial" w:cstheme="minorBidi"/>
                <w:b/>
                <w:bCs/>
                <w:color w:val="auto"/>
                <w:lang w:val="en-AU"/>
              </w:rPr>
            </w:sdtEndPr>
            <w:sdtContent>
              <w:p w14:paraId="5580766A" w14:textId="7C4AD249" w:rsidR="00915571" w:rsidRPr="009B3299" w:rsidRDefault="00915571" w:rsidP="00915571">
                <w:pPr>
                  <w:spacing w:line="240" w:lineRule="auto"/>
                  <w:rPr>
                    <w:rFonts w:asciiTheme="minorHAnsi" w:hAnsiTheme="minorHAnsi"/>
                  </w:rPr>
                </w:pPr>
                <w:r>
                  <w:rPr>
                    <w:rFonts w:asciiTheme="minorHAnsi" w:hAnsiTheme="minorHAnsi"/>
                  </w:rPr>
                  <w:t>Do Not Fill</w:t>
                </w:r>
              </w:p>
            </w:sdtContent>
          </w:sdt>
        </w:tc>
        <w:tc>
          <w:tcPr>
            <w:tcW w:w="1350" w:type="dxa"/>
            <w:gridSpan w:val="2"/>
            <w:shd w:val="clear" w:color="auto" w:fill="F6C5AC" w:themeFill="accent2" w:themeFillTint="66"/>
          </w:tcPr>
          <w:sdt>
            <w:sdtPr>
              <w:rPr>
                <w:rStyle w:val="TORTemplate"/>
              </w:rPr>
              <w:id w:val="-1442752754"/>
              <w:placeholder>
                <w:docPart w:val="94DD96B39A574D0184CB5FF08DAE1169"/>
              </w:placeholder>
            </w:sdtPr>
            <w:sdtEndPr>
              <w:rPr>
                <w:rStyle w:val="DefaultParagraphFont"/>
                <w:rFonts w:ascii="Arial" w:eastAsia="Arial Unicode MS" w:hAnsi="Arial" w:cstheme="minorBidi"/>
                <w:b/>
                <w:bCs/>
                <w:color w:val="auto"/>
                <w:lang w:val="en-AU"/>
              </w:rPr>
            </w:sdtEndPr>
            <w:sdtContent>
              <w:p w14:paraId="3C4BA822" w14:textId="78807C1A" w:rsidR="00915571" w:rsidRPr="009B3299" w:rsidRDefault="00915571" w:rsidP="00915571">
                <w:pPr>
                  <w:spacing w:line="240" w:lineRule="auto"/>
                  <w:rPr>
                    <w:rFonts w:asciiTheme="minorHAnsi" w:hAnsiTheme="minorHAnsi"/>
                  </w:rPr>
                </w:pPr>
                <w:sdt>
                  <w:sdtPr>
                    <w:rPr>
                      <w:rStyle w:val="TORTemplate"/>
                      <w:sz w:val="16"/>
                      <w:szCs w:val="16"/>
                    </w:rPr>
                    <w:id w:val="-1874068658"/>
                    <w:placeholder>
                      <w:docPart w:val="F3EBE6ECFBE24E878C31EB8CC942FA0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15571" w:rsidRPr="00EC460A" w14:paraId="140E1A42" w14:textId="77777777" w:rsidTr="55C8DD5E">
        <w:trPr>
          <w:trHeight w:val="350"/>
        </w:trPr>
        <w:tc>
          <w:tcPr>
            <w:tcW w:w="540" w:type="dxa"/>
          </w:tcPr>
          <w:p w14:paraId="4EC6C3F3" w14:textId="77777777" w:rsidR="00915571" w:rsidRPr="00EC460A" w:rsidRDefault="00915571" w:rsidP="00915571">
            <w:pPr>
              <w:spacing w:line="240" w:lineRule="auto"/>
              <w:jc w:val="both"/>
              <w:rPr>
                <w:rFonts w:asciiTheme="minorHAnsi" w:hAnsiTheme="minorHAnsi" w:cstheme="minorHAnsi"/>
                <w:b/>
                <w:bCs/>
              </w:rPr>
            </w:pPr>
          </w:p>
        </w:tc>
        <w:tc>
          <w:tcPr>
            <w:tcW w:w="6515" w:type="dxa"/>
            <w:gridSpan w:val="6"/>
          </w:tcPr>
          <w:p w14:paraId="3A5815A6" w14:textId="30B0C043" w:rsidR="00915571" w:rsidRPr="00EC460A" w:rsidRDefault="00915571" w:rsidP="00915571">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915571" w:rsidRPr="00EC460A" w:rsidRDefault="00915571" w:rsidP="00915571">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915571" w:rsidRPr="00EC460A" w:rsidRDefault="00915571" w:rsidP="00915571">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21A7CAC0EC1F491C90ED98675477A9BE"/>
              </w:placeholder>
              <w:showingPlcHdr/>
            </w:sdtPr>
            <w:sdtEndPr>
              <w:rPr>
                <w:rStyle w:val="DefaultParagraphFont"/>
                <w:rFonts w:ascii="Arial" w:eastAsia="Arial Unicode MS" w:hAnsi="Arial" w:cstheme="minorBidi"/>
                <w:b/>
                <w:bCs/>
                <w:color w:val="auto"/>
                <w:lang w:val="en-AU"/>
              </w:rPr>
            </w:sdtEndPr>
            <w:sdtContent>
              <w:p w14:paraId="200C5463" w14:textId="77777777" w:rsidR="00915571" w:rsidRPr="009B3299" w:rsidRDefault="00915571" w:rsidP="009155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950B4" w14:textId="77777777" w:rsidR="000F51A9" w:rsidRDefault="000F51A9">
      <w:pPr>
        <w:spacing w:line="240" w:lineRule="auto"/>
      </w:pPr>
      <w:r>
        <w:separator/>
      </w:r>
    </w:p>
  </w:endnote>
  <w:endnote w:type="continuationSeparator" w:id="0">
    <w:p w14:paraId="19955614" w14:textId="77777777" w:rsidR="000F51A9" w:rsidRDefault="000F51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31021" w14:textId="77777777" w:rsidR="000F51A9" w:rsidRDefault="000F51A9">
      <w:pPr>
        <w:spacing w:line="240" w:lineRule="auto"/>
      </w:pPr>
      <w:r>
        <w:separator/>
      </w:r>
    </w:p>
  </w:footnote>
  <w:footnote w:type="continuationSeparator" w:id="0">
    <w:p w14:paraId="2F593CE6" w14:textId="77777777" w:rsidR="000F51A9" w:rsidRDefault="000F51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0F51A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15571"/>
    <w:rsid w:val="00920742"/>
    <w:rsid w:val="00943DB8"/>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C0A03"/>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EF09019A14E4E28A496D78E8997AF31"/>
        <w:category>
          <w:name w:val="General"/>
          <w:gallery w:val="placeholder"/>
        </w:category>
        <w:types>
          <w:type w:val="bbPlcHdr"/>
        </w:types>
        <w:behaviors>
          <w:behavior w:val="content"/>
        </w:behaviors>
        <w:guid w:val="{C899BB63-A1E5-4A98-9CE4-420F7A2A9438}"/>
      </w:docPartPr>
      <w:docPartBody>
        <w:p w:rsidR="00000000" w:rsidRDefault="007E3AB3" w:rsidP="007E3AB3">
          <w:pPr>
            <w:pStyle w:val="9EF09019A14E4E28A496D78E8997AF31"/>
          </w:pPr>
          <w:r w:rsidRPr="00F91E50">
            <w:rPr>
              <w:rStyle w:val="TORTemplate"/>
              <w:highlight w:val="lightGray"/>
            </w:rPr>
            <w:t>Click here</w:t>
          </w:r>
        </w:p>
      </w:docPartBody>
    </w:docPart>
    <w:docPart>
      <w:docPartPr>
        <w:name w:val="97F8FFAD83A34B9DB1A580370DA9E085"/>
        <w:category>
          <w:name w:val="General"/>
          <w:gallery w:val="placeholder"/>
        </w:category>
        <w:types>
          <w:type w:val="bbPlcHdr"/>
        </w:types>
        <w:behaviors>
          <w:behavior w:val="content"/>
        </w:behaviors>
        <w:guid w:val="{7BA5C381-DD96-4425-A3BC-DB7CB2A58994}"/>
      </w:docPartPr>
      <w:docPartBody>
        <w:p w:rsidR="00000000" w:rsidRDefault="007E3AB3" w:rsidP="007E3AB3">
          <w:pPr>
            <w:pStyle w:val="97F8FFAD83A34B9DB1A580370DA9E085"/>
          </w:pPr>
          <w:r w:rsidRPr="00E90639">
            <w:rPr>
              <w:rFonts w:eastAsia="Arial Unicode MS" w:cstheme="minorHAnsi"/>
              <w:bCs/>
              <w:highlight w:val="lightGray"/>
              <w:lang w:val="en-AU"/>
            </w:rPr>
            <w:t>Click here</w:t>
          </w:r>
        </w:p>
      </w:docPartBody>
    </w:docPart>
    <w:docPart>
      <w:docPartPr>
        <w:name w:val="5CFCAEFED2744CBCB9E40C187FE3CBE5"/>
        <w:category>
          <w:name w:val="General"/>
          <w:gallery w:val="placeholder"/>
        </w:category>
        <w:types>
          <w:type w:val="bbPlcHdr"/>
        </w:types>
        <w:behaviors>
          <w:behavior w:val="content"/>
        </w:behaviors>
        <w:guid w:val="{A3DC4D81-CCA2-4B11-AA26-A539162A803C}"/>
      </w:docPartPr>
      <w:docPartBody>
        <w:p w:rsidR="00000000" w:rsidRDefault="007E3AB3" w:rsidP="007E3AB3">
          <w:pPr>
            <w:pStyle w:val="5CFCAEFED2744CBCB9E40C187FE3CBE5"/>
          </w:pPr>
          <w:r w:rsidRPr="00E90639">
            <w:rPr>
              <w:rFonts w:eastAsia="Arial Unicode MS" w:cstheme="minorHAnsi"/>
              <w:bCs/>
              <w:highlight w:val="lightGray"/>
              <w:lang w:val="en-AU"/>
            </w:rPr>
            <w:t>Click here</w:t>
          </w:r>
        </w:p>
      </w:docPartBody>
    </w:docPart>
    <w:docPart>
      <w:docPartPr>
        <w:name w:val="B5BFC85FA1914A878BDA9BC088D3DDE5"/>
        <w:category>
          <w:name w:val="General"/>
          <w:gallery w:val="placeholder"/>
        </w:category>
        <w:types>
          <w:type w:val="bbPlcHdr"/>
        </w:types>
        <w:behaviors>
          <w:behavior w:val="content"/>
        </w:behaviors>
        <w:guid w:val="{49D6A3E7-E10C-4DC6-A545-5FBB50E20D6F}"/>
      </w:docPartPr>
      <w:docPartBody>
        <w:p w:rsidR="00000000" w:rsidRDefault="007E3AB3" w:rsidP="007E3AB3">
          <w:pPr>
            <w:pStyle w:val="B5BFC85FA1914A878BDA9BC088D3DDE5"/>
          </w:pPr>
          <w:r w:rsidRPr="00E90639">
            <w:rPr>
              <w:rFonts w:eastAsia="Arial Unicode MS" w:cstheme="minorHAnsi"/>
              <w:bCs/>
              <w:highlight w:val="lightGray"/>
              <w:lang w:val="en-AU"/>
            </w:rPr>
            <w:t>Click here</w:t>
          </w:r>
        </w:p>
      </w:docPartBody>
    </w:docPart>
    <w:docPart>
      <w:docPartPr>
        <w:name w:val="383C9FB3CE5E4FE2AB08C011D271F182"/>
        <w:category>
          <w:name w:val="General"/>
          <w:gallery w:val="placeholder"/>
        </w:category>
        <w:types>
          <w:type w:val="bbPlcHdr"/>
        </w:types>
        <w:behaviors>
          <w:behavior w:val="content"/>
        </w:behaviors>
        <w:guid w:val="{AA308960-39A9-4827-AA22-21AFF6B46E4A}"/>
      </w:docPartPr>
      <w:docPartBody>
        <w:p w:rsidR="00000000" w:rsidRDefault="007E3AB3" w:rsidP="007E3AB3">
          <w:pPr>
            <w:pStyle w:val="383C9FB3CE5E4FE2AB08C011D271F182"/>
          </w:pPr>
          <w:r w:rsidRPr="00E90639">
            <w:rPr>
              <w:rFonts w:eastAsia="Arial Unicode MS" w:cstheme="minorHAnsi"/>
              <w:bCs/>
              <w:highlight w:val="lightGray"/>
              <w:lang w:val="en-AU"/>
            </w:rPr>
            <w:t>Click here</w:t>
          </w:r>
        </w:p>
      </w:docPartBody>
    </w:docPart>
    <w:docPart>
      <w:docPartPr>
        <w:name w:val="095D1CCEBFCA482DB3CEF7FA76D5F090"/>
        <w:category>
          <w:name w:val="General"/>
          <w:gallery w:val="placeholder"/>
        </w:category>
        <w:types>
          <w:type w:val="bbPlcHdr"/>
        </w:types>
        <w:behaviors>
          <w:behavior w:val="content"/>
        </w:behaviors>
        <w:guid w:val="{1CEF44E3-3C54-48CF-8A45-6014F3A53D1A}"/>
      </w:docPartPr>
      <w:docPartBody>
        <w:p w:rsidR="00000000" w:rsidRDefault="007E3AB3" w:rsidP="007E3AB3">
          <w:pPr>
            <w:pStyle w:val="095D1CCEBFCA482DB3CEF7FA76D5F09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61384CC85FD469AB26CFE589FAEBB95"/>
        <w:category>
          <w:name w:val="General"/>
          <w:gallery w:val="placeholder"/>
        </w:category>
        <w:types>
          <w:type w:val="bbPlcHdr"/>
        </w:types>
        <w:behaviors>
          <w:behavior w:val="content"/>
        </w:behaviors>
        <w:guid w:val="{55B4367F-ECCF-4EED-9A13-EA4257D64F8E}"/>
      </w:docPartPr>
      <w:docPartBody>
        <w:p w:rsidR="00000000" w:rsidRDefault="007E3AB3" w:rsidP="007E3AB3">
          <w:pPr>
            <w:pStyle w:val="361384CC85FD469AB26CFE589FAEBB95"/>
          </w:pPr>
          <w:r w:rsidRPr="00F91E50">
            <w:rPr>
              <w:rStyle w:val="TORTemplate"/>
              <w:highlight w:val="lightGray"/>
            </w:rPr>
            <w:t xml:space="preserve">Click here </w:t>
          </w:r>
        </w:p>
      </w:docPartBody>
    </w:docPart>
    <w:docPart>
      <w:docPartPr>
        <w:name w:val="7BE103BF16D6492BA59D5697050A6294"/>
        <w:category>
          <w:name w:val="General"/>
          <w:gallery w:val="placeholder"/>
        </w:category>
        <w:types>
          <w:type w:val="bbPlcHdr"/>
        </w:types>
        <w:behaviors>
          <w:behavior w:val="content"/>
        </w:behaviors>
        <w:guid w:val="{47BFDE20-FCF2-4C48-BE22-03CE709AE639}"/>
      </w:docPartPr>
      <w:docPartBody>
        <w:p w:rsidR="00000000" w:rsidRDefault="007E3AB3" w:rsidP="007E3AB3">
          <w:pPr>
            <w:pStyle w:val="7BE103BF16D6492BA59D5697050A6294"/>
          </w:pPr>
          <w:r w:rsidRPr="00F91E50">
            <w:rPr>
              <w:rStyle w:val="TORTemplate"/>
              <w:highlight w:val="lightGray"/>
            </w:rPr>
            <w:t xml:space="preserve">Click here </w:t>
          </w:r>
        </w:p>
      </w:docPartBody>
    </w:docPart>
    <w:docPart>
      <w:docPartPr>
        <w:name w:val="F87DC408A7D74C6E937115AEDC57A5FB"/>
        <w:category>
          <w:name w:val="General"/>
          <w:gallery w:val="placeholder"/>
        </w:category>
        <w:types>
          <w:type w:val="bbPlcHdr"/>
        </w:types>
        <w:behaviors>
          <w:behavior w:val="content"/>
        </w:behaviors>
        <w:guid w:val="{9C2E719A-3CBD-4CCB-8189-932B17B37180}"/>
      </w:docPartPr>
      <w:docPartBody>
        <w:p w:rsidR="00000000" w:rsidRDefault="007E3AB3" w:rsidP="007E3AB3">
          <w:pPr>
            <w:pStyle w:val="F87DC408A7D74C6E937115AEDC57A5FB"/>
          </w:pPr>
          <w:r w:rsidRPr="00E90639">
            <w:rPr>
              <w:rFonts w:eastAsia="Arial Unicode MS" w:cstheme="minorHAnsi"/>
              <w:bCs/>
              <w:highlight w:val="lightGray"/>
              <w:lang w:val="en-AU"/>
            </w:rPr>
            <w:t>Click here</w:t>
          </w:r>
        </w:p>
      </w:docPartBody>
    </w:docPart>
    <w:docPart>
      <w:docPartPr>
        <w:name w:val="E39CC7EB418846FCBD9C76F7215FDBF4"/>
        <w:category>
          <w:name w:val="General"/>
          <w:gallery w:val="placeholder"/>
        </w:category>
        <w:types>
          <w:type w:val="bbPlcHdr"/>
        </w:types>
        <w:behaviors>
          <w:behavior w:val="content"/>
        </w:behaviors>
        <w:guid w:val="{19094CFC-C858-4063-B784-7D63CC3394E1}"/>
      </w:docPartPr>
      <w:docPartBody>
        <w:p w:rsidR="00000000" w:rsidRDefault="007E3AB3" w:rsidP="007E3AB3">
          <w:pPr>
            <w:pStyle w:val="E39CC7EB418846FCBD9C76F7215FDBF4"/>
          </w:pPr>
          <w:r w:rsidRPr="00E90639">
            <w:rPr>
              <w:rFonts w:eastAsia="Arial Unicode MS" w:cstheme="minorHAnsi"/>
              <w:bCs/>
              <w:highlight w:val="lightGray"/>
              <w:lang w:val="en-AU"/>
            </w:rPr>
            <w:t>Click here</w:t>
          </w:r>
        </w:p>
      </w:docPartBody>
    </w:docPart>
    <w:docPart>
      <w:docPartPr>
        <w:name w:val="0085E048494B4C16975CBF3ABC4CE2F7"/>
        <w:category>
          <w:name w:val="General"/>
          <w:gallery w:val="placeholder"/>
        </w:category>
        <w:types>
          <w:type w:val="bbPlcHdr"/>
        </w:types>
        <w:behaviors>
          <w:behavior w:val="content"/>
        </w:behaviors>
        <w:guid w:val="{5BA741ED-17BB-449A-9212-8B9930F17F81}"/>
      </w:docPartPr>
      <w:docPartBody>
        <w:p w:rsidR="00000000" w:rsidRDefault="007E3AB3" w:rsidP="007E3AB3">
          <w:pPr>
            <w:pStyle w:val="0085E048494B4C16975CBF3ABC4CE2F7"/>
          </w:pPr>
          <w:r w:rsidRPr="00E90639">
            <w:rPr>
              <w:rFonts w:eastAsia="Arial Unicode MS" w:cstheme="minorHAnsi"/>
              <w:bCs/>
              <w:highlight w:val="lightGray"/>
              <w:lang w:val="en-AU"/>
            </w:rPr>
            <w:t>Click here</w:t>
          </w:r>
        </w:p>
      </w:docPartBody>
    </w:docPart>
    <w:docPart>
      <w:docPartPr>
        <w:name w:val="64E36BF561B44AB199BD026C8734EBF8"/>
        <w:category>
          <w:name w:val="General"/>
          <w:gallery w:val="placeholder"/>
        </w:category>
        <w:types>
          <w:type w:val="bbPlcHdr"/>
        </w:types>
        <w:behaviors>
          <w:behavior w:val="content"/>
        </w:behaviors>
        <w:guid w:val="{2C6E2429-920C-44EC-A74D-788BF3E16BB4}"/>
      </w:docPartPr>
      <w:docPartBody>
        <w:p w:rsidR="00000000" w:rsidRDefault="007E3AB3" w:rsidP="007E3AB3">
          <w:pPr>
            <w:pStyle w:val="64E36BF561B44AB199BD026C8734EBF8"/>
          </w:pPr>
          <w:r w:rsidRPr="00E90639">
            <w:rPr>
              <w:rFonts w:eastAsia="Arial Unicode MS" w:cstheme="minorHAnsi"/>
              <w:bCs/>
              <w:highlight w:val="lightGray"/>
              <w:lang w:val="en-AU"/>
            </w:rPr>
            <w:t>Click here</w:t>
          </w:r>
        </w:p>
      </w:docPartBody>
    </w:docPart>
    <w:docPart>
      <w:docPartPr>
        <w:name w:val="91A8D188EF3541918BDCDA95608B7056"/>
        <w:category>
          <w:name w:val="General"/>
          <w:gallery w:val="placeholder"/>
        </w:category>
        <w:types>
          <w:type w:val="bbPlcHdr"/>
        </w:types>
        <w:behaviors>
          <w:behavior w:val="content"/>
        </w:behaviors>
        <w:guid w:val="{AE42A8D4-8BA9-40C5-9EBA-060D1580B6B7}"/>
      </w:docPartPr>
      <w:docPartBody>
        <w:p w:rsidR="00000000" w:rsidRDefault="007E3AB3" w:rsidP="007E3AB3">
          <w:pPr>
            <w:pStyle w:val="91A8D188EF3541918BDCDA95608B705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BA45F64625C4489AE85BCBF73664657"/>
        <w:category>
          <w:name w:val="General"/>
          <w:gallery w:val="placeholder"/>
        </w:category>
        <w:types>
          <w:type w:val="bbPlcHdr"/>
        </w:types>
        <w:behaviors>
          <w:behavior w:val="content"/>
        </w:behaviors>
        <w:guid w:val="{429658B4-A063-4117-BB67-DFDF93D4D098}"/>
      </w:docPartPr>
      <w:docPartBody>
        <w:p w:rsidR="00000000" w:rsidRDefault="007E3AB3" w:rsidP="007E3AB3">
          <w:pPr>
            <w:pStyle w:val="DBA45F64625C4489AE85BCBF73664657"/>
          </w:pPr>
          <w:r w:rsidRPr="00F91E50">
            <w:rPr>
              <w:rStyle w:val="TORTemplate"/>
              <w:highlight w:val="lightGray"/>
            </w:rPr>
            <w:t xml:space="preserve">Click here </w:t>
          </w:r>
        </w:p>
      </w:docPartBody>
    </w:docPart>
    <w:docPart>
      <w:docPartPr>
        <w:name w:val="55730E956FBD452081597F68F9A5C2A2"/>
        <w:category>
          <w:name w:val="General"/>
          <w:gallery w:val="placeholder"/>
        </w:category>
        <w:types>
          <w:type w:val="bbPlcHdr"/>
        </w:types>
        <w:behaviors>
          <w:behavior w:val="content"/>
        </w:behaviors>
        <w:guid w:val="{D86CFE7D-C658-49D1-B46C-C35ECC6D3426}"/>
      </w:docPartPr>
      <w:docPartBody>
        <w:p w:rsidR="00000000" w:rsidRDefault="007E3AB3" w:rsidP="007E3AB3">
          <w:pPr>
            <w:pStyle w:val="55730E956FBD452081597F68F9A5C2A2"/>
          </w:pPr>
          <w:r w:rsidRPr="00E90639">
            <w:rPr>
              <w:rFonts w:eastAsia="Arial Unicode MS" w:cstheme="minorHAnsi"/>
              <w:bCs/>
              <w:highlight w:val="lightGray"/>
              <w:lang w:val="en-AU"/>
            </w:rPr>
            <w:t>Click here</w:t>
          </w:r>
        </w:p>
      </w:docPartBody>
    </w:docPart>
    <w:docPart>
      <w:docPartPr>
        <w:name w:val="A02E03B222264149B70A9D2E1443F03D"/>
        <w:category>
          <w:name w:val="General"/>
          <w:gallery w:val="placeholder"/>
        </w:category>
        <w:types>
          <w:type w:val="bbPlcHdr"/>
        </w:types>
        <w:behaviors>
          <w:behavior w:val="content"/>
        </w:behaviors>
        <w:guid w:val="{43002BFA-E6EF-4052-BAA3-6AF0074E3C46}"/>
      </w:docPartPr>
      <w:docPartBody>
        <w:p w:rsidR="00000000" w:rsidRDefault="007E3AB3" w:rsidP="007E3AB3">
          <w:pPr>
            <w:pStyle w:val="A02E03B222264149B70A9D2E1443F03D"/>
          </w:pPr>
          <w:r w:rsidRPr="00E90639">
            <w:rPr>
              <w:rFonts w:eastAsia="Arial Unicode MS" w:cstheme="minorHAnsi"/>
              <w:bCs/>
              <w:highlight w:val="lightGray"/>
              <w:lang w:val="en-AU"/>
            </w:rPr>
            <w:t>Click here</w:t>
          </w:r>
        </w:p>
      </w:docPartBody>
    </w:docPart>
    <w:docPart>
      <w:docPartPr>
        <w:name w:val="BA817C860E004E33A5C32ACFA5D67402"/>
        <w:category>
          <w:name w:val="General"/>
          <w:gallery w:val="placeholder"/>
        </w:category>
        <w:types>
          <w:type w:val="bbPlcHdr"/>
        </w:types>
        <w:behaviors>
          <w:behavior w:val="content"/>
        </w:behaviors>
        <w:guid w:val="{59EC02E9-6D84-4AFE-BF62-4ED49BD794E3}"/>
      </w:docPartPr>
      <w:docPartBody>
        <w:p w:rsidR="00000000" w:rsidRDefault="007E3AB3" w:rsidP="007E3AB3">
          <w:pPr>
            <w:pStyle w:val="BA817C860E004E33A5C32ACFA5D67402"/>
          </w:pPr>
          <w:r w:rsidRPr="00E90639">
            <w:rPr>
              <w:rFonts w:eastAsia="Arial Unicode MS" w:cstheme="minorHAnsi"/>
              <w:bCs/>
              <w:highlight w:val="lightGray"/>
              <w:lang w:val="en-AU"/>
            </w:rPr>
            <w:t>Click here</w:t>
          </w:r>
        </w:p>
      </w:docPartBody>
    </w:docPart>
    <w:docPart>
      <w:docPartPr>
        <w:name w:val="C14EB4E6280D41DD9798225CD547686B"/>
        <w:category>
          <w:name w:val="General"/>
          <w:gallery w:val="placeholder"/>
        </w:category>
        <w:types>
          <w:type w:val="bbPlcHdr"/>
        </w:types>
        <w:behaviors>
          <w:behavior w:val="content"/>
        </w:behaviors>
        <w:guid w:val="{A5543497-785D-4021-BFB4-53DC105CA335}"/>
      </w:docPartPr>
      <w:docPartBody>
        <w:p w:rsidR="00000000" w:rsidRDefault="007E3AB3" w:rsidP="007E3AB3">
          <w:pPr>
            <w:pStyle w:val="C14EB4E6280D41DD9798225CD547686B"/>
          </w:pPr>
          <w:r w:rsidRPr="00E90639">
            <w:rPr>
              <w:rFonts w:eastAsia="Arial Unicode MS" w:cstheme="minorHAnsi"/>
              <w:bCs/>
              <w:highlight w:val="lightGray"/>
              <w:lang w:val="en-AU"/>
            </w:rPr>
            <w:t>Click here</w:t>
          </w:r>
        </w:p>
      </w:docPartBody>
    </w:docPart>
    <w:docPart>
      <w:docPartPr>
        <w:name w:val="94DD96B39A574D0184CB5FF08DAE1169"/>
        <w:category>
          <w:name w:val="General"/>
          <w:gallery w:val="placeholder"/>
        </w:category>
        <w:types>
          <w:type w:val="bbPlcHdr"/>
        </w:types>
        <w:behaviors>
          <w:behavior w:val="content"/>
        </w:behaviors>
        <w:guid w:val="{95F47C0D-EB25-42CA-B66D-9144B92B8C35}"/>
      </w:docPartPr>
      <w:docPartBody>
        <w:p w:rsidR="00000000" w:rsidRDefault="007E3AB3" w:rsidP="007E3AB3">
          <w:pPr>
            <w:pStyle w:val="94DD96B39A574D0184CB5FF08DAE116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3EBE6ECFBE24E878C31EB8CC942FA06"/>
        <w:category>
          <w:name w:val="General"/>
          <w:gallery w:val="placeholder"/>
        </w:category>
        <w:types>
          <w:type w:val="bbPlcHdr"/>
        </w:types>
        <w:behaviors>
          <w:behavior w:val="content"/>
        </w:behaviors>
        <w:guid w:val="{58FDFE17-314D-49BA-AC39-2A058668C188}"/>
      </w:docPartPr>
      <w:docPartBody>
        <w:p w:rsidR="00000000" w:rsidRDefault="007E3AB3" w:rsidP="007E3AB3">
          <w:pPr>
            <w:pStyle w:val="F3EBE6ECFBE24E878C31EB8CC942FA06"/>
          </w:pPr>
          <w:r w:rsidRPr="00F91E50">
            <w:rPr>
              <w:rStyle w:val="TORTemplate"/>
              <w:highlight w:val="lightGray"/>
            </w:rPr>
            <w:t>Click here</w:t>
          </w:r>
        </w:p>
      </w:docPartBody>
    </w:docPart>
    <w:docPart>
      <w:docPartPr>
        <w:name w:val="21A7CAC0EC1F491C90ED98675477A9BE"/>
        <w:category>
          <w:name w:val="General"/>
          <w:gallery w:val="placeholder"/>
        </w:category>
        <w:types>
          <w:type w:val="bbPlcHdr"/>
        </w:types>
        <w:behaviors>
          <w:behavior w:val="content"/>
        </w:behaviors>
        <w:guid w:val="{AD129D93-9318-4D0F-8717-956EB6A40089}"/>
      </w:docPartPr>
      <w:docPartBody>
        <w:p w:rsidR="00000000" w:rsidRDefault="007E3AB3" w:rsidP="007E3AB3">
          <w:pPr>
            <w:pStyle w:val="21A7CAC0EC1F491C90ED98675477A9B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7E3AB3"/>
    <w:rsid w:val="00813F94"/>
    <w:rsid w:val="00815365"/>
    <w:rsid w:val="008E761E"/>
    <w:rsid w:val="00943DB8"/>
    <w:rsid w:val="00953127"/>
    <w:rsid w:val="009617BE"/>
    <w:rsid w:val="00A661F1"/>
    <w:rsid w:val="00B56071"/>
    <w:rsid w:val="00B94D1D"/>
    <w:rsid w:val="00BF5375"/>
    <w:rsid w:val="00C1015A"/>
    <w:rsid w:val="00CE45CE"/>
    <w:rsid w:val="00D06964"/>
    <w:rsid w:val="00D926C7"/>
    <w:rsid w:val="00DE4ECC"/>
    <w:rsid w:val="00DE60D5"/>
    <w:rsid w:val="00E83F4C"/>
    <w:rsid w:val="00E906F1"/>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E3AB3"/>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EF09019A14E4E28A496D78E8997AF31">
    <w:name w:val="9EF09019A14E4E28A496D78E8997AF31"/>
    <w:rsid w:val="007E3AB3"/>
    <w:rPr>
      <w:lang w:eastAsia="zh-CN"/>
    </w:rPr>
  </w:style>
  <w:style w:type="paragraph" w:customStyle="1" w:styleId="97F8FFAD83A34B9DB1A580370DA9E085">
    <w:name w:val="97F8FFAD83A34B9DB1A580370DA9E085"/>
    <w:rsid w:val="007E3AB3"/>
    <w:rPr>
      <w:lang w:eastAsia="zh-CN"/>
    </w:rPr>
  </w:style>
  <w:style w:type="paragraph" w:customStyle="1" w:styleId="5CFCAEFED2744CBCB9E40C187FE3CBE5">
    <w:name w:val="5CFCAEFED2744CBCB9E40C187FE3CBE5"/>
    <w:rsid w:val="007E3AB3"/>
    <w:rPr>
      <w:lang w:eastAsia="zh-CN"/>
    </w:rPr>
  </w:style>
  <w:style w:type="paragraph" w:customStyle="1" w:styleId="B5BFC85FA1914A878BDA9BC088D3DDE5">
    <w:name w:val="B5BFC85FA1914A878BDA9BC088D3DDE5"/>
    <w:rsid w:val="007E3AB3"/>
    <w:rPr>
      <w:lang w:eastAsia="zh-CN"/>
    </w:rPr>
  </w:style>
  <w:style w:type="paragraph" w:customStyle="1" w:styleId="383C9FB3CE5E4FE2AB08C011D271F182">
    <w:name w:val="383C9FB3CE5E4FE2AB08C011D271F182"/>
    <w:rsid w:val="007E3AB3"/>
    <w:rPr>
      <w:lang w:eastAsia="zh-CN"/>
    </w:rPr>
  </w:style>
  <w:style w:type="paragraph" w:customStyle="1" w:styleId="095D1CCEBFCA482DB3CEF7FA76D5F090">
    <w:name w:val="095D1CCEBFCA482DB3CEF7FA76D5F090"/>
    <w:rsid w:val="007E3AB3"/>
    <w:rPr>
      <w:lang w:eastAsia="zh-CN"/>
    </w:rPr>
  </w:style>
  <w:style w:type="paragraph" w:customStyle="1" w:styleId="361384CC85FD469AB26CFE589FAEBB95">
    <w:name w:val="361384CC85FD469AB26CFE589FAEBB95"/>
    <w:rsid w:val="007E3AB3"/>
    <w:rPr>
      <w:lang w:eastAsia="zh-CN"/>
    </w:rPr>
  </w:style>
  <w:style w:type="paragraph" w:customStyle="1" w:styleId="7BE103BF16D6492BA59D5697050A6294">
    <w:name w:val="7BE103BF16D6492BA59D5697050A6294"/>
    <w:rsid w:val="007E3AB3"/>
    <w:rPr>
      <w:lang w:eastAsia="zh-CN"/>
    </w:rPr>
  </w:style>
  <w:style w:type="paragraph" w:customStyle="1" w:styleId="F87DC408A7D74C6E937115AEDC57A5FB">
    <w:name w:val="F87DC408A7D74C6E937115AEDC57A5FB"/>
    <w:rsid w:val="007E3AB3"/>
    <w:rPr>
      <w:lang w:eastAsia="zh-CN"/>
    </w:rPr>
  </w:style>
  <w:style w:type="paragraph" w:customStyle="1" w:styleId="E39CC7EB418846FCBD9C76F7215FDBF4">
    <w:name w:val="E39CC7EB418846FCBD9C76F7215FDBF4"/>
    <w:rsid w:val="007E3AB3"/>
    <w:rPr>
      <w:lang w:eastAsia="zh-CN"/>
    </w:rPr>
  </w:style>
  <w:style w:type="paragraph" w:customStyle="1" w:styleId="0085E048494B4C16975CBF3ABC4CE2F7">
    <w:name w:val="0085E048494B4C16975CBF3ABC4CE2F7"/>
    <w:rsid w:val="007E3AB3"/>
    <w:rPr>
      <w:lang w:eastAsia="zh-CN"/>
    </w:rPr>
  </w:style>
  <w:style w:type="paragraph" w:customStyle="1" w:styleId="64E36BF561B44AB199BD026C8734EBF8">
    <w:name w:val="64E36BF561B44AB199BD026C8734EBF8"/>
    <w:rsid w:val="007E3AB3"/>
    <w:rPr>
      <w:lang w:eastAsia="zh-CN"/>
    </w:rPr>
  </w:style>
  <w:style w:type="paragraph" w:customStyle="1" w:styleId="91A8D188EF3541918BDCDA95608B7056">
    <w:name w:val="91A8D188EF3541918BDCDA95608B7056"/>
    <w:rsid w:val="007E3AB3"/>
    <w:rPr>
      <w:lang w:eastAsia="zh-CN"/>
    </w:rPr>
  </w:style>
  <w:style w:type="paragraph" w:customStyle="1" w:styleId="DBA45F64625C4489AE85BCBF73664657">
    <w:name w:val="DBA45F64625C4489AE85BCBF73664657"/>
    <w:rsid w:val="007E3AB3"/>
    <w:rPr>
      <w:lang w:eastAsia="zh-CN"/>
    </w:rPr>
  </w:style>
  <w:style w:type="paragraph" w:customStyle="1" w:styleId="55730E956FBD452081597F68F9A5C2A2">
    <w:name w:val="55730E956FBD452081597F68F9A5C2A2"/>
    <w:rsid w:val="007E3AB3"/>
    <w:rPr>
      <w:lang w:eastAsia="zh-CN"/>
    </w:rPr>
  </w:style>
  <w:style w:type="paragraph" w:customStyle="1" w:styleId="A02E03B222264149B70A9D2E1443F03D">
    <w:name w:val="A02E03B222264149B70A9D2E1443F03D"/>
    <w:rsid w:val="007E3AB3"/>
    <w:rPr>
      <w:lang w:eastAsia="zh-CN"/>
    </w:rPr>
  </w:style>
  <w:style w:type="paragraph" w:customStyle="1" w:styleId="BA817C860E004E33A5C32ACFA5D67402">
    <w:name w:val="BA817C860E004E33A5C32ACFA5D67402"/>
    <w:rsid w:val="007E3AB3"/>
    <w:rPr>
      <w:lang w:eastAsia="zh-CN"/>
    </w:rPr>
  </w:style>
  <w:style w:type="paragraph" w:customStyle="1" w:styleId="C14EB4E6280D41DD9798225CD547686B">
    <w:name w:val="C14EB4E6280D41DD9798225CD547686B"/>
    <w:rsid w:val="007E3AB3"/>
    <w:rPr>
      <w:lang w:eastAsia="zh-CN"/>
    </w:rPr>
  </w:style>
  <w:style w:type="paragraph" w:customStyle="1" w:styleId="94DD96B39A574D0184CB5FF08DAE1169">
    <w:name w:val="94DD96B39A574D0184CB5FF08DAE1169"/>
    <w:rsid w:val="007E3AB3"/>
    <w:rPr>
      <w:lang w:eastAsia="zh-CN"/>
    </w:rPr>
  </w:style>
  <w:style w:type="paragraph" w:customStyle="1" w:styleId="F3EBE6ECFBE24E878C31EB8CC942FA06">
    <w:name w:val="F3EBE6ECFBE24E878C31EB8CC942FA06"/>
    <w:rsid w:val="007E3AB3"/>
    <w:rPr>
      <w:lang w:eastAsia="zh-CN"/>
    </w:rPr>
  </w:style>
  <w:style w:type="paragraph" w:customStyle="1" w:styleId="21A7CAC0EC1F491C90ED98675477A9BE">
    <w:name w:val="21A7CAC0EC1F491C90ED98675477A9BE"/>
    <w:rsid w:val="007E3AB3"/>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GSSCFINANCE-1465160544-64773</_dlc_DocId>
    <_dlc_DocIdUrl xmlns="6c3a60b3-c9da-43e7-8603-91a10211b960">
      <Url>https://unicef.sharepoint.com/teams/GSSC-Finance/_layouts/15/DocIdRedir.aspx?ID=GSSCFINANCE-1465160544-64773</Url>
      <Description>GSSCFINANCE-1465160544-64773</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577</Words>
  <Characters>3291</Characters>
  <Application>Microsoft Office Word</Application>
  <DocSecurity>0</DocSecurity>
  <Lines>27</Lines>
  <Paragraphs>7</Paragraphs>
  <ScaleCrop>false</ScaleCrop>
  <Company>UNICEF</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38</cp:revision>
  <dcterms:created xsi:type="dcterms:W3CDTF">2026-05-18T23:25:00Z</dcterms:created>
  <dcterms:modified xsi:type="dcterms:W3CDTF">2026-10-19T08:36:00Z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991d817b-800c-421e-87b0-f0f7d14466c3</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