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7EA3BC2C" w14:textId="77777777" w:rsidR="00B27C3A" w:rsidRDefault="00B27C3A" w:rsidP="004B50F2">
      <w:pPr>
        <w:spacing w:line="240" w:lineRule="auto"/>
        <w:jc w:val="center"/>
        <w:rPr>
          <w:rFonts w:asciiTheme="minorHAnsi" w:hAnsiTheme="minorHAnsi" w:cstheme="minorBidi"/>
          <w:b/>
          <w:bCs/>
        </w:rPr>
      </w:pPr>
      <w:r w:rsidRPr="00B27C3A">
        <w:rPr>
          <w:rFonts w:asciiTheme="minorHAnsi" w:hAnsiTheme="minorHAnsi" w:cstheme="minorBidi"/>
          <w:b/>
          <w:bCs/>
        </w:rPr>
        <w:t>Policy Consultant</w:t>
      </w:r>
    </w:p>
    <w:p w14:paraId="3906ADF8" w14:textId="77777777" w:rsidR="00B27C3A" w:rsidRDefault="00B27C3A" w:rsidP="004B50F2">
      <w:pPr>
        <w:spacing w:line="240" w:lineRule="auto"/>
        <w:jc w:val="center"/>
        <w:rPr>
          <w:rFonts w:asciiTheme="minorHAnsi" w:hAnsiTheme="minorHAnsi" w:cstheme="minorBidi"/>
          <w:b/>
          <w:bCs/>
        </w:rPr>
      </w:pPr>
      <w:r w:rsidRPr="00B27C3A">
        <w:rPr>
          <w:rFonts w:asciiTheme="minorHAnsi" w:hAnsiTheme="minorHAnsi" w:cstheme="minorBidi"/>
          <w:b/>
          <w:bCs/>
        </w:rPr>
        <w:t xml:space="preserve">UNICEF Global </w:t>
      </w:r>
      <w:proofErr w:type="spellStart"/>
      <w:r w:rsidRPr="00B27C3A">
        <w:rPr>
          <w:rFonts w:asciiTheme="minorHAnsi" w:hAnsiTheme="minorHAnsi" w:cstheme="minorBidi"/>
          <w:b/>
          <w:bCs/>
        </w:rPr>
        <w:t>Programme</w:t>
      </w:r>
      <w:proofErr w:type="spellEnd"/>
      <w:r w:rsidRPr="00B27C3A">
        <w:rPr>
          <w:rFonts w:asciiTheme="minorHAnsi" w:hAnsiTheme="minorHAnsi" w:cstheme="minorBidi"/>
          <w:b/>
          <w:bCs/>
        </w:rPr>
        <w:t xml:space="preserve"> Division (GPD) – Child Protection, </w:t>
      </w:r>
      <w:proofErr w:type="spellStart"/>
      <w:r w:rsidRPr="00B27C3A">
        <w:rPr>
          <w:rFonts w:asciiTheme="minorHAnsi" w:hAnsiTheme="minorHAnsi" w:cstheme="minorBidi"/>
          <w:b/>
          <w:bCs/>
        </w:rPr>
        <w:t>CoE</w:t>
      </w:r>
      <w:proofErr w:type="spellEnd"/>
      <w:r w:rsidRPr="00B27C3A">
        <w:rPr>
          <w:rFonts w:asciiTheme="minorHAnsi" w:hAnsiTheme="minorHAnsi" w:cstheme="minorBidi"/>
          <w:b/>
          <w:bCs/>
        </w:rPr>
        <w:t xml:space="preserve"> Amman, Jordan</w:t>
      </w:r>
    </w:p>
    <w:p w14:paraId="4612560C" w14:textId="1EF5067D" w:rsidR="004B50F2" w:rsidRDefault="00B27C3A" w:rsidP="004B50F2">
      <w:pPr>
        <w:spacing w:line="240" w:lineRule="auto"/>
        <w:jc w:val="center"/>
        <w:rPr>
          <w:rFonts w:asciiTheme="minorHAnsi" w:hAnsiTheme="minorHAnsi" w:cstheme="minorBidi"/>
          <w:b/>
          <w:bCs/>
        </w:rPr>
      </w:pPr>
      <w:r w:rsidRPr="00B27C3A">
        <w:rPr>
          <w:rFonts w:asciiTheme="minorHAnsi" w:hAnsiTheme="minorHAnsi" w:cstheme="minorBidi"/>
          <w:b/>
          <w:bCs/>
        </w:rPr>
        <w:t>14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610"/>
        <w:gridCol w:w="1080"/>
        <w:gridCol w:w="1080"/>
        <w:gridCol w:w="1170"/>
        <w:gridCol w:w="720"/>
        <w:gridCol w:w="1170"/>
        <w:gridCol w:w="1170"/>
        <w:gridCol w:w="1150"/>
        <w:gridCol w:w="16"/>
      </w:tblGrid>
      <w:tr w:rsidR="006246F0" w:rsidRPr="00EC460A" w14:paraId="002D6C9B" w14:textId="77777777" w:rsidTr="00B83D79">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61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8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8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7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72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7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7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5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B83D79">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610" w:type="dxa"/>
            <w:tcBorders>
              <w:bottom w:val="single" w:sz="4" w:space="0" w:color="auto"/>
            </w:tcBorders>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80" w:type="dxa"/>
            <w:tcBorders>
              <w:bottom w:val="single" w:sz="4" w:space="0" w:color="auto"/>
            </w:tcBorders>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7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72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7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7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15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83D79" w:rsidRPr="00EC460A" w14:paraId="3AD22B07" w14:textId="77777777" w:rsidTr="00B83D79">
        <w:trPr>
          <w:gridAfter w:val="1"/>
          <w:wAfter w:w="16" w:type="dxa"/>
          <w:trHeight w:val="540"/>
        </w:trPr>
        <w:tc>
          <w:tcPr>
            <w:tcW w:w="540" w:type="dxa"/>
            <w:tcBorders>
              <w:right w:val="single" w:sz="4" w:space="0" w:color="auto"/>
            </w:tcBorders>
          </w:tcPr>
          <w:p w14:paraId="11B48C8C" w14:textId="6870A894" w:rsidR="00B83D79" w:rsidRPr="0024564A" w:rsidRDefault="00B83D79" w:rsidP="00B83D79">
            <w:pPr>
              <w:spacing w:line="240" w:lineRule="auto"/>
              <w:jc w:val="center"/>
              <w:rPr>
                <w:rFonts w:asciiTheme="minorHAnsi" w:hAnsiTheme="minorHAnsi" w:cstheme="minorBidi"/>
              </w:rPr>
            </w:pPr>
          </w:p>
          <w:p w14:paraId="7FE7ED2E" w14:textId="166B8F0C" w:rsidR="00B83D79" w:rsidRPr="0024564A" w:rsidRDefault="00B83D79" w:rsidP="00B83D79">
            <w:pPr>
              <w:spacing w:line="240" w:lineRule="auto"/>
              <w:jc w:val="center"/>
              <w:rPr>
                <w:rFonts w:asciiTheme="minorHAnsi" w:hAnsiTheme="minorHAnsi" w:cstheme="minorBidi"/>
              </w:rPr>
            </w:pPr>
            <w:r>
              <w:rPr>
                <w:rFonts w:asciiTheme="minorHAnsi" w:hAnsiTheme="minorHAnsi" w:cstheme="minorBidi"/>
              </w:rPr>
              <w:t>1.</w:t>
            </w:r>
          </w:p>
        </w:tc>
        <w:tc>
          <w:tcPr>
            <w:tcW w:w="2610" w:type="dxa"/>
            <w:tcBorders>
              <w:top w:val="single" w:sz="4" w:space="0" w:color="auto"/>
              <w:left w:val="single" w:sz="4" w:space="0" w:color="auto"/>
              <w:bottom w:val="single" w:sz="4" w:space="0" w:color="auto"/>
              <w:right w:val="single" w:sz="4" w:space="0" w:color="auto"/>
            </w:tcBorders>
          </w:tcPr>
          <w:p w14:paraId="063AC99F" w14:textId="5D0592C0" w:rsidR="00B83D79" w:rsidRPr="00736580" w:rsidRDefault="00B83D79" w:rsidP="00B83D79">
            <w:pPr>
              <w:rPr>
                <w:rFonts w:ascii="Calibri" w:eastAsia="Calibri" w:hAnsi="Calibri" w:cs="Calibri"/>
                <w:color w:val="000000" w:themeColor="text1"/>
                <w:sz w:val="16"/>
                <w:szCs w:val="16"/>
              </w:rPr>
            </w:pPr>
            <w:r w:rsidRPr="00736580">
              <w:rPr>
                <w:rFonts w:ascii="Calibri" w:eastAsiaTheme="minorHAnsi" w:hAnsi="Calibri" w:cs="Calibri"/>
                <w:sz w:val="16"/>
                <w:szCs w:val="16"/>
                <w14:ligatures w14:val="standardContextual"/>
              </w:rPr>
              <w:t>Provide technical support for UNICEF’s engagement with the UN Network on Migration (UNNM) Executive Committee and on implementing child-specific aspects of the 2026 International Migration Review Forum (IMRF) Progress Declaration, including work towards the 2028 Global Compact for Migration (GCM) Regional Reviews of implementation, and UNICEF's promotion of youth engagement in these processes.</w:t>
            </w:r>
          </w:p>
        </w:tc>
        <w:tc>
          <w:tcPr>
            <w:tcW w:w="1080" w:type="dxa"/>
            <w:tcBorders>
              <w:top w:val="single" w:sz="4" w:space="0" w:color="auto"/>
              <w:left w:val="single" w:sz="4" w:space="0" w:color="auto"/>
              <w:bottom w:val="single" w:sz="4" w:space="0" w:color="auto"/>
              <w:right w:val="single" w:sz="4" w:space="0" w:color="auto"/>
            </w:tcBorders>
          </w:tcPr>
          <w:p w14:paraId="42DE9CB9" w14:textId="44DF0E83" w:rsidR="00B83D79" w:rsidRPr="00B83D79" w:rsidRDefault="00B83D79" w:rsidP="00B83D79">
            <w:pPr>
              <w:rPr>
                <w:rFonts w:ascii="Calibri" w:eastAsia="Calibri" w:hAnsi="Calibri" w:cs="Calibri"/>
                <w:color w:val="000000" w:themeColor="text1"/>
                <w:sz w:val="16"/>
                <w:szCs w:val="16"/>
              </w:rPr>
            </w:pPr>
            <w:r w:rsidRPr="00B83D79">
              <w:rPr>
                <w:rFonts w:ascii="Calibri" w:eastAsiaTheme="minorHAnsi" w:hAnsi="Calibri" w:cs="Calibri"/>
                <w:sz w:val="16"/>
                <w:szCs w:val="16"/>
                <w14:ligatures w14:val="standardContextual"/>
              </w:rPr>
              <w:t>30 November 2027 – 25 days</w:t>
            </w:r>
          </w:p>
        </w:tc>
        <w:tc>
          <w:tcPr>
            <w:tcW w:w="1080" w:type="dxa"/>
            <w:tcBorders>
              <w:left w:val="single" w:sz="4" w:space="0" w:color="auto"/>
            </w:tcBorders>
            <w:shd w:val="clear" w:color="auto" w:fill="FFFFFF" w:themeFill="background1"/>
          </w:tcPr>
          <w:p w14:paraId="25FE2752" w14:textId="51D54678" w:rsidR="00B83D79" w:rsidRPr="009B3299" w:rsidRDefault="00B83D79" w:rsidP="00B83D79">
            <w:pPr>
              <w:spacing w:line="240" w:lineRule="auto"/>
              <w:rPr>
                <w:rFonts w:asciiTheme="minorHAnsi" w:hAnsiTheme="minorHAnsi"/>
                <w:lang w:val="en-AU"/>
              </w:rPr>
            </w:pPr>
          </w:p>
        </w:tc>
        <w:tc>
          <w:tcPr>
            <w:tcW w:w="1170" w:type="dxa"/>
            <w:shd w:val="clear" w:color="auto" w:fill="F6C5AC" w:themeFill="accent2" w:themeFillTint="66"/>
          </w:tcPr>
          <w:p w14:paraId="223742A4" w14:textId="458618DC" w:rsidR="00B83D79" w:rsidRPr="009B3299" w:rsidRDefault="00B83D79" w:rsidP="00B83D7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3D045CDA" w14:textId="77777777" w:rsidR="00B83D79" w:rsidRPr="009B3299" w:rsidRDefault="00B83D79" w:rsidP="00B83D7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6B6AF7C7" w14:textId="77777777" w:rsidR="00B83D79" w:rsidRPr="009B3299" w:rsidRDefault="00B83D79" w:rsidP="00B83D7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01B06C4E" w14:textId="77777777" w:rsidR="00B83D79" w:rsidRPr="009B3299" w:rsidRDefault="00B83D79" w:rsidP="00B83D7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50" w:type="dxa"/>
            <w:shd w:val="clear" w:color="auto" w:fill="F6C5AC" w:themeFill="accent2" w:themeFillTint="66"/>
          </w:tcPr>
          <w:p w14:paraId="6837AC19" w14:textId="479B4FA3" w:rsidR="00B83D79" w:rsidRPr="009B3299" w:rsidRDefault="00B83D79" w:rsidP="00B83D79">
            <w:pPr>
              <w:spacing w:line="240" w:lineRule="auto"/>
              <w:rPr>
                <w:rFonts w:asciiTheme="minorHAnsi" w:hAnsiTheme="minorHAnsi"/>
              </w:rPr>
            </w:pPr>
            <w:sdt>
              <w:sdtPr>
                <w:rPr>
                  <w:rStyle w:val="TORTemplate"/>
                  <w:sz w:val="16"/>
                  <w:szCs w:val="16"/>
                </w:rPr>
                <w:id w:val="145713650"/>
                <w:placeholder>
                  <w:docPart w:val="CBFD3C5D286F41BBA2329CD4A0AFF61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83D79" w:rsidRPr="00EC460A" w14:paraId="69AF2BD8" w14:textId="77777777" w:rsidTr="00B83D79">
        <w:trPr>
          <w:gridAfter w:val="1"/>
          <w:wAfter w:w="16" w:type="dxa"/>
        </w:trPr>
        <w:tc>
          <w:tcPr>
            <w:tcW w:w="540" w:type="dxa"/>
            <w:tcBorders>
              <w:right w:val="single" w:sz="4" w:space="0" w:color="auto"/>
            </w:tcBorders>
          </w:tcPr>
          <w:p w14:paraId="2BC98442" w14:textId="375B7070" w:rsidR="00B83D79" w:rsidRPr="0024564A" w:rsidRDefault="00B83D79" w:rsidP="00B83D79">
            <w:pPr>
              <w:spacing w:line="240" w:lineRule="auto"/>
              <w:jc w:val="center"/>
              <w:rPr>
                <w:rFonts w:asciiTheme="minorHAnsi" w:hAnsiTheme="minorHAnsi" w:cstheme="minorBidi"/>
              </w:rPr>
            </w:pPr>
            <w:r>
              <w:rPr>
                <w:rFonts w:asciiTheme="minorHAnsi" w:hAnsiTheme="minorHAnsi" w:cstheme="minorBidi"/>
              </w:rPr>
              <w:t>2.</w:t>
            </w:r>
          </w:p>
        </w:tc>
        <w:tc>
          <w:tcPr>
            <w:tcW w:w="2610" w:type="dxa"/>
            <w:tcBorders>
              <w:top w:val="single" w:sz="4" w:space="0" w:color="auto"/>
              <w:left w:val="single" w:sz="4" w:space="0" w:color="auto"/>
              <w:bottom w:val="single" w:sz="4" w:space="0" w:color="auto"/>
              <w:right w:val="single" w:sz="4" w:space="0" w:color="auto"/>
            </w:tcBorders>
          </w:tcPr>
          <w:p w14:paraId="76856C75" w14:textId="39DBA565" w:rsidR="00B83D79" w:rsidRPr="00736580" w:rsidRDefault="00B83D79" w:rsidP="00B83D79">
            <w:pPr>
              <w:spacing w:line="240" w:lineRule="auto"/>
              <w:rPr>
                <w:rFonts w:asciiTheme="minorHAnsi" w:hAnsiTheme="minorHAnsi"/>
                <w:sz w:val="16"/>
                <w:szCs w:val="16"/>
              </w:rPr>
            </w:pPr>
            <w:r w:rsidRPr="00736580">
              <w:rPr>
                <w:rFonts w:ascii="Calibri" w:eastAsiaTheme="minorHAnsi" w:hAnsi="Calibri" w:cs="Calibri"/>
                <w:sz w:val="16"/>
                <w:szCs w:val="16"/>
                <w14:ligatures w14:val="standardContextual"/>
              </w:rPr>
              <w:t>Provide technical support for UNICEF’s engagement with achieving results from paragraph 53 of the IMRF Progress Declaration on work to end child immigration detention (engagement with UNNM, governments, UN agencies, and other stakeholders).</w:t>
            </w:r>
          </w:p>
        </w:tc>
        <w:tc>
          <w:tcPr>
            <w:tcW w:w="1080" w:type="dxa"/>
            <w:tcBorders>
              <w:top w:val="single" w:sz="4" w:space="0" w:color="auto"/>
              <w:left w:val="single" w:sz="4" w:space="0" w:color="auto"/>
              <w:bottom w:val="single" w:sz="4" w:space="0" w:color="auto"/>
              <w:right w:val="single" w:sz="4" w:space="0" w:color="auto"/>
            </w:tcBorders>
          </w:tcPr>
          <w:p w14:paraId="779EB39F" w14:textId="3C3CA0CA" w:rsidR="00B83D79" w:rsidRPr="00B83D79" w:rsidRDefault="00B83D79" w:rsidP="00B83D79">
            <w:pPr>
              <w:spacing w:line="240" w:lineRule="auto"/>
              <w:rPr>
                <w:rFonts w:asciiTheme="minorHAnsi" w:hAnsiTheme="minorHAnsi"/>
                <w:sz w:val="16"/>
                <w:szCs w:val="16"/>
              </w:rPr>
            </w:pPr>
            <w:r w:rsidRPr="00B83D79">
              <w:rPr>
                <w:rFonts w:ascii="Calibri" w:eastAsiaTheme="minorHAnsi" w:hAnsi="Calibri" w:cs="Calibri"/>
                <w:sz w:val="16"/>
                <w:szCs w:val="16"/>
                <w14:ligatures w14:val="standardContextual"/>
              </w:rPr>
              <w:t>30 November 2027 – 30 days</w:t>
            </w:r>
          </w:p>
        </w:tc>
        <w:tc>
          <w:tcPr>
            <w:tcW w:w="1080" w:type="dxa"/>
            <w:tcBorders>
              <w:left w:val="single" w:sz="4" w:space="0" w:color="auto"/>
            </w:tcBorders>
            <w:shd w:val="clear" w:color="auto" w:fill="FFFFFF" w:themeFill="background1"/>
          </w:tcPr>
          <w:p w14:paraId="1E5DC2FD" w14:textId="51ECC79F" w:rsidR="00B83D79" w:rsidRPr="009B3299" w:rsidRDefault="00B83D79" w:rsidP="00B83D79">
            <w:pPr>
              <w:spacing w:line="240" w:lineRule="auto"/>
              <w:rPr>
                <w:rFonts w:asciiTheme="minorHAnsi" w:hAnsiTheme="minorHAnsi"/>
              </w:rPr>
            </w:pPr>
          </w:p>
        </w:tc>
        <w:tc>
          <w:tcPr>
            <w:tcW w:w="1170" w:type="dxa"/>
            <w:shd w:val="clear" w:color="auto" w:fill="F6C5AC" w:themeFill="accent2" w:themeFillTint="66"/>
          </w:tcPr>
          <w:sdt>
            <w:sdtPr>
              <w:rPr>
                <w:rStyle w:val="TORTemplate"/>
              </w:rPr>
              <w:id w:val="828871141"/>
              <w:placeholder>
                <w:docPart w:val="EA01BD63CACA4FAEB36A790FEC1188D9"/>
              </w:placeholder>
              <w:showingPlcHdr/>
            </w:sdtPr>
            <w:sdtEndPr>
              <w:rPr>
                <w:rStyle w:val="DefaultParagraphFont"/>
                <w:rFonts w:ascii="Arial" w:eastAsia="Arial Unicode MS" w:hAnsi="Arial" w:cstheme="minorBidi"/>
                <w:b/>
                <w:bCs/>
                <w:color w:val="auto"/>
                <w:lang w:val="en-AU"/>
              </w:rPr>
            </w:sdtEndPr>
            <w:sdtContent>
              <w:p w14:paraId="0E0E30DD"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408574063"/>
              <w:placeholder>
                <w:docPart w:val="1FD1C9620D1643B1BD70683BDDA15330"/>
              </w:placeholder>
              <w:showingPlcHdr/>
            </w:sdtPr>
            <w:sdtEndPr>
              <w:rPr>
                <w:rStyle w:val="DefaultParagraphFont"/>
                <w:rFonts w:ascii="Arial" w:eastAsia="Arial Unicode MS" w:hAnsi="Arial" w:cstheme="minorBidi"/>
                <w:b/>
                <w:bCs/>
                <w:color w:val="auto"/>
                <w:lang w:val="en-AU"/>
              </w:rPr>
            </w:sdtEndPr>
            <w:sdtContent>
              <w:p w14:paraId="517556AA"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388035049"/>
              <w:placeholder>
                <w:docPart w:val="9A2FD0D9122947AC846750FAD195D476"/>
              </w:placeholder>
              <w:showingPlcHdr/>
            </w:sdtPr>
            <w:sdtEndPr>
              <w:rPr>
                <w:rStyle w:val="DefaultParagraphFont"/>
                <w:rFonts w:ascii="Arial" w:eastAsia="Arial Unicode MS" w:hAnsi="Arial" w:cstheme="minorBidi"/>
                <w:b/>
                <w:bCs/>
                <w:color w:val="auto"/>
                <w:lang w:val="en-AU"/>
              </w:rPr>
            </w:sdtEndPr>
            <w:sdtContent>
              <w:p w14:paraId="1D8AA36F"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1854523396"/>
              <w:placeholder>
                <w:docPart w:val="A072ADDC744746A2B1FA8D8A46CA3044"/>
              </w:placeholder>
              <w:showingPlcHdr/>
            </w:sdtPr>
            <w:sdtEndPr>
              <w:rPr>
                <w:rStyle w:val="DefaultParagraphFont"/>
                <w:rFonts w:ascii="Arial" w:eastAsia="Arial Unicode MS" w:hAnsi="Arial" w:cstheme="minorBidi"/>
                <w:b/>
                <w:bCs/>
                <w:color w:val="auto"/>
                <w:lang w:val="en-AU"/>
              </w:rPr>
            </w:sdtEndPr>
            <w:sdtContent>
              <w:p w14:paraId="6AAC8D79"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324040302"/>
              <w:placeholder>
                <w:docPart w:val="34CF2CE6965E46668296F4478662D175"/>
              </w:placeholder>
            </w:sdtPr>
            <w:sdtEndPr>
              <w:rPr>
                <w:rStyle w:val="DefaultParagraphFont"/>
                <w:rFonts w:ascii="Arial" w:eastAsia="Arial Unicode MS" w:hAnsi="Arial" w:cstheme="minorBidi"/>
                <w:b/>
                <w:bCs/>
                <w:color w:val="auto"/>
                <w:lang w:val="en-AU"/>
              </w:rPr>
            </w:sdtEndPr>
            <w:sdtContent>
              <w:p w14:paraId="78BC44FA" w14:textId="2C4B0B24" w:rsidR="00B83D79" w:rsidRPr="009B3299" w:rsidRDefault="00B83D79" w:rsidP="00B83D79">
                <w:pPr>
                  <w:spacing w:line="240" w:lineRule="auto"/>
                  <w:rPr>
                    <w:rFonts w:asciiTheme="minorHAnsi" w:hAnsiTheme="minorHAnsi"/>
                  </w:rPr>
                </w:pPr>
                <w:sdt>
                  <w:sdtPr>
                    <w:rPr>
                      <w:rStyle w:val="TORTemplate"/>
                      <w:sz w:val="16"/>
                      <w:szCs w:val="16"/>
                    </w:rPr>
                    <w:id w:val="390701917"/>
                    <w:placeholder>
                      <w:docPart w:val="F2F46614BB0D41B984E3268F2189364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83D79" w:rsidRPr="00EC460A" w14:paraId="603CC3EB" w14:textId="77777777" w:rsidTr="00B83D79">
        <w:trPr>
          <w:gridAfter w:val="1"/>
          <w:wAfter w:w="16" w:type="dxa"/>
          <w:trHeight w:val="585"/>
        </w:trPr>
        <w:tc>
          <w:tcPr>
            <w:tcW w:w="540" w:type="dxa"/>
            <w:tcBorders>
              <w:right w:val="single" w:sz="4" w:space="0" w:color="auto"/>
            </w:tcBorders>
          </w:tcPr>
          <w:p w14:paraId="0031F595" w14:textId="173177EC" w:rsidR="00B83D79" w:rsidRPr="0024564A" w:rsidRDefault="00B83D79" w:rsidP="00B83D79">
            <w:pPr>
              <w:spacing w:line="240" w:lineRule="auto"/>
              <w:jc w:val="center"/>
              <w:rPr>
                <w:rFonts w:asciiTheme="minorHAnsi" w:hAnsiTheme="minorHAnsi" w:cstheme="minorBidi"/>
              </w:rPr>
            </w:pPr>
            <w:r>
              <w:rPr>
                <w:rFonts w:asciiTheme="minorHAnsi" w:hAnsiTheme="minorHAnsi" w:cstheme="minorBidi"/>
              </w:rPr>
              <w:t>3.</w:t>
            </w:r>
          </w:p>
        </w:tc>
        <w:tc>
          <w:tcPr>
            <w:tcW w:w="2610" w:type="dxa"/>
            <w:tcBorders>
              <w:top w:val="single" w:sz="4" w:space="0" w:color="auto"/>
              <w:left w:val="single" w:sz="4" w:space="0" w:color="auto"/>
              <w:bottom w:val="single" w:sz="4" w:space="0" w:color="auto"/>
              <w:right w:val="single" w:sz="4" w:space="0" w:color="auto"/>
            </w:tcBorders>
          </w:tcPr>
          <w:p w14:paraId="7EFC08BA" w14:textId="3A64DEC5" w:rsidR="00B83D79" w:rsidRPr="00736580" w:rsidRDefault="00B83D79" w:rsidP="00B83D79">
            <w:pPr>
              <w:spacing w:line="240" w:lineRule="auto"/>
              <w:rPr>
                <w:rFonts w:asciiTheme="minorHAnsi" w:hAnsiTheme="minorHAnsi"/>
                <w:sz w:val="16"/>
                <w:szCs w:val="16"/>
              </w:rPr>
            </w:pPr>
            <w:r w:rsidRPr="00736580">
              <w:rPr>
                <w:rFonts w:ascii="Calibri" w:eastAsiaTheme="minorHAnsi" w:hAnsi="Calibri" w:cs="Calibri"/>
                <w:sz w:val="16"/>
                <w:szCs w:val="16"/>
                <w14:ligatures w14:val="standardContextual"/>
              </w:rPr>
              <w:t>Provide technical support for UNICEF’s engagement with achieving results from paragraph 43 of the IMRF Progress Declaration on work to enhance and diversify pathways that promote the realization of the right to family life and family unity and uphold the best interests of the child (engagement with UNNM, governments, UN agencies, and other stakeholders).</w:t>
            </w:r>
          </w:p>
        </w:tc>
        <w:tc>
          <w:tcPr>
            <w:tcW w:w="1080" w:type="dxa"/>
            <w:tcBorders>
              <w:top w:val="single" w:sz="4" w:space="0" w:color="auto"/>
              <w:left w:val="single" w:sz="4" w:space="0" w:color="auto"/>
              <w:bottom w:val="single" w:sz="4" w:space="0" w:color="auto"/>
              <w:right w:val="single" w:sz="4" w:space="0" w:color="auto"/>
            </w:tcBorders>
          </w:tcPr>
          <w:p w14:paraId="25E7C86E" w14:textId="4E35BDD4" w:rsidR="00B83D79" w:rsidRPr="00B83D79" w:rsidRDefault="00B83D79" w:rsidP="00B83D79">
            <w:pPr>
              <w:spacing w:line="240" w:lineRule="auto"/>
              <w:rPr>
                <w:rFonts w:asciiTheme="minorHAnsi" w:hAnsiTheme="minorHAnsi"/>
                <w:sz w:val="16"/>
                <w:szCs w:val="16"/>
              </w:rPr>
            </w:pPr>
            <w:r w:rsidRPr="00B83D79">
              <w:rPr>
                <w:rFonts w:ascii="Calibri" w:eastAsiaTheme="minorHAnsi" w:hAnsi="Calibri" w:cs="Calibri"/>
                <w:sz w:val="16"/>
                <w:szCs w:val="16"/>
                <w14:ligatures w14:val="standardContextual"/>
              </w:rPr>
              <w:t>31 October 2027 – 20 days</w:t>
            </w:r>
          </w:p>
        </w:tc>
        <w:tc>
          <w:tcPr>
            <w:tcW w:w="1080" w:type="dxa"/>
            <w:tcBorders>
              <w:left w:val="single" w:sz="4" w:space="0" w:color="auto"/>
            </w:tcBorders>
            <w:shd w:val="clear" w:color="auto" w:fill="FFFFFF" w:themeFill="background1"/>
          </w:tcPr>
          <w:p w14:paraId="56BA1F63" w14:textId="36504266" w:rsidR="00B83D79" w:rsidRPr="006B0AEE" w:rsidRDefault="00B83D79" w:rsidP="00B83D79">
            <w:pPr>
              <w:spacing w:line="240" w:lineRule="auto"/>
              <w:rPr>
                <w:rFonts w:asciiTheme="minorHAnsi" w:hAnsiTheme="minorHAnsi"/>
                <w:lang w:val="en-AU"/>
              </w:rPr>
            </w:pPr>
          </w:p>
          <w:p w14:paraId="4800EF90" w14:textId="3D52FCEB" w:rsidR="00B83D79" w:rsidRPr="009B3299" w:rsidRDefault="00B83D79" w:rsidP="00B83D79">
            <w:pPr>
              <w:spacing w:line="240" w:lineRule="auto"/>
              <w:rPr>
                <w:rFonts w:asciiTheme="minorHAnsi" w:hAnsiTheme="minorHAnsi"/>
              </w:rPr>
            </w:pPr>
          </w:p>
        </w:tc>
        <w:tc>
          <w:tcPr>
            <w:tcW w:w="1170" w:type="dxa"/>
            <w:shd w:val="clear" w:color="auto" w:fill="F6C5AC" w:themeFill="accent2" w:themeFillTint="66"/>
          </w:tcPr>
          <w:p w14:paraId="66F34BB7" w14:textId="77777777" w:rsidR="00B83D79" w:rsidRPr="009B3299" w:rsidRDefault="00B83D79" w:rsidP="00B83D7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1EAC949B" w14:textId="77777777" w:rsidR="00B83D79" w:rsidRPr="009B3299" w:rsidRDefault="00B83D79" w:rsidP="00B83D7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5DCDD214" w14:textId="77777777" w:rsidR="00B83D79" w:rsidRPr="009B3299" w:rsidRDefault="00B83D79" w:rsidP="00B83D7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70" w:type="dxa"/>
            <w:shd w:val="clear" w:color="auto" w:fill="F6C5AC" w:themeFill="accent2" w:themeFillTint="66"/>
          </w:tcPr>
          <w:p w14:paraId="3C0125F4" w14:textId="77777777" w:rsidR="00B83D79" w:rsidRPr="009B3299" w:rsidRDefault="00B83D79" w:rsidP="00B83D7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50" w:type="dxa"/>
            <w:shd w:val="clear" w:color="auto" w:fill="F6C5AC" w:themeFill="accent2" w:themeFillTint="66"/>
          </w:tcPr>
          <w:p w14:paraId="1319CF92" w14:textId="55F71F45" w:rsidR="00B83D79" w:rsidRPr="009B3299" w:rsidRDefault="00B83D79" w:rsidP="00B83D79">
            <w:pPr>
              <w:spacing w:line="240" w:lineRule="auto"/>
              <w:rPr>
                <w:rFonts w:asciiTheme="minorHAnsi" w:hAnsiTheme="minorHAnsi"/>
              </w:rPr>
            </w:pPr>
            <w:sdt>
              <w:sdtPr>
                <w:rPr>
                  <w:rStyle w:val="TORTemplate"/>
                  <w:sz w:val="16"/>
                  <w:szCs w:val="16"/>
                </w:rPr>
                <w:id w:val="1651789045"/>
                <w:placeholder>
                  <w:docPart w:val="B97E8D6CD93445F1ABB8F784E74D6F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83D79" w:rsidRPr="00EC460A" w14:paraId="0CF46A6C" w14:textId="77777777" w:rsidTr="00B83D79">
        <w:trPr>
          <w:gridAfter w:val="1"/>
          <w:wAfter w:w="16" w:type="dxa"/>
        </w:trPr>
        <w:tc>
          <w:tcPr>
            <w:tcW w:w="540" w:type="dxa"/>
            <w:tcBorders>
              <w:right w:val="single" w:sz="4" w:space="0" w:color="auto"/>
            </w:tcBorders>
          </w:tcPr>
          <w:p w14:paraId="1634EAD6" w14:textId="230476CE" w:rsidR="00B83D79" w:rsidRPr="0024564A" w:rsidRDefault="00B83D79" w:rsidP="00B83D79">
            <w:pPr>
              <w:spacing w:line="240" w:lineRule="auto"/>
              <w:jc w:val="center"/>
              <w:rPr>
                <w:rFonts w:asciiTheme="minorHAnsi" w:hAnsiTheme="minorHAnsi" w:cstheme="minorBidi"/>
              </w:rPr>
            </w:pPr>
            <w:r>
              <w:rPr>
                <w:rFonts w:asciiTheme="minorHAnsi" w:hAnsiTheme="minorHAnsi" w:cstheme="minorBidi"/>
              </w:rPr>
              <w:t>4.</w:t>
            </w:r>
          </w:p>
        </w:tc>
        <w:tc>
          <w:tcPr>
            <w:tcW w:w="2610" w:type="dxa"/>
            <w:tcBorders>
              <w:top w:val="single" w:sz="4" w:space="0" w:color="auto"/>
              <w:left w:val="single" w:sz="4" w:space="0" w:color="auto"/>
              <w:bottom w:val="single" w:sz="4" w:space="0" w:color="auto"/>
              <w:right w:val="single" w:sz="4" w:space="0" w:color="auto"/>
            </w:tcBorders>
          </w:tcPr>
          <w:p w14:paraId="0721CCC4" w14:textId="36B8F832" w:rsidR="00B83D79" w:rsidRPr="00736580" w:rsidRDefault="00B83D79" w:rsidP="00B83D79">
            <w:pPr>
              <w:spacing w:line="240" w:lineRule="auto"/>
              <w:rPr>
                <w:rStyle w:val="TORTemplate"/>
                <w:sz w:val="16"/>
                <w:szCs w:val="16"/>
                <w:lang w:val="en-AU"/>
              </w:rPr>
            </w:pPr>
            <w:r w:rsidRPr="00736580">
              <w:rPr>
                <w:rFonts w:ascii="Calibri" w:eastAsiaTheme="minorHAnsi" w:hAnsi="Calibri" w:cs="Calibri"/>
                <w:sz w:val="16"/>
                <w:szCs w:val="16"/>
                <w14:ligatures w14:val="standardContextual"/>
              </w:rPr>
              <w:t>Provide technical support to support UNICEF’s input into relevant UNHCR processes leading up to the 2027 Global Refugee Forum, including UNICEF's support to governments to implement their pledges and make further pledges, and UNICEF's promotion of youth engagement in these processes.</w:t>
            </w:r>
          </w:p>
        </w:tc>
        <w:tc>
          <w:tcPr>
            <w:tcW w:w="1080" w:type="dxa"/>
            <w:tcBorders>
              <w:top w:val="single" w:sz="4" w:space="0" w:color="auto"/>
              <w:left w:val="single" w:sz="4" w:space="0" w:color="auto"/>
              <w:bottom w:val="single" w:sz="4" w:space="0" w:color="auto"/>
              <w:right w:val="single" w:sz="4" w:space="0" w:color="auto"/>
            </w:tcBorders>
          </w:tcPr>
          <w:p w14:paraId="36B93772" w14:textId="7EC03C76" w:rsidR="00B83D79" w:rsidRPr="00B83D79" w:rsidRDefault="00B83D79" w:rsidP="00B83D79">
            <w:pPr>
              <w:spacing w:line="240" w:lineRule="auto"/>
              <w:rPr>
                <w:rFonts w:asciiTheme="minorHAnsi" w:hAnsiTheme="minorHAnsi"/>
                <w:sz w:val="16"/>
                <w:szCs w:val="16"/>
              </w:rPr>
            </w:pPr>
            <w:r w:rsidRPr="00B83D79">
              <w:rPr>
                <w:rFonts w:ascii="Calibri" w:eastAsiaTheme="minorHAnsi" w:hAnsi="Calibri" w:cs="Calibri"/>
                <w:sz w:val="16"/>
                <w:szCs w:val="16"/>
                <w14:ligatures w14:val="standardContextual"/>
              </w:rPr>
              <w:t>31 December 2027 – 25 days</w:t>
            </w:r>
          </w:p>
        </w:tc>
        <w:tc>
          <w:tcPr>
            <w:tcW w:w="1080" w:type="dxa"/>
            <w:tcBorders>
              <w:left w:val="single" w:sz="4" w:space="0" w:color="auto"/>
            </w:tcBorders>
            <w:shd w:val="clear" w:color="auto" w:fill="FFFFFF" w:themeFill="background1"/>
          </w:tcPr>
          <w:sdt>
            <w:sdtPr>
              <w:rPr>
                <w:rFonts w:ascii="Calibri" w:eastAsiaTheme="minorHAnsi" w:hAnsi="Calibri" w:cs="Calibri"/>
                <w:sz w:val="16"/>
                <w:szCs w:val="16"/>
                <w14:ligatures w14:val="standardContextual"/>
              </w:rPr>
              <w:id w:val="-97492252"/>
              <w:placeholder>
                <w:docPart w:val="ED7F887BED27477EB82BFEB909AA2686"/>
              </w:placeholder>
            </w:sdtPr>
            <w:sdtContent>
              <w:p w14:paraId="1C25945D" w14:textId="054E5525" w:rsidR="009D2062" w:rsidRPr="005F72AE" w:rsidRDefault="009D2062" w:rsidP="00B83D79">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Trip to Geneva De</w:t>
                </w:r>
                <w:r w:rsidRPr="005F72AE">
                  <w:rPr>
                    <w:rFonts w:ascii="Calibri" w:eastAsiaTheme="minorHAnsi" w:hAnsi="Calibri" w:cs="Calibri"/>
                    <w:sz w:val="16"/>
                    <w:szCs w:val="16"/>
                    <w14:ligatures w14:val="standardContextual"/>
                  </w:rPr>
                  <w:t xml:space="preserve">c </w:t>
                </w:r>
                <w:r w:rsidRPr="005F72AE">
                  <w:rPr>
                    <w:rFonts w:ascii="Calibri" w:eastAsiaTheme="minorHAnsi" w:hAnsi="Calibri" w:cs="Calibri"/>
                    <w:sz w:val="16"/>
                    <w:szCs w:val="16"/>
                    <w14:ligatures w14:val="standardContextual"/>
                  </w:rPr>
                  <w:t>2026 and Dec</w:t>
                </w:r>
                <w:r w:rsidR="005F72AE">
                  <w:rPr>
                    <w:rFonts w:ascii="Calibri" w:eastAsiaTheme="minorHAnsi" w:hAnsi="Calibri" w:cs="Calibri"/>
                    <w:sz w:val="16"/>
                    <w:szCs w:val="16"/>
                    <w14:ligatures w14:val="standardContextual"/>
                  </w:rPr>
                  <w:t xml:space="preserve"> </w:t>
                </w:r>
                <w:r w:rsidRPr="005F72AE">
                  <w:rPr>
                    <w:rFonts w:ascii="Calibri" w:eastAsiaTheme="minorHAnsi" w:hAnsi="Calibri" w:cs="Calibri"/>
                    <w:sz w:val="16"/>
                    <w:szCs w:val="16"/>
                    <w14:ligatures w14:val="standardContextual"/>
                  </w:rPr>
                  <w:t xml:space="preserve">2027, </w:t>
                </w:r>
              </w:p>
              <w:p w14:paraId="7A90EBC0" w14:textId="10DD7D88" w:rsidR="00B83D79" w:rsidRPr="005F72AE" w:rsidRDefault="009D2062" w:rsidP="00B83D79">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8 days</w:t>
                </w:r>
              </w:p>
            </w:sdtContent>
          </w:sdt>
        </w:tc>
        <w:tc>
          <w:tcPr>
            <w:tcW w:w="1170" w:type="dxa"/>
            <w:shd w:val="clear" w:color="auto" w:fill="F6C5AC" w:themeFill="accent2" w:themeFillTint="66"/>
          </w:tcPr>
          <w:sdt>
            <w:sdtPr>
              <w:rPr>
                <w:rStyle w:val="TORTemplate"/>
              </w:rPr>
              <w:id w:val="1657183186"/>
              <w:placeholder>
                <w:docPart w:val="57F9EB50C03549ADBD09488D197ED789"/>
              </w:placeholder>
              <w:showingPlcHdr/>
            </w:sdtPr>
            <w:sdtEndPr>
              <w:rPr>
                <w:rStyle w:val="DefaultParagraphFont"/>
                <w:rFonts w:ascii="Arial" w:eastAsia="Arial Unicode MS" w:hAnsi="Arial" w:cstheme="minorBidi"/>
                <w:b/>
                <w:bCs/>
                <w:color w:val="auto"/>
                <w:lang w:val="en-AU"/>
              </w:rPr>
            </w:sdtEndPr>
            <w:sdtContent>
              <w:p w14:paraId="24B10EB3"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679921355"/>
              <w:placeholder>
                <w:docPart w:val="A7F6666209604F4A941FF766D1140B42"/>
              </w:placeholder>
              <w:showingPlcHdr/>
            </w:sdtPr>
            <w:sdtEndPr>
              <w:rPr>
                <w:rStyle w:val="DefaultParagraphFont"/>
                <w:rFonts w:ascii="Arial" w:eastAsia="Arial Unicode MS" w:hAnsi="Arial" w:cstheme="minorBidi"/>
                <w:b/>
                <w:bCs/>
                <w:color w:val="auto"/>
                <w:lang w:val="en-AU"/>
              </w:rPr>
            </w:sdtEndPr>
            <w:sdtContent>
              <w:p w14:paraId="378DBCDF"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871298345"/>
              <w:placeholder>
                <w:docPart w:val="A7FC8449BBD34301B919135383D4D787"/>
              </w:placeholder>
              <w:showingPlcHdr/>
            </w:sdtPr>
            <w:sdtEndPr>
              <w:rPr>
                <w:rStyle w:val="DefaultParagraphFont"/>
                <w:rFonts w:ascii="Arial" w:eastAsia="Arial Unicode MS" w:hAnsi="Arial" w:cstheme="minorBidi"/>
                <w:b/>
                <w:bCs/>
                <w:color w:val="auto"/>
                <w:lang w:val="en-AU"/>
              </w:rPr>
            </w:sdtEndPr>
            <w:sdtContent>
              <w:p w14:paraId="53939AAA"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1078481888"/>
              <w:placeholder>
                <w:docPart w:val="294BF818E3B54074AC037683BB669059"/>
              </w:placeholder>
              <w:showingPlcHdr/>
            </w:sdtPr>
            <w:sdtEndPr>
              <w:rPr>
                <w:rStyle w:val="DefaultParagraphFont"/>
                <w:rFonts w:ascii="Arial" w:eastAsia="Arial Unicode MS" w:hAnsi="Arial" w:cstheme="minorBidi"/>
                <w:b/>
                <w:bCs/>
                <w:color w:val="auto"/>
                <w:lang w:val="en-AU"/>
              </w:rPr>
            </w:sdtEndPr>
            <w:sdtContent>
              <w:p w14:paraId="60A15BEC"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395936101"/>
              <w:placeholder>
                <w:docPart w:val="96B43BFBB3D94F878461D74E10596AF7"/>
              </w:placeholder>
            </w:sdtPr>
            <w:sdtEndPr>
              <w:rPr>
                <w:rStyle w:val="DefaultParagraphFont"/>
                <w:rFonts w:ascii="Arial" w:eastAsia="Arial Unicode MS" w:hAnsi="Arial" w:cstheme="minorBidi"/>
                <w:b/>
                <w:bCs/>
                <w:color w:val="auto"/>
                <w:lang w:val="en-AU"/>
              </w:rPr>
            </w:sdtEndPr>
            <w:sdtContent>
              <w:p w14:paraId="295069B7" w14:textId="047786F1" w:rsidR="00B83D79" w:rsidRPr="009B3299" w:rsidRDefault="00B83D79" w:rsidP="00B83D79">
                <w:pPr>
                  <w:spacing w:line="240" w:lineRule="auto"/>
                  <w:rPr>
                    <w:rFonts w:asciiTheme="minorHAnsi" w:hAnsiTheme="minorHAnsi"/>
                  </w:rPr>
                </w:pPr>
                <w:sdt>
                  <w:sdtPr>
                    <w:rPr>
                      <w:rStyle w:val="TORTemplate"/>
                      <w:sz w:val="16"/>
                      <w:szCs w:val="16"/>
                    </w:rPr>
                    <w:id w:val="1885293250"/>
                    <w:placeholder>
                      <w:docPart w:val="67559A6B00E745B09A20D3AE66FA460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83D79" w:rsidRPr="00EC460A" w14:paraId="3D7E0235" w14:textId="77777777" w:rsidTr="00B83D79">
        <w:trPr>
          <w:gridAfter w:val="1"/>
          <w:wAfter w:w="16" w:type="dxa"/>
        </w:trPr>
        <w:tc>
          <w:tcPr>
            <w:tcW w:w="540" w:type="dxa"/>
            <w:tcBorders>
              <w:right w:val="single" w:sz="4" w:space="0" w:color="auto"/>
            </w:tcBorders>
          </w:tcPr>
          <w:p w14:paraId="17A37C04" w14:textId="4AB7FF5D" w:rsidR="00B83D79" w:rsidRPr="0024564A" w:rsidRDefault="00B83D79" w:rsidP="00B83D79">
            <w:pPr>
              <w:spacing w:line="240" w:lineRule="auto"/>
              <w:jc w:val="center"/>
              <w:rPr>
                <w:rFonts w:asciiTheme="minorHAnsi" w:hAnsiTheme="minorHAnsi" w:cstheme="minorBidi"/>
              </w:rPr>
            </w:pPr>
            <w:r>
              <w:rPr>
                <w:rFonts w:asciiTheme="minorHAnsi" w:hAnsiTheme="minorHAnsi" w:cstheme="minorBidi"/>
              </w:rPr>
              <w:t>5.</w:t>
            </w:r>
          </w:p>
        </w:tc>
        <w:tc>
          <w:tcPr>
            <w:tcW w:w="2610" w:type="dxa"/>
            <w:tcBorders>
              <w:top w:val="single" w:sz="4" w:space="0" w:color="auto"/>
              <w:left w:val="single" w:sz="4" w:space="0" w:color="auto"/>
              <w:bottom w:val="single" w:sz="4" w:space="0" w:color="auto"/>
              <w:right w:val="single" w:sz="4" w:space="0" w:color="auto"/>
            </w:tcBorders>
          </w:tcPr>
          <w:p w14:paraId="2FCDA1C5" w14:textId="7116674F" w:rsidR="00B83D79" w:rsidRPr="00736580" w:rsidRDefault="00B83D79" w:rsidP="00B83D79">
            <w:pPr>
              <w:spacing w:line="240" w:lineRule="auto"/>
              <w:rPr>
                <w:rFonts w:asciiTheme="minorHAnsi" w:hAnsiTheme="minorHAnsi"/>
                <w:sz w:val="16"/>
                <w:szCs w:val="16"/>
              </w:rPr>
            </w:pPr>
            <w:r w:rsidRPr="00736580">
              <w:rPr>
                <w:rFonts w:ascii="Calibri" w:eastAsiaTheme="minorHAnsi" w:hAnsi="Calibri" w:cs="Calibri"/>
                <w:sz w:val="16"/>
                <w:szCs w:val="16"/>
                <w14:ligatures w14:val="standardContextual"/>
              </w:rPr>
              <w:t>Develop capacity-building modules on child-sensitivity in GCM implementation and on working to end child immigration detention for UNNM’s capacity-building work with governments and UN Country Teams, and support capacity building for UNICEF on migration and displacement-related topics.</w:t>
            </w:r>
          </w:p>
        </w:tc>
        <w:tc>
          <w:tcPr>
            <w:tcW w:w="1080" w:type="dxa"/>
            <w:tcBorders>
              <w:top w:val="single" w:sz="4" w:space="0" w:color="auto"/>
              <w:left w:val="single" w:sz="4" w:space="0" w:color="auto"/>
              <w:bottom w:val="single" w:sz="4" w:space="0" w:color="auto"/>
              <w:right w:val="single" w:sz="4" w:space="0" w:color="auto"/>
            </w:tcBorders>
          </w:tcPr>
          <w:p w14:paraId="7EC3D236" w14:textId="2FDC81E4" w:rsidR="00B83D79" w:rsidRPr="00B83D79" w:rsidRDefault="00B83D79" w:rsidP="00B83D79">
            <w:pPr>
              <w:spacing w:line="240" w:lineRule="auto"/>
              <w:rPr>
                <w:rFonts w:asciiTheme="minorHAnsi" w:hAnsiTheme="minorHAnsi"/>
                <w:sz w:val="16"/>
                <w:szCs w:val="16"/>
              </w:rPr>
            </w:pPr>
            <w:r w:rsidRPr="00B83D79">
              <w:rPr>
                <w:rFonts w:ascii="Calibri" w:eastAsiaTheme="minorHAnsi" w:hAnsi="Calibri" w:cs="Calibri"/>
                <w:sz w:val="16"/>
                <w:szCs w:val="16"/>
                <w14:ligatures w14:val="standardContextual"/>
              </w:rPr>
              <w:t>30 November 2027 – 25 days</w:t>
            </w:r>
          </w:p>
        </w:tc>
        <w:tc>
          <w:tcPr>
            <w:tcW w:w="1080" w:type="dxa"/>
            <w:tcBorders>
              <w:left w:val="single" w:sz="4" w:space="0" w:color="auto"/>
            </w:tcBorders>
            <w:shd w:val="clear" w:color="auto" w:fill="FFFFFF" w:themeFill="background1"/>
          </w:tcPr>
          <w:p w14:paraId="37260F1A" w14:textId="77777777" w:rsidR="005F72AE" w:rsidRPr="005F72AE"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Trip to: </w:t>
            </w:r>
          </w:p>
          <w:p w14:paraId="2FF1810E" w14:textId="77777777" w:rsidR="00D120CA"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Brussels, </w:t>
            </w:r>
          </w:p>
          <w:p w14:paraId="4A1E1D14" w14:textId="29EACE1A" w:rsidR="005F72AE" w:rsidRPr="005F72AE"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2 days </w:t>
            </w:r>
          </w:p>
          <w:p w14:paraId="55ECF9B6" w14:textId="77777777" w:rsidR="00D120CA"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Nairobi, </w:t>
            </w:r>
          </w:p>
          <w:p w14:paraId="004E70CB" w14:textId="5EF0C61C" w:rsidR="005F72AE" w:rsidRPr="005F72AE"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4 days </w:t>
            </w:r>
          </w:p>
          <w:p w14:paraId="1F9C68AB" w14:textId="77777777" w:rsidR="00D120CA"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 xml:space="preserve">Bangkok, </w:t>
            </w:r>
          </w:p>
          <w:p w14:paraId="3964650B" w14:textId="7F349747" w:rsidR="00B83D79" w:rsidRPr="005F72AE" w:rsidRDefault="005F72AE" w:rsidP="005F72AE">
            <w:pPr>
              <w:spacing w:line="240" w:lineRule="auto"/>
              <w:rPr>
                <w:rFonts w:ascii="Calibri" w:eastAsiaTheme="minorHAnsi" w:hAnsi="Calibri" w:cs="Calibri"/>
                <w:sz w:val="16"/>
                <w:szCs w:val="16"/>
                <w14:ligatures w14:val="standardContextual"/>
              </w:rPr>
            </w:pPr>
            <w:r w:rsidRPr="005F72AE">
              <w:rPr>
                <w:rFonts w:ascii="Calibri" w:eastAsiaTheme="minorHAnsi" w:hAnsi="Calibri" w:cs="Calibri"/>
                <w:sz w:val="16"/>
                <w:szCs w:val="16"/>
                <w14:ligatures w14:val="standardContextual"/>
              </w:rPr>
              <w:t>5 days</w:t>
            </w:r>
          </w:p>
        </w:tc>
        <w:tc>
          <w:tcPr>
            <w:tcW w:w="1170" w:type="dxa"/>
            <w:shd w:val="clear" w:color="auto" w:fill="F6C5AC" w:themeFill="accent2" w:themeFillTint="66"/>
          </w:tcPr>
          <w:sdt>
            <w:sdtPr>
              <w:rPr>
                <w:rStyle w:val="TORTemplate"/>
              </w:rPr>
              <w:id w:val="1141762290"/>
              <w:placeholder>
                <w:docPart w:val="6BBE92B522AA408D89CEF0BEF166C334"/>
              </w:placeholder>
              <w:showingPlcHdr/>
            </w:sdtPr>
            <w:sdtEndPr>
              <w:rPr>
                <w:rStyle w:val="DefaultParagraphFont"/>
                <w:rFonts w:ascii="Arial" w:eastAsia="Arial Unicode MS" w:hAnsi="Arial" w:cstheme="minorBidi"/>
                <w:b/>
                <w:bCs/>
                <w:color w:val="auto"/>
                <w:lang w:val="en-AU"/>
              </w:rPr>
            </w:sdtEndPr>
            <w:sdtContent>
              <w:p w14:paraId="5B85218C"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290781037"/>
              <w:placeholder>
                <w:docPart w:val="1AC15E6EC52E4129B1A0541429185D39"/>
              </w:placeholder>
              <w:showingPlcHdr/>
            </w:sdtPr>
            <w:sdtEndPr>
              <w:rPr>
                <w:rStyle w:val="DefaultParagraphFont"/>
                <w:rFonts w:ascii="Arial" w:eastAsia="Arial Unicode MS" w:hAnsi="Arial" w:cstheme="minorBidi"/>
                <w:b/>
                <w:bCs/>
                <w:color w:val="auto"/>
                <w:lang w:val="en-AU"/>
              </w:rPr>
            </w:sdtEndPr>
            <w:sdtContent>
              <w:p w14:paraId="1D64EDCD"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2132088388"/>
              <w:placeholder>
                <w:docPart w:val="D5DB337346B14097BE8BCBB90FD354B9"/>
              </w:placeholder>
              <w:showingPlcHdr/>
            </w:sdtPr>
            <w:sdtEndPr>
              <w:rPr>
                <w:rStyle w:val="DefaultParagraphFont"/>
                <w:rFonts w:ascii="Arial" w:eastAsia="Arial Unicode MS" w:hAnsi="Arial" w:cstheme="minorBidi"/>
                <w:b/>
                <w:bCs/>
                <w:color w:val="auto"/>
                <w:lang w:val="en-AU"/>
              </w:rPr>
            </w:sdtEndPr>
            <w:sdtContent>
              <w:p w14:paraId="44038134"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70" w:type="dxa"/>
            <w:shd w:val="clear" w:color="auto" w:fill="F6C5AC" w:themeFill="accent2" w:themeFillTint="66"/>
          </w:tcPr>
          <w:sdt>
            <w:sdtPr>
              <w:rPr>
                <w:rStyle w:val="TORTemplate"/>
              </w:rPr>
              <w:id w:val="-421800689"/>
              <w:placeholder>
                <w:docPart w:val="2876E5639AEA413AB1C05DE6916A399A"/>
              </w:placeholder>
              <w:showingPlcHdr/>
            </w:sdtPr>
            <w:sdtEndPr>
              <w:rPr>
                <w:rStyle w:val="DefaultParagraphFont"/>
                <w:rFonts w:ascii="Arial" w:eastAsia="Arial Unicode MS" w:hAnsi="Arial" w:cstheme="minorBidi"/>
                <w:b/>
                <w:bCs/>
                <w:color w:val="auto"/>
                <w:lang w:val="en-AU"/>
              </w:rPr>
            </w:sdtEndPr>
            <w:sdtContent>
              <w:p w14:paraId="5580766A"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442752754"/>
              <w:placeholder>
                <w:docPart w:val="114DFDA9242C40CEA22B959E5A30FF4B"/>
              </w:placeholder>
            </w:sdtPr>
            <w:sdtEndPr>
              <w:rPr>
                <w:rStyle w:val="DefaultParagraphFont"/>
                <w:rFonts w:ascii="Arial" w:eastAsia="Arial Unicode MS" w:hAnsi="Arial" w:cstheme="minorBidi"/>
                <w:b/>
                <w:bCs/>
                <w:color w:val="auto"/>
                <w:lang w:val="en-AU"/>
              </w:rPr>
            </w:sdtEndPr>
            <w:sdtContent>
              <w:p w14:paraId="3C4BA822" w14:textId="78807C1A" w:rsidR="00B83D79" w:rsidRPr="009B3299" w:rsidRDefault="00B83D79" w:rsidP="00B83D79">
                <w:pPr>
                  <w:spacing w:line="240" w:lineRule="auto"/>
                  <w:rPr>
                    <w:rFonts w:asciiTheme="minorHAnsi" w:hAnsiTheme="minorHAnsi"/>
                  </w:rPr>
                </w:pPr>
                <w:sdt>
                  <w:sdtPr>
                    <w:rPr>
                      <w:rStyle w:val="TORTemplate"/>
                      <w:sz w:val="16"/>
                      <w:szCs w:val="16"/>
                    </w:rPr>
                    <w:id w:val="-1874068658"/>
                    <w:placeholder>
                      <w:docPart w:val="18AF14B0C822436E82E8E736DB5B1BF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83D79" w:rsidRPr="00EC460A" w14:paraId="271EAEC7" w14:textId="77777777" w:rsidTr="00B83D79">
        <w:trPr>
          <w:gridAfter w:val="1"/>
          <w:wAfter w:w="16" w:type="dxa"/>
        </w:trPr>
        <w:tc>
          <w:tcPr>
            <w:tcW w:w="540" w:type="dxa"/>
            <w:tcBorders>
              <w:right w:val="single" w:sz="4" w:space="0" w:color="auto"/>
            </w:tcBorders>
          </w:tcPr>
          <w:p w14:paraId="63272B51" w14:textId="7B7C687D" w:rsidR="00B83D79" w:rsidRDefault="00B83D79" w:rsidP="00B83D79">
            <w:pPr>
              <w:spacing w:line="240" w:lineRule="auto"/>
              <w:jc w:val="center"/>
              <w:rPr>
                <w:rFonts w:asciiTheme="minorHAnsi" w:hAnsiTheme="minorHAnsi" w:cstheme="minorBidi"/>
              </w:rPr>
            </w:pPr>
            <w:r>
              <w:rPr>
                <w:rFonts w:asciiTheme="minorHAnsi" w:hAnsiTheme="minorHAnsi" w:cstheme="minorBidi"/>
              </w:rPr>
              <w:lastRenderedPageBreak/>
              <w:t>6.</w:t>
            </w:r>
          </w:p>
        </w:tc>
        <w:tc>
          <w:tcPr>
            <w:tcW w:w="2610" w:type="dxa"/>
            <w:tcBorders>
              <w:top w:val="single" w:sz="4" w:space="0" w:color="auto"/>
              <w:left w:val="single" w:sz="4" w:space="0" w:color="auto"/>
              <w:bottom w:val="single" w:sz="4" w:space="0" w:color="auto"/>
              <w:right w:val="single" w:sz="4" w:space="0" w:color="auto"/>
            </w:tcBorders>
          </w:tcPr>
          <w:p w14:paraId="70B5A494" w14:textId="0386370A" w:rsidR="00B83D79" w:rsidRPr="00736580" w:rsidRDefault="00B83D79" w:rsidP="00B83D79">
            <w:pPr>
              <w:spacing w:line="240" w:lineRule="auto"/>
              <w:rPr>
                <w:rFonts w:asciiTheme="minorHAnsi" w:hAnsiTheme="minorHAnsi"/>
                <w:sz w:val="16"/>
                <w:szCs w:val="16"/>
              </w:rPr>
            </w:pPr>
            <w:r w:rsidRPr="00736580">
              <w:rPr>
                <w:rFonts w:ascii="Calibri" w:eastAsiaTheme="minorHAnsi" w:hAnsi="Calibri" w:cs="Calibri"/>
                <w:sz w:val="16"/>
                <w:szCs w:val="16"/>
                <w14:ligatures w14:val="standardContextual"/>
              </w:rPr>
              <w:t xml:space="preserve">Contribute to analytical briefs, reports, internal and external policy documents, and/or human rights processes related to current trends/critical issues for migrant/refugee/IDP children to ensure that UNICEF’s policy positions are properly articulated and reflected. Analysis and inputs drafted and incorporated into at least 6 migration/displacement </w:t>
            </w:r>
            <w:proofErr w:type="gramStart"/>
            <w:r w:rsidRPr="00736580">
              <w:rPr>
                <w:rFonts w:ascii="Calibri" w:eastAsiaTheme="minorHAnsi" w:hAnsi="Calibri" w:cs="Calibri"/>
                <w:sz w:val="16"/>
                <w:szCs w:val="16"/>
                <w14:ligatures w14:val="standardContextual"/>
              </w:rPr>
              <w:t>related policy</w:t>
            </w:r>
            <w:proofErr w:type="gramEnd"/>
            <w:r w:rsidRPr="00736580">
              <w:rPr>
                <w:rFonts w:ascii="Calibri" w:eastAsiaTheme="minorHAnsi" w:hAnsi="Calibri" w:cs="Calibri"/>
                <w:sz w:val="16"/>
                <w:szCs w:val="16"/>
                <w14:ligatures w14:val="standardContextual"/>
              </w:rPr>
              <w:t xml:space="preserve"> documents (reports, human rights submissions, policy briefs with </w:t>
            </w:r>
            <w:proofErr w:type="gramStart"/>
            <w:r w:rsidRPr="00736580">
              <w:rPr>
                <w:rFonts w:ascii="Calibri" w:eastAsiaTheme="minorHAnsi" w:hAnsi="Calibri" w:cs="Calibri"/>
                <w:sz w:val="16"/>
                <w:szCs w:val="16"/>
                <w14:ligatures w14:val="standardContextual"/>
              </w:rPr>
              <w:t>recommendations and key messages</w:t>
            </w:r>
            <w:proofErr w:type="gramEnd"/>
            <w:r w:rsidRPr="00736580">
              <w:rPr>
                <w:rFonts w:ascii="Calibri" w:eastAsiaTheme="minorHAnsi" w:hAnsi="Calibri" w:cs="Calibri"/>
                <w:sz w:val="16"/>
                <w:szCs w:val="16"/>
                <w14:ligatures w14:val="standardContextual"/>
              </w:rPr>
              <w:t xml:space="preserve">, </w:t>
            </w:r>
            <w:proofErr w:type="spellStart"/>
            <w:r w:rsidRPr="00736580">
              <w:rPr>
                <w:rFonts w:ascii="Calibri" w:eastAsiaTheme="minorHAnsi" w:hAnsi="Calibri" w:cs="Calibri"/>
                <w:sz w:val="16"/>
                <w:szCs w:val="16"/>
                <w14:ligatures w14:val="standardContextual"/>
              </w:rPr>
              <w:t>etc</w:t>
            </w:r>
            <w:proofErr w:type="spellEnd"/>
            <w:r w:rsidRPr="00736580">
              <w:rPr>
                <w:rFonts w:ascii="Calibri" w:eastAsiaTheme="minorHAnsi" w:hAnsi="Calibri" w:cs="Calibri"/>
                <w:sz w:val="16"/>
                <w:szCs w:val="16"/>
                <w14:ligatures w14:val="standardContextual"/>
              </w:rPr>
              <w:t xml:space="preserve">) </w:t>
            </w:r>
          </w:p>
        </w:tc>
        <w:tc>
          <w:tcPr>
            <w:tcW w:w="1080" w:type="dxa"/>
            <w:tcBorders>
              <w:top w:val="single" w:sz="4" w:space="0" w:color="auto"/>
              <w:left w:val="single" w:sz="4" w:space="0" w:color="auto"/>
              <w:bottom w:val="single" w:sz="4" w:space="0" w:color="auto"/>
              <w:right w:val="single" w:sz="4" w:space="0" w:color="auto"/>
            </w:tcBorders>
          </w:tcPr>
          <w:p w14:paraId="0377C006" w14:textId="396FC798" w:rsidR="00B83D79" w:rsidRPr="00B83D79" w:rsidRDefault="00B83D79" w:rsidP="00B83D79">
            <w:pPr>
              <w:spacing w:line="240" w:lineRule="auto"/>
              <w:rPr>
                <w:rFonts w:asciiTheme="minorHAnsi" w:hAnsiTheme="minorHAnsi"/>
                <w:sz w:val="16"/>
                <w:szCs w:val="16"/>
              </w:rPr>
            </w:pPr>
            <w:r w:rsidRPr="00B83D79">
              <w:rPr>
                <w:rFonts w:ascii="Calibri" w:eastAsiaTheme="minorHAnsi" w:hAnsi="Calibri" w:cs="Calibri"/>
                <w:sz w:val="16"/>
                <w:szCs w:val="16"/>
                <w14:ligatures w14:val="standardContextual"/>
              </w:rPr>
              <w:t>31 December 2027 – 15 days</w:t>
            </w:r>
          </w:p>
        </w:tc>
        <w:tc>
          <w:tcPr>
            <w:tcW w:w="1080" w:type="dxa"/>
            <w:tcBorders>
              <w:left w:val="single" w:sz="4" w:space="0" w:color="auto"/>
            </w:tcBorders>
            <w:shd w:val="clear" w:color="auto" w:fill="FFFFFF" w:themeFill="background1"/>
          </w:tcPr>
          <w:p w14:paraId="240E5C34" w14:textId="77777777" w:rsidR="00B83D79" w:rsidRPr="009B3299" w:rsidRDefault="00B83D79" w:rsidP="00B83D79">
            <w:pPr>
              <w:spacing w:line="240" w:lineRule="auto"/>
              <w:rPr>
                <w:rFonts w:asciiTheme="minorHAnsi" w:hAnsiTheme="minorHAnsi"/>
              </w:rPr>
            </w:pPr>
          </w:p>
        </w:tc>
        <w:tc>
          <w:tcPr>
            <w:tcW w:w="1170" w:type="dxa"/>
            <w:shd w:val="clear" w:color="auto" w:fill="F6C5AC" w:themeFill="accent2" w:themeFillTint="66"/>
          </w:tcPr>
          <w:p w14:paraId="55F40F4E" w14:textId="77777777" w:rsidR="00B83D79" w:rsidRDefault="00B83D79" w:rsidP="00B83D79">
            <w:pPr>
              <w:spacing w:line="240" w:lineRule="auto"/>
              <w:rPr>
                <w:rStyle w:val="TORTemplate"/>
              </w:rPr>
            </w:pPr>
          </w:p>
        </w:tc>
        <w:tc>
          <w:tcPr>
            <w:tcW w:w="720" w:type="dxa"/>
            <w:shd w:val="clear" w:color="auto" w:fill="F6C5AC" w:themeFill="accent2" w:themeFillTint="66"/>
          </w:tcPr>
          <w:p w14:paraId="0EFC0A11" w14:textId="77777777" w:rsidR="00B83D79" w:rsidRDefault="00B83D79" w:rsidP="00B83D79">
            <w:pPr>
              <w:spacing w:line="240" w:lineRule="auto"/>
              <w:rPr>
                <w:rStyle w:val="TORTemplate"/>
              </w:rPr>
            </w:pPr>
          </w:p>
        </w:tc>
        <w:tc>
          <w:tcPr>
            <w:tcW w:w="1170" w:type="dxa"/>
            <w:shd w:val="clear" w:color="auto" w:fill="F6C5AC" w:themeFill="accent2" w:themeFillTint="66"/>
          </w:tcPr>
          <w:p w14:paraId="761AE2C6" w14:textId="77777777" w:rsidR="00B83D79" w:rsidRDefault="00B83D79" w:rsidP="00B83D79">
            <w:pPr>
              <w:spacing w:line="240" w:lineRule="auto"/>
              <w:rPr>
                <w:rStyle w:val="TORTemplate"/>
              </w:rPr>
            </w:pPr>
          </w:p>
        </w:tc>
        <w:tc>
          <w:tcPr>
            <w:tcW w:w="1170" w:type="dxa"/>
            <w:shd w:val="clear" w:color="auto" w:fill="F6C5AC" w:themeFill="accent2" w:themeFillTint="66"/>
          </w:tcPr>
          <w:p w14:paraId="007AB367" w14:textId="77777777" w:rsidR="00B83D79" w:rsidRDefault="00B83D79" w:rsidP="00B83D79">
            <w:pPr>
              <w:spacing w:line="240" w:lineRule="auto"/>
              <w:rPr>
                <w:rStyle w:val="TORTemplate"/>
              </w:rPr>
            </w:pPr>
          </w:p>
        </w:tc>
        <w:tc>
          <w:tcPr>
            <w:tcW w:w="1150" w:type="dxa"/>
            <w:shd w:val="clear" w:color="auto" w:fill="F6C5AC" w:themeFill="accent2" w:themeFillTint="66"/>
          </w:tcPr>
          <w:p w14:paraId="7E41386D" w14:textId="77777777" w:rsidR="00B83D79" w:rsidRDefault="00B83D79" w:rsidP="00B83D79">
            <w:pPr>
              <w:spacing w:line="240" w:lineRule="auto"/>
              <w:rPr>
                <w:rStyle w:val="TORTemplate"/>
              </w:rPr>
            </w:pPr>
          </w:p>
        </w:tc>
      </w:tr>
      <w:tr w:rsidR="00B83D79" w:rsidRPr="00EC460A" w14:paraId="140E1A42" w14:textId="77777777" w:rsidTr="00B83D79">
        <w:trPr>
          <w:trHeight w:val="350"/>
        </w:trPr>
        <w:tc>
          <w:tcPr>
            <w:tcW w:w="540" w:type="dxa"/>
          </w:tcPr>
          <w:p w14:paraId="4EC6C3F3" w14:textId="77777777" w:rsidR="00B83D79" w:rsidRPr="00EC460A" w:rsidRDefault="00B83D79" w:rsidP="00B83D79">
            <w:pPr>
              <w:spacing w:line="240" w:lineRule="auto"/>
              <w:jc w:val="both"/>
              <w:rPr>
                <w:rFonts w:asciiTheme="minorHAnsi" w:hAnsiTheme="minorHAnsi" w:cstheme="minorHAnsi"/>
                <w:b/>
                <w:bCs/>
              </w:rPr>
            </w:pPr>
          </w:p>
        </w:tc>
        <w:tc>
          <w:tcPr>
            <w:tcW w:w="6660" w:type="dxa"/>
            <w:gridSpan w:val="5"/>
          </w:tcPr>
          <w:p w14:paraId="3A5815A6" w14:textId="30B0C043" w:rsidR="00B83D79" w:rsidRPr="00EC460A" w:rsidRDefault="00B83D79" w:rsidP="00B83D7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70" w:type="dxa"/>
            <w:shd w:val="clear" w:color="auto" w:fill="F6C5AC" w:themeFill="accent2" w:themeFillTint="66"/>
          </w:tcPr>
          <w:p w14:paraId="60434902" w14:textId="77777777" w:rsidR="00B83D79" w:rsidRPr="00EC460A" w:rsidRDefault="00B83D79" w:rsidP="00B83D79">
            <w:pPr>
              <w:spacing w:line="240" w:lineRule="auto"/>
              <w:rPr>
                <w:rFonts w:asciiTheme="minorHAnsi" w:hAnsiTheme="minorHAnsi" w:cstheme="minorHAnsi"/>
                <w:b/>
                <w:bCs/>
              </w:rPr>
            </w:pPr>
          </w:p>
        </w:tc>
        <w:tc>
          <w:tcPr>
            <w:tcW w:w="1170" w:type="dxa"/>
            <w:shd w:val="clear" w:color="auto" w:fill="F6C5AC" w:themeFill="accent2" w:themeFillTint="66"/>
          </w:tcPr>
          <w:p w14:paraId="1054CB6A" w14:textId="77777777" w:rsidR="00B83D79" w:rsidRPr="00EC460A" w:rsidRDefault="00B83D79" w:rsidP="00B83D79">
            <w:pPr>
              <w:spacing w:line="240" w:lineRule="auto"/>
              <w:rPr>
                <w:rFonts w:asciiTheme="minorHAnsi" w:hAnsiTheme="minorHAnsi" w:cstheme="minorHAnsi"/>
                <w:b/>
                <w:bCs/>
              </w:rPr>
            </w:pPr>
          </w:p>
        </w:tc>
        <w:tc>
          <w:tcPr>
            <w:tcW w:w="1166" w:type="dxa"/>
            <w:gridSpan w:val="2"/>
            <w:shd w:val="clear" w:color="auto" w:fill="F6C5AC" w:themeFill="accent2" w:themeFillTint="66"/>
          </w:tcPr>
          <w:sdt>
            <w:sdtPr>
              <w:rPr>
                <w:rStyle w:val="TORTemplate"/>
              </w:rPr>
              <w:id w:val="230437454"/>
              <w:placeholder>
                <w:docPart w:val="C3A4B7493E6C4917A5F24802C53ECA01"/>
              </w:placeholder>
              <w:showingPlcHdr/>
            </w:sdtPr>
            <w:sdtEndPr>
              <w:rPr>
                <w:rStyle w:val="DefaultParagraphFont"/>
                <w:rFonts w:ascii="Arial" w:eastAsia="Arial Unicode MS" w:hAnsi="Arial" w:cstheme="minorBidi"/>
                <w:b/>
                <w:bCs/>
                <w:color w:val="auto"/>
                <w:lang w:val="en-AU"/>
              </w:rPr>
            </w:sdtEndPr>
            <w:sdtContent>
              <w:p w14:paraId="200C5463" w14:textId="77777777" w:rsidR="00B83D79" w:rsidRPr="009B3299" w:rsidRDefault="00B83D79" w:rsidP="00B83D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0009" w14:textId="77777777" w:rsidR="001227A5" w:rsidRDefault="001227A5">
      <w:pPr>
        <w:spacing w:line="240" w:lineRule="auto"/>
      </w:pPr>
      <w:r>
        <w:separator/>
      </w:r>
    </w:p>
  </w:endnote>
  <w:endnote w:type="continuationSeparator" w:id="0">
    <w:p w14:paraId="401FE2D8" w14:textId="77777777" w:rsidR="001227A5" w:rsidRDefault="001227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68C23" w14:textId="77777777" w:rsidR="001227A5" w:rsidRDefault="001227A5">
      <w:pPr>
        <w:spacing w:line="240" w:lineRule="auto"/>
      </w:pPr>
      <w:r>
        <w:separator/>
      </w:r>
    </w:p>
  </w:footnote>
  <w:footnote w:type="continuationSeparator" w:id="0">
    <w:p w14:paraId="36229BFB" w14:textId="77777777" w:rsidR="001227A5" w:rsidRDefault="001227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2666"/>
    <w:rsid w:val="000B54B1"/>
    <w:rsid w:val="000C6D62"/>
    <w:rsid w:val="000D239B"/>
    <w:rsid w:val="000D6EAF"/>
    <w:rsid w:val="000E6039"/>
    <w:rsid w:val="00106065"/>
    <w:rsid w:val="001227A5"/>
    <w:rsid w:val="00150B0F"/>
    <w:rsid w:val="0015189C"/>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5F72AE"/>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36580"/>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D2062"/>
    <w:rsid w:val="009F3EB4"/>
    <w:rsid w:val="00A10CCE"/>
    <w:rsid w:val="00A22CFB"/>
    <w:rsid w:val="00A24193"/>
    <w:rsid w:val="00A33297"/>
    <w:rsid w:val="00A67E4F"/>
    <w:rsid w:val="00A6CF9F"/>
    <w:rsid w:val="00AB658D"/>
    <w:rsid w:val="00AC3B75"/>
    <w:rsid w:val="00B27C3A"/>
    <w:rsid w:val="00B36DF6"/>
    <w:rsid w:val="00B56071"/>
    <w:rsid w:val="00B83D79"/>
    <w:rsid w:val="00B94D1D"/>
    <w:rsid w:val="00BA0A69"/>
    <w:rsid w:val="00BF5375"/>
    <w:rsid w:val="00C1015A"/>
    <w:rsid w:val="00C92E60"/>
    <w:rsid w:val="00C975E5"/>
    <w:rsid w:val="00CA0F29"/>
    <w:rsid w:val="00CA1D34"/>
    <w:rsid w:val="00CE45CE"/>
    <w:rsid w:val="00CF0893"/>
    <w:rsid w:val="00CF6B41"/>
    <w:rsid w:val="00D01BBD"/>
    <w:rsid w:val="00D06964"/>
    <w:rsid w:val="00D120CA"/>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736580"/>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BFD3C5D286F41BBA2329CD4A0AFF610"/>
        <w:category>
          <w:name w:val="General"/>
          <w:gallery w:val="placeholder"/>
        </w:category>
        <w:types>
          <w:type w:val="bbPlcHdr"/>
        </w:types>
        <w:behaviors>
          <w:behavior w:val="content"/>
        </w:behaviors>
        <w:guid w:val="{CB9A51C1-9B56-4A88-83AA-FEDFE0ED5F0A}"/>
      </w:docPartPr>
      <w:docPartBody>
        <w:p w:rsidR="00A613FD" w:rsidRDefault="005A3E4F" w:rsidP="005A3E4F">
          <w:pPr>
            <w:pStyle w:val="CBFD3C5D286F41BBA2329CD4A0AFF610"/>
          </w:pPr>
          <w:r w:rsidRPr="00F91E50">
            <w:rPr>
              <w:rStyle w:val="TORTemplate"/>
              <w:highlight w:val="lightGray"/>
            </w:rPr>
            <w:t>Click here</w:t>
          </w:r>
        </w:p>
      </w:docPartBody>
    </w:docPart>
    <w:docPart>
      <w:docPartPr>
        <w:name w:val="EA01BD63CACA4FAEB36A790FEC1188D9"/>
        <w:category>
          <w:name w:val="General"/>
          <w:gallery w:val="placeholder"/>
        </w:category>
        <w:types>
          <w:type w:val="bbPlcHdr"/>
        </w:types>
        <w:behaviors>
          <w:behavior w:val="content"/>
        </w:behaviors>
        <w:guid w:val="{ABC55734-F4C6-4EF1-8063-A5474407D7B4}"/>
      </w:docPartPr>
      <w:docPartBody>
        <w:p w:rsidR="00A613FD" w:rsidRDefault="005A3E4F" w:rsidP="005A3E4F">
          <w:pPr>
            <w:pStyle w:val="EA01BD63CACA4FAEB36A790FEC1188D9"/>
          </w:pPr>
          <w:r w:rsidRPr="00E90639">
            <w:rPr>
              <w:rFonts w:eastAsia="Arial Unicode MS" w:cstheme="minorHAnsi"/>
              <w:bCs/>
              <w:highlight w:val="lightGray"/>
              <w:lang w:val="en-AU"/>
            </w:rPr>
            <w:t>Click here</w:t>
          </w:r>
        </w:p>
      </w:docPartBody>
    </w:docPart>
    <w:docPart>
      <w:docPartPr>
        <w:name w:val="1FD1C9620D1643B1BD70683BDDA15330"/>
        <w:category>
          <w:name w:val="General"/>
          <w:gallery w:val="placeholder"/>
        </w:category>
        <w:types>
          <w:type w:val="bbPlcHdr"/>
        </w:types>
        <w:behaviors>
          <w:behavior w:val="content"/>
        </w:behaviors>
        <w:guid w:val="{AF9B3343-CF9B-47FB-8866-5B02D6F13D3A}"/>
      </w:docPartPr>
      <w:docPartBody>
        <w:p w:rsidR="00A613FD" w:rsidRDefault="005A3E4F" w:rsidP="005A3E4F">
          <w:pPr>
            <w:pStyle w:val="1FD1C9620D1643B1BD70683BDDA15330"/>
          </w:pPr>
          <w:r w:rsidRPr="00E90639">
            <w:rPr>
              <w:rFonts w:eastAsia="Arial Unicode MS" w:cstheme="minorHAnsi"/>
              <w:bCs/>
              <w:highlight w:val="lightGray"/>
              <w:lang w:val="en-AU"/>
            </w:rPr>
            <w:t>Click here</w:t>
          </w:r>
        </w:p>
      </w:docPartBody>
    </w:docPart>
    <w:docPart>
      <w:docPartPr>
        <w:name w:val="9A2FD0D9122947AC846750FAD195D476"/>
        <w:category>
          <w:name w:val="General"/>
          <w:gallery w:val="placeholder"/>
        </w:category>
        <w:types>
          <w:type w:val="bbPlcHdr"/>
        </w:types>
        <w:behaviors>
          <w:behavior w:val="content"/>
        </w:behaviors>
        <w:guid w:val="{6F1F3935-1CAC-4044-B5B1-01E59A2352E5}"/>
      </w:docPartPr>
      <w:docPartBody>
        <w:p w:rsidR="00A613FD" w:rsidRDefault="005A3E4F" w:rsidP="005A3E4F">
          <w:pPr>
            <w:pStyle w:val="9A2FD0D9122947AC846750FAD195D476"/>
          </w:pPr>
          <w:r w:rsidRPr="00E90639">
            <w:rPr>
              <w:rFonts w:eastAsia="Arial Unicode MS" w:cstheme="minorHAnsi"/>
              <w:bCs/>
              <w:highlight w:val="lightGray"/>
              <w:lang w:val="en-AU"/>
            </w:rPr>
            <w:t>Click here</w:t>
          </w:r>
        </w:p>
      </w:docPartBody>
    </w:docPart>
    <w:docPart>
      <w:docPartPr>
        <w:name w:val="A072ADDC744746A2B1FA8D8A46CA3044"/>
        <w:category>
          <w:name w:val="General"/>
          <w:gallery w:val="placeholder"/>
        </w:category>
        <w:types>
          <w:type w:val="bbPlcHdr"/>
        </w:types>
        <w:behaviors>
          <w:behavior w:val="content"/>
        </w:behaviors>
        <w:guid w:val="{47CBAD20-1E39-4067-AA0D-2607105A0B00}"/>
      </w:docPartPr>
      <w:docPartBody>
        <w:p w:rsidR="00A613FD" w:rsidRDefault="005A3E4F" w:rsidP="005A3E4F">
          <w:pPr>
            <w:pStyle w:val="A072ADDC744746A2B1FA8D8A46CA3044"/>
          </w:pPr>
          <w:r w:rsidRPr="00E90639">
            <w:rPr>
              <w:rFonts w:eastAsia="Arial Unicode MS" w:cstheme="minorHAnsi"/>
              <w:bCs/>
              <w:highlight w:val="lightGray"/>
              <w:lang w:val="en-AU"/>
            </w:rPr>
            <w:t>Click here</w:t>
          </w:r>
        </w:p>
      </w:docPartBody>
    </w:docPart>
    <w:docPart>
      <w:docPartPr>
        <w:name w:val="34CF2CE6965E46668296F4478662D175"/>
        <w:category>
          <w:name w:val="General"/>
          <w:gallery w:val="placeholder"/>
        </w:category>
        <w:types>
          <w:type w:val="bbPlcHdr"/>
        </w:types>
        <w:behaviors>
          <w:behavior w:val="content"/>
        </w:behaviors>
        <w:guid w:val="{9CADEF6A-B95D-41E0-B8C8-A6EF7A8724AD}"/>
      </w:docPartPr>
      <w:docPartBody>
        <w:p w:rsidR="00A613FD" w:rsidRDefault="005A3E4F" w:rsidP="005A3E4F">
          <w:pPr>
            <w:pStyle w:val="34CF2CE6965E46668296F4478662D1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F46614BB0D41B984E3268F21893640"/>
        <w:category>
          <w:name w:val="General"/>
          <w:gallery w:val="placeholder"/>
        </w:category>
        <w:types>
          <w:type w:val="bbPlcHdr"/>
        </w:types>
        <w:behaviors>
          <w:behavior w:val="content"/>
        </w:behaviors>
        <w:guid w:val="{4658F909-405E-4870-8A9A-1FEBFE23F05A}"/>
      </w:docPartPr>
      <w:docPartBody>
        <w:p w:rsidR="00A613FD" w:rsidRDefault="005A3E4F" w:rsidP="005A3E4F">
          <w:pPr>
            <w:pStyle w:val="F2F46614BB0D41B984E3268F21893640"/>
          </w:pPr>
          <w:r w:rsidRPr="00F91E50">
            <w:rPr>
              <w:rStyle w:val="TORTemplate"/>
              <w:highlight w:val="lightGray"/>
            </w:rPr>
            <w:t xml:space="preserve">Click here </w:t>
          </w:r>
        </w:p>
      </w:docPartBody>
    </w:docPart>
    <w:docPart>
      <w:docPartPr>
        <w:name w:val="B97E8D6CD93445F1ABB8F784E74D6F92"/>
        <w:category>
          <w:name w:val="General"/>
          <w:gallery w:val="placeholder"/>
        </w:category>
        <w:types>
          <w:type w:val="bbPlcHdr"/>
        </w:types>
        <w:behaviors>
          <w:behavior w:val="content"/>
        </w:behaviors>
        <w:guid w:val="{ABA9EBDA-B43E-451A-931F-A684F23A00D9}"/>
      </w:docPartPr>
      <w:docPartBody>
        <w:p w:rsidR="00A613FD" w:rsidRDefault="005A3E4F" w:rsidP="005A3E4F">
          <w:pPr>
            <w:pStyle w:val="B97E8D6CD93445F1ABB8F784E74D6F92"/>
          </w:pPr>
          <w:r w:rsidRPr="00F91E50">
            <w:rPr>
              <w:rStyle w:val="TORTemplate"/>
              <w:highlight w:val="lightGray"/>
            </w:rPr>
            <w:t xml:space="preserve">Click here </w:t>
          </w:r>
        </w:p>
      </w:docPartBody>
    </w:docPart>
    <w:docPart>
      <w:docPartPr>
        <w:name w:val="ED7F887BED27477EB82BFEB909AA2686"/>
        <w:category>
          <w:name w:val="General"/>
          <w:gallery w:val="placeholder"/>
        </w:category>
        <w:types>
          <w:type w:val="bbPlcHdr"/>
        </w:types>
        <w:behaviors>
          <w:behavior w:val="content"/>
        </w:behaviors>
        <w:guid w:val="{8A71B7C2-C945-42A2-BE14-720F60223CDE}"/>
      </w:docPartPr>
      <w:docPartBody>
        <w:p w:rsidR="00A613FD" w:rsidRDefault="005A3E4F" w:rsidP="005A3E4F">
          <w:pPr>
            <w:pStyle w:val="ED7F887BED27477EB82BFEB909AA268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7F9EB50C03549ADBD09488D197ED789"/>
        <w:category>
          <w:name w:val="General"/>
          <w:gallery w:val="placeholder"/>
        </w:category>
        <w:types>
          <w:type w:val="bbPlcHdr"/>
        </w:types>
        <w:behaviors>
          <w:behavior w:val="content"/>
        </w:behaviors>
        <w:guid w:val="{4BAF9B5B-6460-4A4A-81CB-17B4C2216A6C}"/>
      </w:docPartPr>
      <w:docPartBody>
        <w:p w:rsidR="00A613FD" w:rsidRDefault="005A3E4F" w:rsidP="005A3E4F">
          <w:pPr>
            <w:pStyle w:val="57F9EB50C03549ADBD09488D197ED789"/>
          </w:pPr>
          <w:r w:rsidRPr="00E90639">
            <w:rPr>
              <w:rFonts w:eastAsia="Arial Unicode MS" w:cstheme="minorHAnsi"/>
              <w:bCs/>
              <w:highlight w:val="lightGray"/>
              <w:lang w:val="en-AU"/>
            </w:rPr>
            <w:t>Click here</w:t>
          </w:r>
        </w:p>
      </w:docPartBody>
    </w:docPart>
    <w:docPart>
      <w:docPartPr>
        <w:name w:val="A7F6666209604F4A941FF766D1140B42"/>
        <w:category>
          <w:name w:val="General"/>
          <w:gallery w:val="placeholder"/>
        </w:category>
        <w:types>
          <w:type w:val="bbPlcHdr"/>
        </w:types>
        <w:behaviors>
          <w:behavior w:val="content"/>
        </w:behaviors>
        <w:guid w:val="{EA85BE29-5A20-41F2-9DAF-4FCB0FA1C309}"/>
      </w:docPartPr>
      <w:docPartBody>
        <w:p w:rsidR="00A613FD" w:rsidRDefault="005A3E4F" w:rsidP="005A3E4F">
          <w:pPr>
            <w:pStyle w:val="A7F6666209604F4A941FF766D1140B42"/>
          </w:pPr>
          <w:r w:rsidRPr="00E90639">
            <w:rPr>
              <w:rFonts w:eastAsia="Arial Unicode MS" w:cstheme="minorHAnsi"/>
              <w:bCs/>
              <w:highlight w:val="lightGray"/>
              <w:lang w:val="en-AU"/>
            </w:rPr>
            <w:t>Click here</w:t>
          </w:r>
        </w:p>
      </w:docPartBody>
    </w:docPart>
    <w:docPart>
      <w:docPartPr>
        <w:name w:val="A7FC8449BBD34301B919135383D4D787"/>
        <w:category>
          <w:name w:val="General"/>
          <w:gallery w:val="placeholder"/>
        </w:category>
        <w:types>
          <w:type w:val="bbPlcHdr"/>
        </w:types>
        <w:behaviors>
          <w:behavior w:val="content"/>
        </w:behaviors>
        <w:guid w:val="{10803BF1-2D14-4963-8DEA-ABBEA5AC9CBA}"/>
      </w:docPartPr>
      <w:docPartBody>
        <w:p w:rsidR="00A613FD" w:rsidRDefault="005A3E4F" w:rsidP="005A3E4F">
          <w:pPr>
            <w:pStyle w:val="A7FC8449BBD34301B919135383D4D787"/>
          </w:pPr>
          <w:r w:rsidRPr="00E90639">
            <w:rPr>
              <w:rFonts w:eastAsia="Arial Unicode MS" w:cstheme="minorHAnsi"/>
              <w:bCs/>
              <w:highlight w:val="lightGray"/>
              <w:lang w:val="en-AU"/>
            </w:rPr>
            <w:t>Click here</w:t>
          </w:r>
        </w:p>
      </w:docPartBody>
    </w:docPart>
    <w:docPart>
      <w:docPartPr>
        <w:name w:val="294BF818E3B54074AC037683BB669059"/>
        <w:category>
          <w:name w:val="General"/>
          <w:gallery w:val="placeholder"/>
        </w:category>
        <w:types>
          <w:type w:val="bbPlcHdr"/>
        </w:types>
        <w:behaviors>
          <w:behavior w:val="content"/>
        </w:behaviors>
        <w:guid w:val="{2EA9B8C2-173B-4E6C-8F34-37759BD34A59}"/>
      </w:docPartPr>
      <w:docPartBody>
        <w:p w:rsidR="00A613FD" w:rsidRDefault="005A3E4F" w:rsidP="005A3E4F">
          <w:pPr>
            <w:pStyle w:val="294BF818E3B54074AC037683BB669059"/>
          </w:pPr>
          <w:r w:rsidRPr="00E90639">
            <w:rPr>
              <w:rFonts w:eastAsia="Arial Unicode MS" w:cstheme="minorHAnsi"/>
              <w:bCs/>
              <w:highlight w:val="lightGray"/>
              <w:lang w:val="en-AU"/>
            </w:rPr>
            <w:t>Click here</w:t>
          </w:r>
        </w:p>
      </w:docPartBody>
    </w:docPart>
    <w:docPart>
      <w:docPartPr>
        <w:name w:val="96B43BFBB3D94F878461D74E10596AF7"/>
        <w:category>
          <w:name w:val="General"/>
          <w:gallery w:val="placeholder"/>
        </w:category>
        <w:types>
          <w:type w:val="bbPlcHdr"/>
        </w:types>
        <w:behaviors>
          <w:behavior w:val="content"/>
        </w:behaviors>
        <w:guid w:val="{914590EF-8AED-4CEF-B787-48BA2636E107}"/>
      </w:docPartPr>
      <w:docPartBody>
        <w:p w:rsidR="00A613FD" w:rsidRDefault="005A3E4F" w:rsidP="005A3E4F">
          <w:pPr>
            <w:pStyle w:val="96B43BFBB3D94F878461D74E10596AF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7559A6B00E745B09A20D3AE66FA4606"/>
        <w:category>
          <w:name w:val="General"/>
          <w:gallery w:val="placeholder"/>
        </w:category>
        <w:types>
          <w:type w:val="bbPlcHdr"/>
        </w:types>
        <w:behaviors>
          <w:behavior w:val="content"/>
        </w:behaviors>
        <w:guid w:val="{E7545EEC-CA9F-4998-982E-CCE48111E093}"/>
      </w:docPartPr>
      <w:docPartBody>
        <w:p w:rsidR="00A613FD" w:rsidRDefault="005A3E4F" w:rsidP="005A3E4F">
          <w:pPr>
            <w:pStyle w:val="67559A6B00E745B09A20D3AE66FA4606"/>
          </w:pPr>
          <w:r w:rsidRPr="00F91E50">
            <w:rPr>
              <w:rStyle w:val="TORTemplate"/>
              <w:highlight w:val="lightGray"/>
            </w:rPr>
            <w:t xml:space="preserve">Click here </w:t>
          </w:r>
        </w:p>
      </w:docPartBody>
    </w:docPart>
    <w:docPart>
      <w:docPartPr>
        <w:name w:val="6BBE92B522AA408D89CEF0BEF166C334"/>
        <w:category>
          <w:name w:val="General"/>
          <w:gallery w:val="placeholder"/>
        </w:category>
        <w:types>
          <w:type w:val="bbPlcHdr"/>
        </w:types>
        <w:behaviors>
          <w:behavior w:val="content"/>
        </w:behaviors>
        <w:guid w:val="{AEB8109F-4FA5-483B-89BB-7AB3B76251A9}"/>
      </w:docPartPr>
      <w:docPartBody>
        <w:p w:rsidR="00A613FD" w:rsidRDefault="005A3E4F" w:rsidP="005A3E4F">
          <w:pPr>
            <w:pStyle w:val="6BBE92B522AA408D89CEF0BEF166C334"/>
          </w:pPr>
          <w:r w:rsidRPr="00E90639">
            <w:rPr>
              <w:rFonts w:eastAsia="Arial Unicode MS" w:cstheme="minorHAnsi"/>
              <w:bCs/>
              <w:highlight w:val="lightGray"/>
              <w:lang w:val="en-AU"/>
            </w:rPr>
            <w:t>Click here</w:t>
          </w:r>
        </w:p>
      </w:docPartBody>
    </w:docPart>
    <w:docPart>
      <w:docPartPr>
        <w:name w:val="1AC15E6EC52E4129B1A0541429185D39"/>
        <w:category>
          <w:name w:val="General"/>
          <w:gallery w:val="placeholder"/>
        </w:category>
        <w:types>
          <w:type w:val="bbPlcHdr"/>
        </w:types>
        <w:behaviors>
          <w:behavior w:val="content"/>
        </w:behaviors>
        <w:guid w:val="{F4116476-6364-48D8-B855-4964957430A7}"/>
      </w:docPartPr>
      <w:docPartBody>
        <w:p w:rsidR="00A613FD" w:rsidRDefault="005A3E4F" w:rsidP="005A3E4F">
          <w:pPr>
            <w:pStyle w:val="1AC15E6EC52E4129B1A0541429185D39"/>
          </w:pPr>
          <w:r w:rsidRPr="00E90639">
            <w:rPr>
              <w:rFonts w:eastAsia="Arial Unicode MS" w:cstheme="minorHAnsi"/>
              <w:bCs/>
              <w:highlight w:val="lightGray"/>
              <w:lang w:val="en-AU"/>
            </w:rPr>
            <w:t>Click here</w:t>
          </w:r>
        </w:p>
      </w:docPartBody>
    </w:docPart>
    <w:docPart>
      <w:docPartPr>
        <w:name w:val="D5DB337346B14097BE8BCBB90FD354B9"/>
        <w:category>
          <w:name w:val="General"/>
          <w:gallery w:val="placeholder"/>
        </w:category>
        <w:types>
          <w:type w:val="bbPlcHdr"/>
        </w:types>
        <w:behaviors>
          <w:behavior w:val="content"/>
        </w:behaviors>
        <w:guid w:val="{8E87E3A3-7F86-49AB-9497-EC53946D0BA8}"/>
      </w:docPartPr>
      <w:docPartBody>
        <w:p w:rsidR="00A613FD" w:rsidRDefault="005A3E4F" w:rsidP="005A3E4F">
          <w:pPr>
            <w:pStyle w:val="D5DB337346B14097BE8BCBB90FD354B9"/>
          </w:pPr>
          <w:r w:rsidRPr="00E90639">
            <w:rPr>
              <w:rFonts w:eastAsia="Arial Unicode MS" w:cstheme="minorHAnsi"/>
              <w:bCs/>
              <w:highlight w:val="lightGray"/>
              <w:lang w:val="en-AU"/>
            </w:rPr>
            <w:t>Click here</w:t>
          </w:r>
        </w:p>
      </w:docPartBody>
    </w:docPart>
    <w:docPart>
      <w:docPartPr>
        <w:name w:val="2876E5639AEA413AB1C05DE6916A399A"/>
        <w:category>
          <w:name w:val="General"/>
          <w:gallery w:val="placeholder"/>
        </w:category>
        <w:types>
          <w:type w:val="bbPlcHdr"/>
        </w:types>
        <w:behaviors>
          <w:behavior w:val="content"/>
        </w:behaviors>
        <w:guid w:val="{BFACE86F-FFB4-477F-A100-4F202902DD7F}"/>
      </w:docPartPr>
      <w:docPartBody>
        <w:p w:rsidR="00A613FD" w:rsidRDefault="005A3E4F" w:rsidP="005A3E4F">
          <w:pPr>
            <w:pStyle w:val="2876E5639AEA413AB1C05DE6916A399A"/>
          </w:pPr>
          <w:r w:rsidRPr="00E90639">
            <w:rPr>
              <w:rFonts w:eastAsia="Arial Unicode MS" w:cstheme="minorHAnsi"/>
              <w:bCs/>
              <w:highlight w:val="lightGray"/>
              <w:lang w:val="en-AU"/>
            </w:rPr>
            <w:t>Click here</w:t>
          </w:r>
        </w:p>
      </w:docPartBody>
    </w:docPart>
    <w:docPart>
      <w:docPartPr>
        <w:name w:val="114DFDA9242C40CEA22B959E5A30FF4B"/>
        <w:category>
          <w:name w:val="General"/>
          <w:gallery w:val="placeholder"/>
        </w:category>
        <w:types>
          <w:type w:val="bbPlcHdr"/>
        </w:types>
        <w:behaviors>
          <w:behavior w:val="content"/>
        </w:behaviors>
        <w:guid w:val="{B9E6AB14-2122-410A-8D08-84F6E203D9C1}"/>
      </w:docPartPr>
      <w:docPartBody>
        <w:p w:rsidR="00A613FD" w:rsidRDefault="005A3E4F" w:rsidP="005A3E4F">
          <w:pPr>
            <w:pStyle w:val="114DFDA9242C40CEA22B959E5A30FF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8AF14B0C822436E82E8E736DB5B1BF3"/>
        <w:category>
          <w:name w:val="General"/>
          <w:gallery w:val="placeholder"/>
        </w:category>
        <w:types>
          <w:type w:val="bbPlcHdr"/>
        </w:types>
        <w:behaviors>
          <w:behavior w:val="content"/>
        </w:behaviors>
        <w:guid w:val="{705681C5-FDCF-4CF6-A66A-8FB59B45D141}"/>
      </w:docPartPr>
      <w:docPartBody>
        <w:p w:rsidR="00A613FD" w:rsidRDefault="005A3E4F" w:rsidP="005A3E4F">
          <w:pPr>
            <w:pStyle w:val="18AF14B0C822436E82E8E736DB5B1BF3"/>
          </w:pPr>
          <w:r w:rsidRPr="00F91E50">
            <w:rPr>
              <w:rStyle w:val="TORTemplate"/>
              <w:highlight w:val="lightGray"/>
            </w:rPr>
            <w:t>Click here</w:t>
          </w:r>
        </w:p>
      </w:docPartBody>
    </w:docPart>
    <w:docPart>
      <w:docPartPr>
        <w:name w:val="C3A4B7493E6C4917A5F24802C53ECA01"/>
        <w:category>
          <w:name w:val="General"/>
          <w:gallery w:val="placeholder"/>
        </w:category>
        <w:types>
          <w:type w:val="bbPlcHdr"/>
        </w:types>
        <w:behaviors>
          <w:behavior w:val="content"/>
        </w:behaviors>
        <w:guid w:val="{28597CE1-3267-4B9C-82B0-16FF61CD1D8B}"/>
      </w:docPartPr>
      <w:docPartBody>
        <w:p w:rsidR="00A613FD" w:rsidRDefault="005A3E4F" w:rsidP="005A3E4F">
          <w:pPr>
            <w:pStyle w:val="C3A4B7493E6C4917A5F24802C53ECA01"/>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72666"/>
    <w:rsid w:val="000B54B1"/>
    <w:rsid w:val="001A2B98"/>
    <w:rsid w:val="001D3F1A"/>
    <w:rsid w:val="002F2FEB"/>
    <w:rsid w:val="0033101F"/>
    <w:rsid w:val="00392B2E"/>
    <w:rsid w:val="0042406A"/>
    <w:rsid w:val="00496357"/>
    <w:rsid w:val="00536EAE"/>
    <w:rsid w:val="00543A46"/>
    <w:rsid w:val="005A3E4F"/>
    <w:rsid w:val="005B4E17"/>
    <w:rsid w:val="005E4537"/>
    <w:rsid w:val="0062179F"/>
    <w:rsid w:val="00813F94"/>
    <w:rsid w:val="00815365"/>
    <w:rsid w:val="008E761E"/>
    <w:rsid w:val="00953127"/>
    <w:rsid w:val="009617BE"/>
    <w:rsid w:val="00A613FD"/>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A3E4F"/>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915CD2D7547D48BF95F5B2E9D332ACAF">
    <w:name w:val="915CD2D7547D48BF95F5B2E9D332ACAF"/>
    <w:rsid w:val="005A3E4F"/>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D765C41C5CD4BF9B6D956ED1EBC1695">
    <w:name w:val="DD765C41C5CD4BF9B6D956ED1EBC1695"/>
    <w:rsid w:val="005A3E4F"/>
  </w:style>
  <w:style w:type="paragraph" w:customStyle="1" w:styleId="27412FE75E8940AA8E532BF2985CC883">
    <w:name w:val="27412FE75E8940AA8E532BF2985CC883"/>
    <w:rsid w:val="005A3E4F"/>
  </w:style>
  <w:style w:type="paragraph" w:customStyle="1" w:styleId="652DB06C38C34D1E9156F65941C02D93">
    <w:name w:val="652DB06C38C34D1E9156F65941C02D93"/>
    <w:rsid w:val="005A3E4F"/>
  </w:style>
  <w:style w:type="paragraph" w:customStyle="1" w:styleId="606221093189450EBA66204C8ED76C67">
    <w:name w:val="606221093189450EBA66204C8ED76C67"/>
    <w:rsid w:val="005A3E4F"/>
  </w:style>
  <w:style w:type="paragraph" w:customStyle="1" w:styleId="A6FED945E1DD4CEC9AE010B0C3C828D6">
    <w:name w:val="A6FED945E1DD4CEC9AE010B0C3C828D6"/>
    <w:rsid w:val="005A3E4F"/>
  </w:style>
  <w:style w:type="paragraph" w:customStyle="1" w:styleId="84FB12A6232B482FB921C45888FBBB59">
    <w:name w:val="84FB12A6232B482FB921C45888FBBB59"/>
    <w:rsid w:val="005A3E4F"/>
  </w:style>
  <w:style w:type="paragraph" w:customStyle="1" w:styleId="34A2551124D44DFFA154394364A977EF">
    <w:name w:val="34A2551124D44DFFA154394364A977EF"/>
    <w:rsid w:val="005A3E4F"/>
  </w:style>
  <w:style w:type="paragraph" w:customStyle="1" w:styleId="CF3C43C1803841C3AFCAF5A314E51264">
    <w:name w:val="CF3C43C1803841C3AFCAF5A314E51264"/>
    <w:rsid w:val="005A3E4F"/>
  </w:style>
  <w:style w:type="paragraph" w:customStyle="1" w:styleId="D81801A243F04D80BF6F6F9B67FE4438">
    <w:name w:val="D81801A243F04D80BF6F6F9B67FE4438"/>
    <w:rsid w:val="005A3E4F"/>
  </w:style>
  <w:style w:type="paragraph" w:customStyle="1" w:styleId="32FC3BA26DB44F2E90AEBF375694D7CC">
    <w:name w:val="32FC3BA26DB44F2E90AEBF375694D7CC"/>
    <w:rsid w:val="005A3E4F"/>
  </w:style>
  <w:style w:type="paragraph" w:customStyle="1" w:styleId="64BBC7AFD7D042CFA9FCD9570FDCDE60">
    <w:name w:val="64BBC7AFD7D042CFA9FCD9570FDCDE60"/>
    <w:rsid w:val="005A3E4F"/>
  </w:style>
  <w:style w:type="paragraph" w:customStyle="1" w:styleId="CA85CF4A5EE44E4AAB88324F760D0257">
    <w:name w:val="CA85CF4A5EE44E4AAB88324F760D0257"/>
    <w:rsid w:val="005A3E4F"/>
  </w:style>
  <w:style w:type="paragraph" w:customStyle="1" w:styleId="540A1B674D9449D890D27C71B333B1FD">
    <w:name w:val="540A1B674D9449D890D27C71B333B1FD"/>
    <w:rsid w:val="005A3E4F"/>
  </w:style>
  <w:style w:type="paragraph" w:customStyle="1" w:styleId="2C7824BD3667419EB33EE9A50B1AF78A">
    <w:name w:val="2C7824BD3667419EB33EE9A50B1AF78A"/>
    <w:rsid w:val="005A3E4F"/>
  </w:style>
  <w:style w:type="paragraph" w:customStyle="1" w:styleId="23E3663761C34A3FABA1832111343BCE">
    <w:name w:val="23E3663761C34A3FABA1832111343BCE"/>
    <w:rsid w:val="005A3E4F"/>
  </w:style>
  <w:style w:type="paragraph" w:customStyle="1" w:styleId="71D4103B5CEF4C5F93C40AFABB8278FB">
    <w:name w:val="71D4103B5CEF4C5F93C40AFABB8278FB"/>
    <w:rsid w:val="005A3E4F"/>
  </w:style>
  <w:style w:type="paragraph" w:customStyle="1" w:styleId="9F50702C05384C209F8E6F1A7858281B">
    <w:name w:val="9F50702C05384C209F8E6F1A7858281B"/>
    <w:rsid w:val="005A3E4F"/>
  </w:style>
  <w:style w:type="paragraph" w:customStyle="1" w:styleId="1189212F4C35476ABB0635C7D303B091">
    <w:name w:val="1189212F4C35476ABB0635C7D303B091"/>
    <w:rsid w:val="005A3E4F"/>
  </w:style>
  <w:style w:type="paragraph" w:customStyle="1" w:styleId="893970AFC3934437B2C6FE05DE0E6E5D">
    <w:name w:val="893970AFC3934437B2C6FE05DE0E6E5D"/>
    <w:rsid w:val="005A3E4F"/>
  </w:style>
  <w:style w:type="paragraph" w:customStyle="1" w:styleId="3238F4BE43A94D6F95D02E2D04016675">
    <w:name w:val="3238F4BE43A94D6F95D02E2D04016675"/>
    <w:rsid w:val="005A3E4F"/>
  </w:style>
  <w:style w:type="paragraph" w:customStyle="1" w:styleId="5BE8C84ECC2C4D2AA2E64D247F183745">
    <w:name w:val="5BE8C84ECC2C4D2AA2E64D247F183745"/>
    <w:rsid w:val="005A3E4F"/>
  </w:style>
  <w:style w:type="paragraph" w:customStyle="1" w:styleId="E3C686BBED954005948145B6502BF561">
    <w:name w:val="E3C686BBED954005948145B6502BF561"/>
    <w:rsid w:val="005A3E4F"/>
  </w:style>
  <w:style w:type="paragraph" w:customStyle="1" w:styleId="CC16B73CD36145A0BEE87C125B37676F">
    <w:name w:val="CC16B73CD36145A0BEE87C125B37676F"/>
    <w:rsid w:val="005A3E4F"/>
  </w:style>
  <w:style w:type="paragraph" w:customStyle="1" w:styleId="D5383A29C2C14DD7BA1D3466A27E7405">
    <w:name w:val="D5383A29C2C14DD7BA1D3466A27E7405"/>
    <w:rsid w:val="005A3E4F"/>
  </w:style>
  <w:style w:type="paragraph" w:customStyle="1" w:styleId="34E1368D3F8A49B781680C5EFF56DF55">
    <w:name w:val="34E1368D3F8A49B781680C5EFF56DF55"/>
    <w:rsid w:val="005A3E4F"/>
  </w:style>
  <w:style w:type="paragraph" w:customStyle="1" w:styleId="05B8E2868461410980F9C0DE820F1DF3">
    <w:name w:val="05B8E2868461410980F9C0DE820F1DF3"/>
    <w:rsid w:val="005A3E4F"/>
  </w:style>
  <w:style w:type="paragraph" w:customStyle="1" w:styleId="1F8FD5E978B349A3AAEA228A2B28160D">
    <w:name w:val="1F8FD5E978B349A3AAEA228A2B28160D"/>
    <w:rsid w:val="005A3E4F"/>
  </w:style>
  <w:style w:type="paragraph" w:customStyle="1" w:styleId="0C68E83AB9A24202AD3F0B64E8C4EB10">
    <w:name w:val="0C68E83AB9A24202AD3F0B64E8C4EB10"/>
    <w:rsid w:val="005A3E4F"/>
  </w:style>
  <w:style w:type="paragraph" w:customStyle="1" w:styleId="D3F4526BA6B0453888F0DE314E8661F2">
    <w:name w:val="D3F4526BA6B0453888F0DE314E8661F2"/>
    <w:rsid w:val="005A3E4F"/>
  </w:style>
  <w:style w:type="paragraph" w:customStyle="1" w:styleId="F9DB2A0045204257A432DE0C8EB7DC46">
    <w:name w:val="F9DB2A0045204257A432DE0C8EB7DC46"/>
    <w:rsid w:val="005A3E4F"/>
  </w:style>
  <w:style w:type="paragraph" w:customStyle="1" w:styleId="FFA7D80159A14B0DB59DA13B75867898">
    <w:name w:val="FFA7D80159A14B0DB59DA13B75867898"/>
    <w:rsid w:val="005A3E4F"/>
  </w:style>
  <w:style w:type="paragraph" w:customStyle="1" w:styleId="2019CF8D266440928AF0C6C354747057">
    <w:name w:val="2019CF8D266440928AF0C6C354747057"/>
    <w:rsid w:val="005A3E4F"/>
  </w:style>
  <w:style w:type="paragraph" w:customStyle="1" w:styleId="35D2D8F695A24C94912582A228608F10">
    <w:name w:val="35D2D8F695A24C94912582A228608F10"/>
    <w:rsid w:val="005A3E4F"/>
  </w:style>
  <w:style w:type="paragraph" w:customStyle="1" w:styleId="1420ED603226421683665B3C8A726147">
    <w:name w:val="1420ED603226421683665B3C8A726147"/>
    <w:rsid w:val="005A3E4F"/>
  </w:style>
  <w:style w:type="paragraph" w:customStyle="1" w:styleId="0095706CC5DB4D9EA629BC1E874A2CB0">
    <w:name w:val="0095706CC5DB4D9EA629BC1E874A2CB0"/>
    <w:rsid w:val="005A3E4F"/>
  </w:style>
  <w:style w:type="paragraph" w:customStyle="1" w:styleId="0133E9968B4D499D8276F52FA421EFBC">
    <w:name w:val="0133E9968B4D499D8276F52FA421EFBC"/>
    <w:rsid w:val="005A3E4F"/>
  </w:style>
  <w:style w:type="paragraph" w:customStyle="1" w:styleId="6134EFD6517941E296AACE96BF69666A">
    <w:name w:val="6134EFD6517941E296AACE96BF69666A"/>
    <w:rsid w:val="005A3E4F"/>
  </w:style>
  <w:style w:type="paragraph" w:customStyle="1" w:styleId="CEC7EDD776934AD6BCD279B29D96553B">
    <w:name w:val="CEC7EDD776934AD6BCD279B29D96553B"/>
    <w:rsid w:val="005A3E4F"/>
  </w:style>
  <w:style w:type="paragraph" w:customStyle="1" w:styleId="786341D62FA443FD8573C0ACE02F8190">
    <w:name w:val="786341D62FA443FD8573C0ACE02F8190"/>
    <w:rsid w:val="005A3E4F"/>
  </w:style>
  <w:style w:type="paragraph" w:customStyle="1" w:styleId="5B02A7D463EC4CE1B08675C9D2ACA8BB">
    <w:name w:val="5B02A7D463EC4CE1B08675C9D2ACA8BB"/>
    <w:rsid w:val="005A3E4F"/>
  </w:style>
  <w:style w:type="paragraph" w:customStyle="1" w:styleId="50ECD4416CD140F99AC75CD409DFFEDA">
    <w:name w:val="50ECD4416CD140F99AC75CD409DFFEDA"/>
    <w:rsid w:val="005A3E4F"/>
  </w:style>
  <w:style w:type="paragraph" w:customStyle="1" w:styleId="48273FA01EE94B779EB355EEBC116D8A">
    <w:name w:val="48273FA01EE94B779EB355EEBC116D8A"/>
    <w:rsid w:val="005A3E4F"/>
  </w:style>
  <w:style w:type="paragraph" w:customStyle="1" w:styleId="1079FAD842654E1BAA648BBBB2BA0C8C">
    <w:name w:val="1079FAD842654E1BAA648BBBB2BA0C8C"/>
    <w:rsid w:val="005A3E4F"/>
  </w:style>
  <w:style w:type="paragraph" w:customStyle="1" w:styleId="E902430352D34697889A7C959D58D08E">
    <w:name w:val="E902430352D34697889A7C959D58D08E"/>
    <w:rsid w:val="005A3E4F"/>
  </w:style>
  <w:style w:type="paragraph" w:customStyle="1" w:styleId="BC998981E5954737A4DFDDB92BCB8C58">
    <w:name w:val="BC998981E5954737A4DFDDB92BCB8C58"/>
    <w:rsid w:val="005A3E4F"/>
  </w:style>
  <w:style w:type="paragraph" w:customStyle="1" w:styleId="E7F13D60AE2242F48486E5770C2D43F6">
    <w:name w:val="E7F13D60AE2242F48486E5770C2D43F6"/>
    <w:rsid w:val="005A3E4F"/>
  </w:style>
  <w:style w:type="paragraph" w:customStyle="1" w:styleId="413CF8CDEAC84CE3B2EDF16B25FDA7E4">
    <w:name w:val="413CF8CDEAC84CE3B2EDF16B25FDA7E4"/>
    <w:rsid w:val="005A3E4F"/>
  </w:style>
  <w:style w:type="paragraph" w:customStyle="1" w:styleId="7F9A45B85B7A45638C39D3085C0F1B9F">
    <w:name w:val="7F9A45B85B7A45638C39D3085C0F1B9F"/>
    <w:rsid w:val="005A3E4F"/>
  </w:style>
  <w:style w:type="paragraph" w:customStyle="1" w:styleId="31C7A609DA1D4C95BD84994B0175830D">
    <w:name w:val="31C7A609DA1D4C95BD84994B0175830D"/>
    <w:rsid w:val="005A3E4F"/>
  </w:style>
  <w:style w:type="paragraph" w:customStyle="1" w:styleId="F7F4C35F7455434D92B5EC78EEFFA4CC">
    <w:name w:val="F7F4C35F7455434D92B5EC78EEFFA4CC"/>
    <w:rsid w:val="005A3E4F"/>
  </w:style>
  <w:style w:type="paragraph" w:customStyle="1" w:styleId="5BFDC3327E9441ECB73075245A548C60">
    <w:name w:val="5BFDC3327E9441ECB73075245A548C60"/>
    <w:rsid w:val="005A3E4F"/>
  </w:style>
  <w:style w:type="paragraph" w:customStyle="1" w:styleId="CDDF39AA9F3E4DD99D9D88A04A5F3917">
    <w:name w:val="CDDF39AA9F3E4DD99D9D88A04A5F3917"/>
    <w:rsid w:val="005A3E4F"/>
  </w:style>
  <w:style w:type="paragraph" w:customStyle="1" w:styleId="7C2D66A8BE214CF7B6CA2039C3AC069C">
    <w:name w:val="7C2D66A8BE214CF7B6CA2039C3AC069C"/>
    <w:rsid w:val="005A3E4F"/>
  </w:style>
  <w:style w:type="paragraph" w:customStyle="1" w:styleId="6B3E5E0A752049B99B0DBC8D3B466E62">
    <w:name w:val="6B3E5E0A752049B99B0DBC8D3B466E62"/>
    <w:rsid w:val="005A3E4F"/>
  </w:style>
  <w:style w:type="paragraph" w:customStyle="1" w:styleId="D14EA0E0B656445FB0CB6435EBD9B844">
    <w:name w:val="D14EA0E0B656445FB0CB6435EBD9B844"/>
    <w:rsid w:val="005A3E4F"/>
  </w:style>
  <w:style w:type="paragraph" w:customStyle="1" w:styleId="F899747170FA4E08AA1DDCDADF059542">
    <w:name w:val="F899747170FA4E08AA1DDCDADF059542"/>
    <w:rsid w:val="005A3E4F"/>
  </w:style>
  <w:style w:type="paragraph" w:customStyle="1" w:styleId="9E21DD933D2A4A29BEE14D127C450133">
    <w:name w:val="9E21DD933D2A4A29BEE14D127C450133"/>
    <w:rsid w:val="005A3E4F"/>
  </w:style>
  <w:style w:type="paragraph" w:customStyle="1" w:styleId="586FF033249E41A9931874F37153A75B">
    <w:name w:val="586FF033249E41A9931874F37153A75B"/>
    <w:rsid w:val="005A3E4F"/>
  </w:style>
  <w:style w:type="paragraph" w:customStyle="1" w:styleId="0B32EC8D78D14879945E581B526FB6F7">
    <w:name w:val="0B32EC8D78D14879945E581B526FB6F7"/>
    <w:rsid w:val="005A3E4F"/>
  </w:style>
  <w:style w:type="paragraph" w:customStyle="1" w:styleId="91893BB6813643CA82AE3306F7D92807">
    <w:name w:val="91893BB6813643CA82AE3306F7D92807"/>
    <w:rsid w:val="005A3E4F"/>
  </w:style>
  <w:style w:type="paragraph" w:customStyle="1" w:styleId="A20CCEB348444D9C88B110B0C74C87D1">
    <w:name w:val="A20CCEB348444D9C88B110B0C74C87D1"/>
    <w:rsid w:val="005A3E4F"/>
  </w:style>
  <w:style w:type="paragraph" w:customStyle="1" w:styleId="D28D943B207E4ED79A9C1CC9DFB880D8">
    <w:name w:val="D28D943B207E4ED79A9C1CC9DFB880D8"/>
    <w:rsid w:val="005A3E4F"/>
  </w:style>
  <w:style w:type="paragraph" w:customStyle="1" w:styleId="5E2D4D07F7544928AAA903BCA81334BB">
    <w:name w:val="5E2D4D07F7544928AAA903BCA81334BB"/>
    <w:rsid w:val="005A3E4F"/>
  </w:style>
  <w:style w:type="paragraph" w:customStyle="1" w:styleId="601FCB0E698A4224B21A796A8FEB8BF2">
    <w:name w:val="601FCB0E698A4224B21A796A8FEB8BF2"/>
    <w:rsid w:val="005A3E4F"/>
  </w:style>
  <w:style w:type="paragraph" w:customStyle="1" w:styleId="CBFD3C5D286F41BBA2329CD4A0AFF610">
    <w:name w:val="CBFD3C5D286F41BBA2329CD4A0AFF610"/>
    <w:rsid w:val="005A3E4F"/>
  </w:style>
  <w:style w:type="paragraph" w:customStyle="1" w:styleId="EA01BD63CACA4FAEB36A790FEC1188D9">
    <w:name w:val="EA01BD63CACA4FAEB36A790FEC1188D9"/>
    <w:rsid w:val="005A3E4F"/>
  </w:style>
  <w:style w:type="paragraph" w:customStyle="1" w:styleId="1FD1C9620D1643B1BD70683BDDA15330">
    <w:name w:val="1FD1C9620D1643B1BD70683BDDA15330"/>
    <w:rsid w:val="005A3E4F"/>
  </w:style>
  <w:style w:type="paragraph" w:customStyle="1" w:styleId="9A2FD0D9122947AC846750FAD195D476">
    <w:name w:val="9A2FD0D9122947AC846750FAD195D476"/>
    <w:rsid w:val="005A3E4F"/>
  </w:style>
  <w:style w:type="paragraph" w:customStyle="1" w:styleId="A072ADDC744746A2B1FA8D8A46CA3044">
    <w:name w:val="A072ADDC744746A2B1FA8D8A46CA3044"/>
    <w:rsid w:val="005A3E4F"/>
  </w:style>
  <w:style w:type="paragraph" w:customStyle="1" w:styleId="34CF2CE6965E46668296F4478662D175">
    <w:name w:val="34CF2CE6965E46668296F4478662D175"/>
    <w:rsid w:val="005A3E4F"/>
  </w:style>
  <w:style w:type="paragraph" w:customStyle="1" w:styleId="F2F46614BB0D41B984E3268F21893640">
    <w:name w:val="F2F46614BB0D41B984E3268F21893640"/>
    <w:rsid w:val="005A3E4F"/>
  </w:style>
  <w:style w:type="paragraph" w:customStyle="1" w:styleId="B97E8D6CD93445F1ABB8F784E74D6F92">
    <w:name w:val="B97E8D6CD93445F1ABB8F784E74D6F92"/>
    <w:rsid w:val="005A3E4F"/>
  </w:style>
  <w:style w:type="paragraph" w:customStyle="1" w:styleId="ED7F887BED27477EB82BFEB909AA2686">
    <w:name w:val="ED7F887BED27477EB82BFEB909AA2686"/>
    <w:rsid w:val="005A3E4F"/>
  </w:style>
  <w:style w:type="paragraph" w:customStyle="1" w:styleId="57F9EB50C03549ADBD09488D197ED789">
    <w:name w:val="57F9EB50C03549ADBD09488D197ED789"/>
    <w:rsid w:val="005A3E4F"/>
  </w:style>
  <w:style w:type="paragraph" w:customStyle="1" w:styleId="A7F6666209604F4A941FF766D1140B42">
    <w:name w:val="A7F6666209604F4A941FF766D1140B42"/>
    <w:rsid w:val="005A3E4F"/>
  </w:style>
  <w:style w:type="paragraph" w:customStyle="1" w:styleId="A7FC8449BBD34301B919135383D4D787">
    <w:name w:val="A7FC8449BBD34301B919135383D4D787"/>
    <w:rsid w:val="005A3E4F"/>
  </w:style>
  <w:style w:type="paragraph" w:customStyle="1" w:styleId="294BF818E3B54074AC037683BB669059">
    <w:name w:val="294BF818E3B54074AC037683BB669059"/>
    <w:rsid w:val="005A3E4F"/>
  </w:style>
  <w:style w:type="paragraph" w:customStyle="1" w:styleId="96B43BFBB3D94F878461D74E10596AF7">
    <w:name w:val="96B43BFBB3D94F878461D74E10596AF7"/>
    <w:rsid w:val="005A3E4F"/>
  </w:style>
  <w:style w:type="paragraph" w:customStyle="1" w:styleId="67559A6B00E745B09A20D3AE66FA4606">
    <w:name w:val="67559A6B00E745B09A20D3AE66FA4606"/>
    <w:rsid w:val="005A3E4F"/>
  </w:style>
  <w:style w:type="paragraph" w:customStyle="1" w:styleId="6BBE92B522AA408D89CEF0BEF166C334">
    <w:name w:val="6BBE92B522AA408D89CEF0BEF166C334"/>
    <w:rsid w:val="005A3E4F"/>
  </w:style>
  <w:style w:type="paragraph" w:customStyle="1" w:styleId="1AC15E6EC52E4129B1A0541429185D39">
    <w:name w:val="1AC15E6EC52E4129B1A0541429185D39"/>
    <w:rsid w:val="005A3E4F"/>
  </w:style>
  <w:style w:type="paragraph" w:customStyle="1" w:styleId="D5DB337346B14097BE8BCBB90FD354B9">
    <w:name w:val="D5DB337346B14097BE8BCBB90FD354B9"/>
    <w:rsid w:val="005A3E4F"/>
  </w:style>
  <w:style w:type="paragraph" w:customStyle="1" w:styleId="2876E5639AEA413AB1C05DE6916A399A">
    <w:name w:val="2876E5639AEA413AB1C05DE6916A399A"/>
    <w:rsid w:val="005A3E4F"/>
  </w:style>
  <w:style w:type="paragraph" w:customStyle="1" w:styleId="114DFDA9242C40CEA22B959E5A30FF4B">
    <w:name w:val="114DFDA9242C40CEA22B959E5A30FF4B"/>
    <w:rsid w:val="005A3E4F"/>
  </w:style>
  <w:style w:type="paragraph" w:customStyle="1" w:styleId="18AF14B0C822436E82E8E736DB5B1BF3">
    <w:name w:val="18AF14B0C822436E82E8E736DB5B1BF3"/>
    <w:rsid w:val="005A3E4F"/>
  </w:style>
  <w:style w:type="paragraph" w:customStyle="1" w:styleId="C3A4B7493E6C4917A5F24802C53ECA01">
    <w:name w:val="C3A4B7493E6C4917A5F24802C53ECA01"/>
    <w:rsid w:val="005A3E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GSSCFINANCE-1465160544-64767</_dlc_DocId>
    <_dlc_DocIdUrl xmlns="6c3a60b3-c9da-43e7-8603-91a10211b960">
      <Url>https://unicef.sharepoint.com/teams/GSSC-Finance/_layouts/15/DocIdRedir.aspx?ID=GSSCFINANCE-1465160544-64767</Url>
      <Description>GSSCFINANCE-1465160544-64767</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639</Words>
  <Characters>3648</Characters>
  <Application>Microsoft Office Word</Application>
  <DocSecurity>0</DocSecurity>
  <Lines>30</Lines>
  <Paragraphs>8</Paragraphs>
  <ScaleCrop>false</ScaleCrop>
  <Company>UNICEF</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44</cp:revision>
  <dcterms:created xsi:type="dcterms:W3CDTF">2026-05-18T23:25:00Z</dcterms:created>
  <dcterms:modified xsi:type="dcterms:W3CDTF">2026-10-19T08:11:00Z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fc98515f-68c4-4e3e-bf5d-124ee7619a3f</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