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46832DC" w:rsidR="061A3A59" w:rsidRPr="002F0731" w:rsidRDefault="0075294E" w:rsidP="3C875E96">
      <w:pPr>
        <w:spacing w:line="240" w:lineRule="auto"/>
        <w:ind w:left="2160" w:firstLine="720"/>
      </w:pPr>
      <w:r w:rsidRPr="0075294E">
        <w:rPr>
          <w:rFonts w:asciiTheme="minorHAnsi" w:hAnsiTheme="minorHAnsi" w:cstheme="minorBidi"/>
          <w:b/>
          <w:bCs/>
        </w:rPr>
        <w:t>Health Emergency Consultant</w:t>
      </w: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1195E36F" w14:textId="77777777" w:rsidR="00AE6D55" w:rsidRPr="00AE6D55" w:rsidRDefault="00AE6D55" w:rsidP="00AE6D55">
            <w:pPr>
              <w:rPr>
                <w:rFonts w:ascii="Calibri" w:eastAsia="Calibri" w:hAnsi="Calibri" w:cs="Calibri"/>
                <w:color w:val="000000" w:themeColor="text1"/>
              </w:rPr>
            </w:pPr>
            <w:r w:rsidRPr="00AE6D55">
              <w:rPr>
                <w:rFonts w:ascii="Calibri" w:eastAsia="Calibri" w:hAnsi="Calibri" w:cs="Calibri"/>
                <w:color w:val="000000" w:themeColor="text1"/>
              </w:rPr>
              <w:t>Health Facility Rehabilitation Progress Report.</w:t>
            </w:r>
          </w:p>
          <w:p w14:paraId="3E42C711" w14:textId="77777777" w:rsidR="00AE6D55" w:rsidRPr="00AE6D55" w:rsidRDefault="00AE6D55" w:rsidP="00AE6D55">
            <w:pPr>
              <w:rPr>
                <w:rFonts w:ascii="Calibri" w:eastAsia="Calibri" w:hAnsi="Calibri" w:cs="Calibri"/>
                <w:color w:val="000000" w:themeColor="text1"/>
              </w:rPr>
            </w:pPr>
            <w:r w:rsidRPr="00AE6D55">
              <w:rPr>
                <w:rFonts w:ascii="Calibri" w:eastAsia="Calibri" w:hAnsi="Calibri" w:cs="Calibri"/>
                <w:color w:val="000000" w:themeColor="text1"/>
              </w:rPr>
              <w:t>Emergency Health Supplies Monitoring and Pre-positioning Report.</w:t>
            </w:r>
          </w:p>
          <w:p w14:paraId="22DBA909" w14:textId="77777777" w:rsidR="00AE6D55" w:rsidRPr="00AE6D55" w:rsidRDefault="00AE6D55" w:rsidP="00AE6D55">
            <w:pPr>
              <w:rPr>
                <w:rFonts w:ascii="Calibri" w:eastAsia="Calibri" w:hAnsi="Calibri" w:cs="Calibri"/>
                <w:color w:val="000000" w:themeColor="text1"/>
              </w:rPr>
            </w:pPr>
            <w:r w:rsidRPr="00AE6D55">
              <w:rPr>
                <w:rFonts w:ascii="Calibri" w:eastAsia="Calibri" w:hAnsi="Calibri" w:cs="Calibri"/>
                <w:color w:val="000000" w:themeColor="text1"/>
              </w:rPr>
              <w:t>Field Monitoring and Coordination Report.</w:t>
            </w:r>
          </w:p>
          <w:p w14:paraId="063AC99F" w14:textId="0DF87983" w:rsidR="55C8DD5E" w:rsidRDefault="55C8DD5E" w:rsidP="00D24C56">
            <w:pPr>
              <w:rPr>
                <w:rFonts w:ascii="Calibri" w:eastAsia="Calibri" w:hAnsi="Calibri" w:cs="Calibri"/>
                <w:color w:val="000000" w:themeColor="text1"/>
              </w:rPr>
            </w:pP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0FEFD6AB" w:rsidR="55C8DD5E" w:rsidRDefault="006E1EBA" w:rsidP="55C8DD5E">
            <w:pPr>
              <w:rPr>
                <w:rFonts w:ascii="Calibri" w:eastAsia="Calibri" w:hAnsi="Calibri" w:cs="Calibri"/>
                <w:color w:val="000000" w:themeColor="text1"/>
              </w:rPr>
            </w:pPr>
            <w:r>
              <w:rPr>
                <w:rFonts w:ascii="Calibri" w:eastAsia="Calibri" w:hAnsi="Calibri" w:cs="Calibri"/>
                <w:color w:val="000000" w:themeColor="text1"/>
              </w:rPr>
              <w:t>30 November 2026</w:t>
            </w:r>
          </w:p>
        </w:tc>
        <w:tc>
          <w:tcPr>
            <w:tcW w:w="1231" w:type="dxa"/>
            <w:shd w:val="clear" w:color="auto" w:fill="FFFFFF" w:themeFill="background1"/>
          </w:tcPr>
          <w:p w14:paraId="3C1DB7B5" w14:textId="77777777" w:rsidR="0047261E" w:rsidRDefault="0047261E" w:rsidP="0047261E">
            <w:pPr>
              <w:pStyle w:val="Default"/>
            </w:pPr>
            <w:r>
              <w:rPr>
                <w:sz w:val="20"/>
                <w:szCs w:val="20"/>
              </w:rPr>
              <w:t xml:space="preserve">10 days </w:t>
            </w:r>
            <w:proofErr w:type="gramStart"/>
            <w:r>
              <w:rPr>
                <w:sz w:val="20"/>
                <w:szCs w:val="20"/>
              </w:rPr>
              <w:t>trip ,</w:t>
            </w:r>
            <w:proofErr w:type="gramEnd"/>
            <w:r>
              <w:rPr>
                <w:sz w:val="20"/>
                <w:szCs w:val="20"/>
              </w:rPr>
              <w:t xml:space="preserve"> (5 days </w:t>
            </w:r>
            <w:proofErr w:type="spellStart"/>
            <w:r>
              <w:rPr>
                <w:sz w:val="20"/>
                <w:szCs w:val="20"/>
              </w:rPr>
              <w:t>Chonguoene</w:t>
            </w:r>
            <w:proofErr w:type="spellEnd"/>
            <w:r>
              <w:rPr>
                <w:sz w:val="20"/>
                <w:szCs w:val="20"/>
              </w:rPr>
              <w:t xml:space="preserve">, 5 days </w:t>
            </w:r>
            <w:proofErr w:type="spellStart"/>
            <w:r>
              <w:rPr>
                <w:sz w:val="20"/>
                <w:szCs w:val="20"/>
              </w:rPr>
              <w:t>Chockwe</w:t>
            </w:r>
            <w:proofErr w:type="spellEnd"/>
            <w:r>
              <w:rPr>
                <w:sz w:val="20"/>
                <w:szCs w:val="20"/>
              </w:rPr>
              <w:t xml:space="preserve"> </w:t>
            </w:r>
          </w:p>
          <w:p w14:paraId="25FE2752" w14:textId="59C089C6"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81F1B4E" w14:textId="77777777" w:rsidR="003D71E8" w:rsidRPr="003D71E8" w:rsidRDefault="003D71E8" w:rsidP="003D71E8">
            <w:pPr>
              <w:spacing w:line="240" w:lineRule="auto"/>
              <w:rPr>
                <w:rFonts w:asciiTheme="minorHAnsi" w:hAnsiTheme="minorHAnsi"/>
              </w:rPr>
            </w:pPr>
            <w:r w:rsidRPr="003D71E8">
              <w:rPr>
                <w:rFonts w:asciiTheme="minorHAnsi" w:hAnsiTheme="minorHAnsi"/>
              </w:rPr>
              <w:t>Health Facility Rehabilitation Completion and Handover Report.</w:t>
            </w:r>
          </w:p>
          <w:p w14:paraId="2C67477E" w14:textId="77777777" w:rsidR="003D71E8" w:rsidRPr="003D71E8" w:rsidRDefault="003D71E8" w:rsidP="003D71E8">
            <w:pPr>
              <w:spacing w:line="240" w:lineRule="auto"/>
              <w:rPr>
                <w:rFonts w:asciiTheme="minorHAnsi" w:hAnsiTheme="minorHAnsi"/>
              </w:rPr>
            </w:pPr>
            <w:r w:rsidRPr="003D71E8">
              <w:rPr>
                <w:rFonts w:asciiTheme="minorHAnsi" w:hAnsiTheme="minorHAnsi"/>
              </w:rPr>
              <w:t xml:space="preserve">  Emergency Response Closure and Lessons Learned Report.</w:t>
            </w:r>
          </w:p>
          <w:p w14:paraId="112E838B" w14:textId="77777777" w:rsidR="003D71E8" w:rsidRPr="003D71E8" w:rsidRDefault="003D71E8" w:rsidP="003D71E8">
            <w:pPr>
              <w:spacing w:line="240" w:lineRule="auto"/>
              <w:rPr>
                <w:rFonts w:asciiTheme="minorHAnsi" w:hAnsiTheme="minorHAnsi"/>
              </w:rPr>
            </w:pPr>
            <w:r w:rsidRPr="003D71E8">
              <w:rPr>
                <w:rFonts w:asciiTheme="minorHAnsi" w:hAnsiTheme="minorHAnsi"/>
              </w:rPr>
              <w:t xml:space="preserve"> Final Consultancy Report with recommendations.</w:t>
            </w:r>
          </w:p>
          <w:p w14:paraId="76856C75" w14:textId="26F87EB3" w:rsidR="006C6950" w:rsidRPr="00A24193" w:rsidRDefault="006C6950" w:rsidP="33D21A28">
            <w:pPr>
              <w:spacing w:line="240" w:lineRule="auto"/>
              <w:rPr>
                <w:rFonts w:asciiTheme="minorHAnsi" w:hAnsiTheme="minorHAnsi"/>
              </w:rPr>
            </w:pPr>
          </w:p>
        </w:tc>
        <w:tc>
          <w:tcPr>
            <w:tcW w:w="1350" w:type="dxa"/>
          </w:tcPr>
          <w:p w14:paraId="779EB39F" w14:textId="074D3427" w:rsidR="006C6950" w:rsidRPr="00A24193" w:rsidRDefault="00F14979" w:rsidP="33D21A28">
            <w:pPr>
              <w:spacing w:line="240" w:lineRule="auto"/>
              <w:rPr>
                <w:rFonts w:asciiTheme="minorHAnsi" w:hAnsiTheme="minorHAnsi"/>
              </w:rPr>
            </w:pPr>
            <w:r>
              <w:rPr>
                <w:rFonts w:asciiTheme="minorHAnsi" w:hAnsiTheme="minorHAnsi"/>
              </w:rPr>
              <w:t>31 December 2026</w:t>
            </w:r>
          </w:p>
        </w:tc>
        <w:tc>
          <w:tcPr>
            <w:tcW w:w="1231" w:type="dxa"/>
            <w:shd w:val="clear" w:color="auto" w:fill="FFFFFF" w:themeFill="background1"/>
          </w:tcPr>
          <w:p w14:paraId="4A4B4B91" w14:textId="77777777" w:rsidR="00AB6122" w:rsidRDefault="00AB6122" w:rsidP="00AB6122">
            <w:pPr>
              <w:pStyle w:val="Default"/>
            </w:pPr>
            <w:r>
              <w:rPr>
                <w:sz w:val="20"/>
                <w:szCs w:val="20"/>
              </w:rPr>
              <w:t xml:space="preserve">10 days </w:t>
            </w:r>
            <w:proofErr w:type="gramStart"/>
            <w:r>
              <w:rPr>
                <w:sz w:val="20"/>
                <w:szCs w:val="20"/>
              </w:rPr>
              <w:t>trip ,</w:t>
            </w:r>
            <w:proofErr w:type="gramEnd"/>
            <w:r>
              <w:rPr>
                <w:sz w:val="20"/>
                <w:szCs w:val="20"/>
              </w:rPr>
              <w:t xml:space="preserve"> (5 days </w:t>
            </w:r>
            <w:proofErr w:type="spellStart"/>
            <w:r>
              <w:rPr>
                <w:sz w:val="20"/>
                <w:szCs w:val="20"/>
              </w:rPr>
              <w:t>Chonguoene</w:t>
            </w:r>
            <w:proofErr w:type="spellEnd"/>
            <w:r>
              <w:rPr>
                <w:sz w:val="20"/>
                <w:szCs w:val="20"/>
              </w:rPr>
              <w:t xml:space="preserve">, 5 days </w:t>
            </w:r>
            <w:proofErr w:type="spellStart"/>
            <w:r>
              <w:rPr>
                <w:sz w:val="20"/>
                <w:szCs w:val="20"/>
              </w:rPr>
              <w:t>Chockwe</w:t>
            </w:r>
            <w:proofErr w:type="spellEnd"/>
            <w:r>
              <w:rPr>
                <w:sz w:val="20"/>
                <w:szCs w:val="20"/>
              </w:rPr>
              <w:t xml:space="preserve"> </w:t>
            </w:r>
          </w:p>
          <w:p w14:paraId="1E5DC2FD" w14:textId="1CA2C8BC"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866E" w14:textId="77777777" w:rsidR="00086CC2" w:rsidRDefault="00086CC2">
      <w:pPr>
        <w:spacing w:line="240" w:lineRule="auto"/>
      </w:pPr>
      <w:r>
        <w:separator/>
      </w:r>
    </w:p>
  </w:endnote>
  <w:endnote w:type="continuationSeparator" w:id="0">
    <w:p w14:paraId="7467A116" w14:textId="77777777" w:rsidR="00086CC2" w:rsidRDefault="00086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4E14" w14:textId="77777777" w:rsidR="00086CC2" w:rsidRDefault="00086CC2">
      <w:pPr>
        <w:spacing w:line="240" w:lineRule="auto"/>
      </w:pPr>
      <w:r>
        <w:separator/>
      </w:r>
    </w:p>
  </w:footnote>
  <w:footnote w:type="continuationSeparator" w:id="0">
    <w:p w14:paraId="7EA814B0" w14:textId="77777777" w:rsidR="00086CC2" w:rsidRDefault="00086C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84963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4784"/>
    <w:rsid w:val="00070C20"/>
    <w:rsid w:val="00086CC2"/>
    <w:rsid w:val="000B54B1"/>
    <w:rsid w:val="000C0456"/>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D71E8"/>
    <w:rsid w:val="00412EEC"/>
    <w:rsid w:val="0047261E"/>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77D8C"/>
    <w:rsid w:val="00681119"/>
    <w:rsid w:val="00684422"/>
    <w:rsid w:val="006B0AEE"/>
    <w:rsid w:val="006C6950"/>
    <w:rsid w:val="006D6AF9"/>
    <w:rsid w:val="006D7AE0"/>
    <w:rsid w:val="006E1EBA"/>
    <w:rsid w:val="00704E19"/>
    <w:rsid w:val="007120AB"/>
    <w:rsid w:val="007248E6"/>
    <w:rsid w:val="0075294E"/>
    <w:rsid w:val="00760ECD"/>
    <w:rsid w:val="007801ED"/>
    <w:rsid w:val="0078688F"/>
    <w:rsid w:val="007A511E"/>
    <w:rsid w:val="00813F94"/>
    <w:rsid w:val="00815365"/>
    <w:rsid w:val="008831DC"/>
    <w:rsid w:val="00890F97"/>
    <w:rsid w:val="009037DA"/>
    <w:rsid w:val="0090627B"/>
    <w:rsid w:val="00920742"/>
    <w:rsid w:val="0094576F"/>
    <w:rsid w:val="00946E46"/>
    <w:rsid w:val="0095472B"/>
    <w:rsid w:val="00997980"/>
    <w:rsid w:val="009A74C0"/>
    <w:rsid w:val="009F3EB4"/>
    <w:rsid w:val="00A10CCE"/>
    <w:rsid w:val="00A22CFB"/>
    <w:rsid w:val="00A24193"/>
    <w:rsid w:val="00A33297"/>
    <w:rsid w:val="00A67E4F"/>
    <w:rsid w:val="00A6CF9F"/>
    <w:rsid w:val="00AB6122"/>
    <w:rsid w:val="00AB658D"/>
    <w:rsid w:val="00AC3B75"/>
    <w:rsid w:val="00AE6D55"/>
    <w:rsid w:val="00B56071"/>
    <w:rsid w:val="00B85F6A"/>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24C56"/>
    <w:rsid w:val="00D33290"/>
    <w:rsid w:val="00D926C7"/>
    <w:rsid w:val="00DC07EE"/>
    <w:rsid w:val="00DE48B2"/>
    <w:rsid w:val="00DE4ECC"/>
    <w:rsid w:val="00E7447C"/>
    <w:rsid w:val="00EC18F1"/>
    <w:rsid w:val="00F074DA"/>
    <w:rsid w:val="00F14979"/>
    <w:rsid w:val="00F1701C"/>
    <w:rsid w:val="00F604D4"/>
    <w:rsid w:val="00F76B3E"/>
    <w:rsid w:val="00FC751D"/>
    <w:rsid w:val="00FD5BD6"/>
    <w:rsid w:val="00FE3BAC"/>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47261E"/>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70C20"/>
    <w:rsid w:val="000B54B1"/>
    <w:rsid w:val="001A2B98"/>
    <w:rsid w:val="00231FE3"/>
    <w:rsid w:val="002F2FEB"/>
    <w:rsid w:val="0033101F"/>
    <w:rsid w:val="00392B2E"/>
    <w:rsid w:val="0042406A"/>
    <w:rsid w:val="00477E4E"/>
    <w:rsid w:val="00496357"/>
    <w:rsid w:val="00536EAE"/>
    <w:rsid w:val="00543A46"/>
    <w:rsid w:val="005B4E17"/>
    <w:rsid w:val="005E4537"/>
    <w:rsid w:val="005F33A9"/>
    <w:rsid w:val="0062179F"/>
    <w:rsid w:val="00677D8C"/>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7447C"/>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318</Words>
  <Characters>1817</Characters>
  <Application>Microsoft Office Word</Application>
  <DocSecurity>0</DocSecurity>
  <Lines>15</Lines>
  <Paragraphs>4</Paragraphs>
  <ScaleCrop>false</ScaleCrop>
  <Company>UNICEF</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50</cp:revision>
  <dcterms:created xsi:type="dcterms:W3CDTF">2026-05-18T23:25:00Z</dcterms:created>
  <dcterms:modified xsi:type="dcterms:W3CDTF">2026-10-19T09:52:00Z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