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51F2C" w14:textId="1FAD25C3" w:rsidR="001572FD" w:rsidRDefault="005D51D7" w:rsidP="00FD24BE">
      <w:pPr>
        <w:spacing w:line="240" w:lineRule="auto"/>
        <w:rPr>
          <w:noProof/>
        </w:rPr>
      </w:pPr>
      <w:r>
        <w:rPr>
          <w:noProof/>
        </w:rPr>
        <w:drawing>
          <wp:anchor distT="0" distB="0" distL="114300" distR="114300" simplePos="0" relativeHeight="251706368" behindDoc="1" locked="0" layoutInCell="1" allowOverlap="1" wp14:anchorId="3FDE59C7" wp14:editId="11138F3D">
            <wp:simplePos x="0" y="0"/>
            <wp:positionH relativeFrom="column">
              <wp:posOffset>4935855</wp:posOffset>
            </wp:positionH>
            <wp:positionV relativeFrom="paragraph">
              <wp:posOffset>-371475</wp:posOffset>
            </wp:positionV>
            <wp:extent cx="1371600" cy="863600"/>
            <wp:effectExtent l="0" t="0" r="0" b="0"/>
            <wp:wrapNone/>
            <wp:docPr id="1686118670" name="Picture 3" descr="Athena Swan Bronze Award Gender Charter logo for Saïd Business Schoo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18670" name="Picture 3" descr="Athena Swan Bronze Award Gender Charter logo for Saïd Business School">
                      <a:extLst>
                        <a:ext uri="{C183D7F6-B498-43B3-948B-1728B52AA6E4}">
                          <adec:decorative xmlns:adec="http://schemas.microsoft.com/office/drawing/2017/decorative" val="0"/>
                        </a:ext>
                      </a:extLst>
                    </pic:cNvPr>
                    <pic:cNvPicPr preferRelativeResize="0">
                      <a:picLocks noChangeAspect="1"/>
                    </pic:cNvPicPr>
                  </pic:nvPicPr>
                  <pic:blipFill rotWithShape="1">
                    <a:blip r:embed="rId8" cstate="print">
                      <a:extLst>
                        <a:ext uri="{28A0092B-C50C-407E-A947-70E740481C1C}">
                          <a14:useLocalDpi xmlns:a14="http://schemas.microsoft.com/office/drawing/2010/main" val="0"/>
                        </a:ext>
                      </a:extLst>
                    </a:blip>
                    <a:srcRect l="11762" t="16082" r="11441" b="15692"/>
                    <a:stretch/>
                  </pic:blipFill>
                  <pic:spPr bwMode="auto">
                    <a:xfrm>
                      <a:off x="0" y="0"/>
                      <a:ext cx="1371600" cy="863600"/>
                    </a:xfrm>
                    <a:prstGeom prst="rect">
                      <a:avLst/>
                    </a:prstGeom>
                    <a:ln>
                      <a:noFill/>
                    </a:ln>
                    <a:extLst>
                      <a:ext uri="{53640926-AAD7-44D8-BBD7-CCE9431645EC}">
                        <a14:shadowObscured xmlns:a14="http://schemas.microsoft.com/office/drawing/2010/main"/>
                      </a:ext>
                    </a:extLst>
                  </pic:spPr>
                </pic:pic>
              </a:graphicData>
            </a:graphic>
          </wp:anchor>
        </w:drawing>
      </w:r>
      <w:r w:rsidR="00983FF7">
        <w:rPr>
          <w:noProof/>
        </w:rPr>
        <w:drawing>
          <wp:anchor distT="0" distB="0" distL="114300" distR="114300" simplePos="0" relativeHeight="251652094" behindDoc="1" locked="1" layoutInCell="1" allowOverlap="1" wp14:anchorId="67263685" wp14:editId="77C8CCAF">
            <wp:simplePos x="0" y="0"/>
            <wp:positionH relativeFrom="page">
              <wp:posOffset>1270</wp:posOffset>
            </wp:positionH>
            <wp:positionV relativeFrom="page">
              <wp:posOffset>0</wp:posOffset>
            </wp:positionV>
            <wp:extent cx="7642225" cy="10810240"/>
            <wp:effectExtent l="0" t="0" r="0" b="0"/>
            <wp:wrapNone/>
            <wp:docPr id="1659578511"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78511" name="Picture 1" descr="Saïd Business School logo">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42225" cy="10810240"/>
                    </a:xfrm>
                    <a:prstGeom prst="rect">
                      <a:avLst/>
                    </a:prstGeom>
                  </pic:spPr>
                </pic:pic>
              </a:graphicData>
            </a:graphic>
            <wp14:sizeRelH relativeFrom="page">
              <wp14:pctWidth>0</wp14:pctWidth>
            </wp14:sizeRelH>
            <wp14:sizeRelV relativeFrom="page">
              <wp14:pctHeight>0</wp14:pctHeight>
            </wp14:sizeRelV>
          </wp:anchor>
        </w:drawing>
      </w:r>
    </w:p>
    <w:p w14:paraId="144854D4" w14:textId="77777777" w:rsidR="00630D1D" w:rsidRDefault="00630D1D" w:rsidP="00FD24BE">
      <w:pPr>
        <w:spacing w:line="240" w:lineRule="auto"/>
        <w:rPr>
          <w:noProof/>
        </w:rPr>
      </w:pPr>
    </w:p>
    <w:p w14:paraId="1A963933" w14:textId="77777777" w:rsidR="001E0C81" w:rsidRDefault="001E0C81" w:rsidP="00FD24BE">
      <w:pPr>
        <w:spacing w:line="240" w:lineRule="auto"/>
        <w:rPr>
          <w:noProof/>
        </w:rPr>
      </w:pPr>
    </w:p>
    <w:p w14:paraId="3DAABD97" w14:textId="6313C401" w:rsidR="000E7678" w:rsidRDefault="000E7678" w:rsidP="00FD24BE">
      <w:pPr>
        <w:spacing w:line="240" w:lineRule="auto"/>
      </w:pPr>
    </w:p>
    <w:p w14:paraId="3373FB3B" w14:textId="1C071B61" w:rsidR="000E7678" w:rsidRDefault="00A5463F" w:rsidP="00FD24BE">
      <w:pPr>
        <w:spacing w:line="240" w:lineRule="auto"/>
      </w:pPr>
      <w:r>
        <w:rPr>
          <w:noProof/>
        </w:rPr>
        <mc:AlternateContent>
          <mc:Choice Requires="wps">
            <w:drawing>
              <wp:anchor distT="0" distB="0" distL="114300" distR="114300" simplePos="0" relativeHeight="251741184" behindDoc="0" locked="1" layoutInCell="1" allowOverlap="1" wp14:anchorId="57B223D7" wp14:editId="64B1C492">
                <wp:simplePos x="0" y="0"/>
                <wp:positionH relativeFrom="page">
                  <wp:posOffset>685800</wp:posOffset>
                </wp:positionH>
                <wp:positionV relativeFrom="page">
                  <wp:posOffset>8639810</wp:posOffset>
                </wp:positionV>
                <wp:extent cx="6184265" cy="1665605"/>
                <wp:effectExtent l="0" t="0" r="6985" b="10795"/>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665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22D62" w14:textId="290AA75B" w:rsidR="00A5463F" w:rsidRPr="00886595" w:rsidRDefault="00A5463F" w:rsidP="00A5463F">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 xml:space="preserve">Hybrid (two </w:t>
                            </w:r>
                            <w:r>
                              <w:rPr>
                                <w:rFonts w:ascii="Univers Light" w:eastAsia="Calibri" w:hAnsi="Univers Light" w:cs="Times New Roman"/>
                                <w:color w:val="FFFFFF" w:themeColor="background1"/>
                                <w:spacing w:val="-1"/>
                                <w:sz w:val="24"/>
                              </w:rPr>
                              <w:t>days per week onsite),</w:t>
                            </w:r>
                            <w:r>
                              <w:rPr>
                                <w:rFonts w:ascii="Univers Light" w:eastAsia="Calibri" w:hAnsi="Univers Light" w:cs="Times New Roman"/>
                                <w:color w:val="FFFFFF" w:themeColor="background1"/>
                                <w:sz w:val="24"/>
                              </w:rPr>
                              <w:t xml:space="preserve"> </w:t>
                            </w:r>
                            <w:r w:rsidRPr="00886595">
                              <w:rPr>
                                <w:rFonts w:ascii="Univers Light" w:eastAsia="Calibri" w:hAnsi="Univers Light" w:cs="Times New Roman"/>
                                <w:color w:val="FFFFFF" w:themeColor="background1"/>
                                <w:sz w:val="24"/>
                              </w:rPr>
                              <w:t>Park End Street</w:t>
                            </w:r>
                            <w:r>
                              <w:rPr>
                                <w:rFonts w:ascii="Univers Light" w:eastAsia="Calibri" w:hAnsi="Univers Light" w:cs="Times New Roman"/>
                                <w:color w:val="FFFFFF" w:themeColor="background1"/>
                                <w:sz w:val="24"/>
                              </w:rPr>
                              <w:t xml:space="preserve"> and Hayes House</w:t>
                            </w:r>
                            <w:r w:rsidRPr="00886595">
                              <w:rPr>
                                <w:rFonts w:ascii="Univers Light" w:eastAsia="Calibri" w:hAnsi="Univers Light" w:cs="Times New Roman"/>
                                <w:color w:val="FFFFFF" w:themeColor="background1"/>
                                <w:sz w:val="24"/>
                              </w:rPr>
                              <w:t>, Oxford</w:t>
                            </w:r>
                          </w:p>
                          <w:p w14:paraId="3583B303" w14:textId="77777777" w:rsidR="00A5463F" w:rsidRPr="00294602" w:rsidRDefault="00A5463F" w:rsidP="00A5463F">
                            <w:pPr>
                              <w:spacing w:after="0" w:line="240" w:lineRule="auto"/>
                              <w:textAlignment w:val="baseline"/>
                              <w:rPr>
                                <w:rFonts w:ascii="Univers Light" w:hAnsi="Univers Light" w:cs="Times New Roman"/>
                                <w:color w:val="FFFFFF" w:themeColor="background1"/>
                                <w:sz w:val="20"/>
                              </w:rPr>
                            </w:pPr>
                            <w:r w:rsidRPr="0025731C">
                              <w:rPr>
                                <w:rFonts w:ascii="Univers Light" w:hAnsi="Univers Light" w:cs="Times New Roman"/>
                                <w:color w:val="FFFFFF" w:themeColor="background1"/>
                                <w:sz w:val="24"/>
                                <w:szCs w:val="24"/>
                              </w:rPr>
                              <w:t>Grade 8: £49,119 - £58,265</w:t>
                            </w:r>
                            <w:r>
                              <w:rPr>
                                <w:rFonts w:ascii="Univers Light" w:hAnsi="Univers Light" w:cs="Times New Roman"/>
                                <w:color w:val="FFFFFF" w:themeColor="background1"/>
                                <w:sz w:val="24"/>
                                <w:szCs w:val="24"/>
                              </w:rPr>
                              <w:t xml:space="preserve"> </w:t>
                            </w:r>
                            <w:r w:rsidRPr="00886595">
                              <w:rPr>
                                <w:rFonts w:ascii="Univers Light" w:hAnsi="Univers Light" w:cs="Times New Roman"/>
                                <w:color w:val="FFFFFF" w:themeColor="background1"/>
                                <w:sz w:val="24"/>
                                <w:szCs w:val="24"/>
                              </w:rPr>
                              <w:t>per annum</w:t>
                            </w:r>
                            <w:r>
                              <w:rPr>
                                <w:rFonts w:ascii="Univers Light" w:hAnsi="Univers Light" w:cs="Times New Roman"/>
                                <w:color w:val="FFFFFF" w:themeColor="background1"/>
                                <w:sz w:val="24"/>
                                <w:szCs w:val="24"/>
                              </w:rPr>
                              <w:t xml:space="preserve"> </w:t>
                            </w:r>
                            <w:r w:rsidRPr="0025731C">
                              <w:rPr>
                                <w:rFonts w:ascii="Univers Light" w:hAnsi="Univers Light" w:cs="Times New Roman"/>
                                <w:color w:val="FFFFFF" w:themeColor="background1"/>
                                <w:sz w:val="24"/>
                                <w:szCs w:val="24"/>
                              </w:rPr>
                              <w:t>including the Oxford University weighting of £1,730 per annum</w:t>
                            </w:r>
                          </w:p>
                          <w:p w14:paraId="18774C97" w14:textId="6BB16F9B" w:rsidR="00A5463F" w:rsidRPr="00886595" w:rsidRDefault="00A56130" w:rsidP="00A5463F">
                            <w:pPr>
                              <w:spacing w:after="0" w:line="240" w:lineRule="auto"/>
                              <w:textAlignment w:val="baseline"/>
                              <w:rPr>
                                <w:rFonts w:ascii="Univers Light" w:eastAsia="Calibri" w:hAnsi="Univers Light" w:cs="Times New Roman"/>
                                <w:color w:val="FFFFFF" w:themeColor="background1"/>
                                <w:spacing w:val="-1"/>
                                <w:sz w:val="24"/>
                              </w:rPr>
                            </w:pPr>
                            <w:r w:rsidRPr="00A56130">
                              <w:rPr>
                                <w:rFonts w:ascii="Univers Light" w:eastAsia="Calibri" w:hAnsi="Univers Light" w:cs="Times New Roman"/>
                                <w:color w:val="FFFFFF" w:themeColor="background1"/>
                                <w:spacing w:val="-1"/>
                                <w:sz w:val="24"/>
                              </w:rPr>
                              <w:t xml:space="preserve">Fixed term for </w:t>
                            </w:r>
                            <w:r w:rsidR="00545046">
                              <w:rPr>
                                <w:rFonts w:ascii="Univers Light" w:eastAsia="Calibri" w:hAnsi="Univers Light" w:cs="Times New Roman"/>
                                <w:color w:val="FFFFFF" w:themeColor="background1"/>
                                <w:spacing w:val="-1"/>
                                <w:sz w:val="24"/>
                              </w:rPr>
                              <w:t>one</w:t>
                            </w:r>
                            <w:r w:rsidR="00CC608F">
                              <w:rPr>
                                <w:rFonts w:ascii="Univers Light" w:eastAsia="Calibri" w:hAnsi="Univers Light" w:cs="Times New Roman"/>
                                <w:color w:val="FFFFFF" w:themeColor="background1"/>
                                <w:spacing w:val="-1"/>
                                <w:sz w:val="24"/>
                              </w:rPr>
                              <w:t xml:space="preserve"> years</w:t>
                            </w:r>
                            <w:r w:rsidR="00A5463F" w:rsidRPr="00886595">
                              <w:rPr>
                                <w:rFonts w:ascii="Univers Light" w:eastAsia="Calibri" w:hAnsi="Univers Light" w:cs="Times New Roman"/>
                                <w:color w:val="FFFFFF" w:themeColor="background1"/>
                                <w:spacing w:val="-1"/>
                                <w:sz w:val="24"/>
                              </w:rPr>
                              <w:t>, full time (</w:t>
                            </w:r>
                            <w:r w:rsidR="00A5463F">
                              <w:rPr>
                                <w:rFonts w:ascii="Univers Light" w:eastAsia="Calibri" w:hAnsi="Univers Light" w:cs="Times New Roman"/>
                                <w:color w:val="FFFFFF" w:themeColor="background1"/>
                                <w:spacing w:val="-1"/>
                                <w:sz w:val="24"/>
                              </w:rPr>
                              <w:t>37.5</w:t>
                            </w:r>
                            <w:r w:rsidR="00A5463F" w:rsidRPr="00886595">
                              <w:rPr>
                                <w:rFonts w:ascii="Univers Light" w:eastAsia="Calibri" w:hAnsi="Univers Light" w:cs="Times New Roman"/>
                                <w:color w:val="FFFFFF" w:themeColor="background1"/>
                                <w:spacing w:val="-1"/>
                                <w:sz w:val="24"/>
                              </w:rPr>
                              <w:t xml:space="preserve"> hours</w:t>
                            </w:r>
                            <w:r w:rsidR="00A5463F">
                              <w:rPr>
                                <w:rFonts w:ascii="Univers Light" w:eastAsia="Calibri" w:hAnsi="Univers Light" w:cs="Times New Roman"/>
                                <w:color w:val="FFFFFF" w:themeColor="background1"/>
                                <w:spacing w:val="-1"/>
                                <w:sz w:val="24"/>
                              </w:rPr>
                              <w:t xml:space="preserve"> per week</w:t>
                            </w:r>
                            <w:r w:rsidR="00A5463F" w:rsidRPr="00886595">
                              <w:rPr>
                                <w:rFonts w:ascii="Univers Light" w:eastAsia="Calibri" w:hAnsi="Univers Light" w:cs="Times New Roman"/>
                                <w:color w:val="FFFFFF" w:themeColor="background1"/>
                                <w:spacing w:val="-1"/>
                                <w:sz w:val="24"/>
                              </w:rPr>
                              <w:t>)</w:t>
                            </w:r>
                          </w:p>
                          <w:p w14:paraId="33C1EFCF" w14:textId="2FC07AB1" w:rsidR="00A5463F" w:rsidRDefault="00A5463F" w:rsidP="00A5463F">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p w14:paraId="32199F75" w14:textId="60368577" w:rsidR="00A5463F" w:rsidRPr="00886595" w:rsidRDefault="00A5463F" w:rsidP="00A5463F">
                            <w:pPr>
                              <w:spacing w:after="0" w:line="240" w:lineRule="auto"/>
                              <w:textAlignment w:val="baseline"/>
                              <w:rPr>
                                <w:rFonts w:ascii="Univers Light" w:eastAsia="Times New Roman" w:hAnsi="Univers Light" w:cs="Times New Roman"/>
                                <w:color w:val="FFFFFF" w:themeColor="background1"/>
                                <w:spacing w:val="-7"/>
                                <w:sz w:val="24"/>
                                <w:szCs w:val="24"/>
                              </w:rPr>
                            </w:pPr>
                            <w:r>
                              <w:rPr>
                                <w:rFonts w:ascii="Univers Light" w:eastAsia="Times New Roman" w:hAnsi="Univers Light" w:cs="Times New Roman"/>
                                <w:color w:val="FFFFFF" w:themeColor="background1"/>
                                <w:spacing w:val="-7"/>
                                <w:sz w:val="24"/>
                                <w:szCs w:val="24"/>
                              </w:rPr>
                              <w:t xml:space="preserve">Vacancy reference: </w:t>
                            </w:r>
                            <w:r w:rsidR="00DD3132" w:rsidRPr="00DD3132">
                              <w:rPr>
                                <w:rFonts w:ascii="Univers Light" w:eastAsia="Times New Roman" w:hAnsi="Univers Light" w:cs="Times New Roman"/>
                                <w:color w:val="FFFFFF" w:themeColor="background1"/>
                                <w:spacing w:val="-7"/>
                                <w:sz w:val="24"/>
                                <w:szCs w:val="24"/>
                              </w:rPr>
                              <w:t>189055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B223D7" id="_x0000_t202" coordsize="21600,21600" o:spt="202" path="m,l,21600r21600,l21600,xe">
                <v:stroke joinstyle="miter"/>
                <v:path gradientshapeok="t" o:connecttype="rect"/>
              </v:shapetype>
              <v:shape id="Text Box 6" o:spid="_x0000_s1026" type="#_x0000_t202" alt="&quot;&quot;" style="position:absolute;margin-left:54pt;margin-top:680.3pt;width:486.95pt;height:131.15pt;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" filled="f" stroked="f">
                <v:textbox inset="0,0,0,0">
                  <w:txbxContent>
                    <w:p w14:paraId="13B22D62" w14:textId="290AA75B" w:rsidR="00A5463F" w:rsidRPr="00886595" w:rsidRDefault="00A5463F" w:rsidP="00A5463F">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 xml:space="preserve">Hybrid (two </w:t>
                      </w:r>
                      <w:r>
                        <w:rPr>
                          <w:rFonts w:ascii="Univers Light" w:eastAsia="Calibri" w:hAnsi="Univers Light" w:cs="Times New Roman"/>
                          <w:color w:val="FFFFFF" w:themeColor="background1"/>
                          <w:spacing w:val="-1"/>
                          <w:sz w:val="24"/>
                        </w:rPr>
                        <w:t>days per week onsite),</w:t>
                      </w:r>
                      <w:r>
                        <w:rPr>
                          <w:rFonts w:ascii="Univers Light" w:eastAsia="Calibri" w:hAnsi="Univers Light" w:cs="Times New Roman"/>
                          <w:color w:val="FFFFFF" w:themeColor="background1"/>
                          <w:sz w:val="24"/>
                        </w:rPr>
                        <w:t xml:space="preserve"> </w:t>
                      </w:r>
                      <w:r w:rsidRPr="00886595">
                        <w:rPr>
                          <w:rFonts w:ascii="Univers Light" w:eastAsia="Calibri" w:hAnsi="Univers Light" w:cs="Times New Roman"/>
                          <w:color w:val="FFFFFF" w:themeColor="background1"/>
                          <w:sz w:val="24"/>
                        </w:rPr>
                        <w:t>Park End Street</w:t>
                      </w:r>
                      <w:r>
                        <w:rPr>
                          <w:rFonts w:ascii="Univers Light" w:eastAsia="Calibri" w:hAnsi="Univers Light" w:cs="Times New Roman"/>
                          <w:color w:val="FFFFFF" w:themeColor="background1"/>
                          <w:sz w:val="24"/>
                        </w:rPr>
                        <w:t xml:space="preserve"> and Hayes House</w:t>
                      </w:r>
                      <w:r w:rsidRPr="00886595">
                        <w:rPr>
                          <w:rFonts w:ascii="Univers Light" w:eastAsia="Calibri" w:hAnsi="Univers Light" w:cs="Times New Roman"/>
                          <w:color w:val="FFFFFF" w:themeColor="background1"/>
                          <w:sz w:val="24"/>
                        </w:rPr>
                        <w:t>, Oxford</w:t>
                      </w:r>
                    </w:p>
                    <w:p w14:paraId="3583B303" w14:textId="77777777" w:rsidR="00A5463F" w:rsidRPr="00294602" w:rsidRDefault="00A5463F" w:rsidP="00A5463F">
                      <w:pPr>
                        <w:spacing w:after="0" w:line="240" w:lineRule="auto"/>
                        <w:textAlignment w:val="baseline"/>
                        <w:rPr>
                          <w:rFonts w:ascii="Univers Light" w:hAnsi="Univers Light" w:cs="Times New Roman"/>
                          <w:color w:val="FFFFFF" w:themeColor="background1"/>
                          <w:sz w:val="20"/>
                        </w:rPr>
                      </w:pPr>
                      <w:r w:rsidRPr="0025731C">
                        <w:rPr>
                          <w:rFonts w:ascii="Univers Light" w:hAnsi="Univers Light" w:cs="Times New Roman"/>
                          <w:color w:val="FFFFFF" w:themeColor="background1"/>
                          <w:sz w:val="24"/>
                          <w:szCs w:val="24"/>
                        </w:rPr>
                        <w:t>Grade 8: £49,119 - £58,265</w:t>
                      </w:r>
                      <w:r>
                        <w:rPr>
                          <w:rFonts w:ascii="Univers Light" w:hAnsi="Univers Light" w:cs="Times New Roman"/>
                          <w:color w:val="FFFFFF" w:themeColor="background1"/>
                          <w:sz w:val="24"/>
                          <w:szCs w:val="24"/>
                        </w:rPr>
                        <w:t xml:space="preserve"> </w:t>
                      </w:r>
                      <w:r w:rsidRPr="00886595">
                        <w:rPr>
                          <w:rFonts w:ascii="Univers Light" w:hAnsi="Univers Light" w:cs="Times New Roman"/>
                          <w:color w:val="FFFFFF" w:themeColor="background1"/>
                          <w:sz w:val="24"/>
                          <w:szCs w:val="24"/>
                        </w:rPr>
                        <w:t>per annum</w:t>
                      </w:r>
                      <w:r>
                        <w:rPr>
                          <w:rFonts w:ascii="Univers Light" w:hAnsi="Univers Light" w:cs="Times New Roman"/>
                          <w:color w:val="FFFFFF" w:themeColor="background1"/>
                          <w:sz w:val="24"/>
                          <w:szCs w:val="24"/>
                        </w:rPr>
                        <w:t xml:space="preserve"> </w:t>
                      </w:r>
                      <w:r w:rsidRPr="0025731C">
                        <w:rPr>
                          <w:rFonts w:ascii="Univers Light" w:hAnsi="Univers Light" w:cs="Times New Roman"/>
                          <w:color w:val="FFFFFF" w:themeColor="background1"/>
                          <w:sz w:val="24"/>
                          <w:szCs w:val="24"/>
                        </w:rPr>
                        <w:t>including the Oxford University weighting of £1,730 per annum</w:t>
                      </w:r>
                    </w:p>
                    <w:p w14:paraId="18774C97" w14:textId="6BB16F9B" w:rsidR="00A5463F" w:rsidRPr="00886595" w:rsidRDefault="00A56130" w:rsidP="00A5463F">
                      <w:pPr>
                        <w:spacing w:after="0" w:line="240" w:lineRule="auto"/>
                        <w:textAlignment w:val="baseline"/>
                        <w:rPr>
                          <w:rFonts w:ascii="Univers Light" w:eastAsia="Calibri" w:hAnsi="Univers Light" w:cs="Times New Roman"/>
                          <w:color w:val="FFFFFF" w:themeColor="background1"/>
                          <w:spacing w:val="-1"/>
                          <w:sz w:val="24"/>
                        </w:rPr>
                      </w:pPr>
                      <w:r w:rsidRPr="00A56130">
                        <w:rPr>
                          <w:rFonts w:ascii="Univers Light" w:eastAsia="Calibri" w:hAnsi="Univers Light" w:cs="Times New Roman"/>
                          <w:color w:val="FFFFFF" w:themeColor="background1"/>
                          <w:spacing w:val="-1"/>
                          <w:sz w:val="24"/>
                        </w:rPr>
                        <w:t xml:space="preserve">Fixed term for </w:t>
                      </w:r>
                      <w:r w:rsidR="00545046">
                        <w:rPr>
                          <w:rFonts w:ascii="Univers Light" w:eastAsia="Calibri" w:hAnsi="Univers Light" w:cs="Times New Roman"/>
                          <w:color w:val="FFFFFF" w:themeColor="background1"/>
                          <w:spacing w:val="-1"/>
                          <w:sz w:val="24"/>
                        </w:rPr>
                        <w:t>one</w:t>
                      </w:r>
                      <w:r w:rsidR="00CC608F">
                        <w:rPr>
                          <w:rFonts w:ascii="Univers Light" w:eastAsia="Calibri" w:hAnsi="Univers Light" w:cs="Times New Roman"/>
                          <w:color w:val="FFFFFF" w:themeColor="background1"/>
                          <w:spacing w:val="-1"/>
                          <w:sz w:val="24"/>
                        </w:rPr>
                        <w:t xml:space="preserve"> years</w:t>
                      </w:r>
                      <w:r w:rsidR="00A5463F" w:rsidRPr="00886595">
                        <w:rPr>
                          <w:rFonts w:ascii="Univers Light" w:eastAsia="Calibri" w:hAnsi="Univers Light" w:cs="Times New Roman"/>
                          <w:color w:val="FFFFFF" w:themeColor="background1"/>
                          <w:spacing w:val="-1"/>
                          <w:sz w:val="24"/>
                        </w:rPr>
                        <w:t>, full time (</w:t>
                      </w:r>
                      <w:r w:rsidR="00A5463F">
                        <w:rPr>
                          <w:rFonts w:ascii="Univers Light" w:eastAsia="Calibri" w:hAnsi="Univers Light" w:cs="Times New Roman"/>
                          <w:color w:val="FFFFFF" w:themeColor="background1"/>
                          <w:spacing w:val="-1"/>
                          <w:sz w:val="24"/>
                        </w:rPr>
                        <w:t>37.5</w:t>
                      </w:r>
                      <w:r w:rsidR="00A5463F" w:rsidRPr="00886595">
                        <w:rPr>
                          <w:rFonts w:ascii="Univers Light" w:eastAsia="Calibri" w:hAnsi="Univers Light" w:cs="Times New Roman"/>
                          <w:color w:val="FFFFFF" w:themeColor="background1"/>
                          <w:spacing w:val="-1"/>
                          <w:sz w:val="24"/>
                        </w:rPr>
                        <w:t xml:space="preserve"> hours</w:t>
                      </w:r>
                      <w:r w:rsidR="00A5463F">
                        <w:rPr>
                          <w:rFonts w:ascii="Univers Light" w:eastAsia="Calibri" w:hAnsi="Univers Light" w:cs="Times New Roman"/>
                          <w:color w:val="FFFFFF" w:themeColor="background1"/>
                          <w:spacing w:val="-1"/>
                          <w:sz w:val="24"/>
                        </w:rPr>
                        <w:t xml:space="preserve"> per week</w:t>
                      </w:r>
                      <w:r w:rsidR="00A5463F" w:rsidRPr="00886595">
                        <w:rPr>
                          <w:rFonts w:ascii="Univers Light" w:eastAsia="Calibri" w:hAnsi="Univers Light" w:cs="Times New Roman"/>
                          <w:color w:val="FFFFFF" w:themeColor="background1"/>
                          <w:spacing w:val="-1"/>
                          <w:sz w:val="24"/>
                        </w:rPr>
                        <w:t>)</w:t>
                      </w:r>
                    </w:p>
                    <w:p w14:paraId="33C1EFCF" w14:textId="2FC07AB1" w:rsidR="00A5463F" w:rsidRDefault="00A5463F" w:rsidP="00A5463F">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p w14:paraId="32199F75" w14:textId="60368577" w:rsidR="00A5463F" w:rsidRPr="00886595" w:rsidRDefault="00A5463F" w:rsidP="00A5463F">
                      <w:pPr>
                        <w:spacing w:after="0" w:line="240" w:lineRule="auto"/>
                        <w:textAlignment w:val="baseline"/>
                        <w:rPr>
                          <w:rFonts w:ascii="Univers Light" w:eastAsia="Times New Roman" w:hAnsi="Univers Light" w:cs="Times New Roman"/>
                          <w:color w:val="FFFFFF" w:themeColor="background1"/>
                          <w:spacing w:val="-7"/>
                          <w:sz w:val="24"/>
                          <w:szCs w:val="24"/>
                        </w:rPr>
                      </w:pPr>
                      <w:r>
                        <w:rPr>
                          <w:rFonts w:ascii="Univers Light" w:eastAsia="Times New Roman" w:hAnsi="Univers Light" w:cs="Times New Roman"/>
                          <w:color w:val="FFFFFF" w:themeColor="background1"/>
                          <w:spacing w:val="-7"/>
                          <w:sz w:val="24"/>
                          <w:szCs w:val="24"/>
                        </w:rPr>
                        <w:t xml:space="preserve">Vacancy reference: </w:t>
                      </w:r>
                      <w:r w:rsidR="00DD3132" w:rsidRPr="00DD3132">
                        <w:rPr>
                          <w:rFonts w:ascii="Univers Light" w:eastAsia="Times New Roman" w:hAnsi="Univers Light" w:cs="Times New Roman"/>
                          <w:color w:val="FFFFFF" w:themeColor="background1"/>
                          <w:spacing w:val="-7"/>
                          <w:sz w:val="24"/>
                          <w:szCs w:val="24"/>
                        </w:rPr>
                        <w:t>189055</w:t>
                      </w:r>
                    </w:p>
                  </w:txbxContent>
                </v:textbox>
                <w10:wrap anchorx="page" anchory="page"/>
                <w10:anchorlock/>
              </v:shape>
            </w:pict>
          </mc:Fallback>
        </mc:AlternateContent>
      </w:r>
      <w:r w:rsidR="00C258C5">
        <w:rPr>
          <w:noProof/>
        </w:rPr>
        <mc:AlternateContent>
          <mc:Choice Requires="wps">
            <w:drawing>
              <wp:anchor distT="0" distB="0" distL="0" distR="0" simplePos="0" relativeHeight="251655168" behindDoc="1" locked="1" layoutInCell="1" allowOverlap="1" wp14:anchorId="64766007" wp14:editId="76DE7F2A">
                <wp:simplePos x="0" y="0"/>
                <wp:positionH relativeFrom="page">
                  <wp:posOffset>693420</wp:posOffset>
                </wp:positionH>
                <wp:positionV relativeFrom="margin">
                  <wp:posOffset>6727825</wp:posOffset>
                </wp:positionV>
                <wp:extent cx="6184265" cy="1079500"/>
                <wp:effectExtent l="0" t="0" r="6985" b="6350"/>
                <wp:wrapSquare wrapText="bothSides"/>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079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416C" w14:textId="140E7E8C" w:rsidR="000E7678" w:rsidRPr="00A85C08" w:rsidRDefault="00A85C08" w:rsidP="00D85DE4">
                            <w:pPr>
                              <w:spacing w:after="0" w:line="240" w:lineRule="auto"/>
                              <w:textAlignment w:val="baseline"/>
                              <w:rPr>
                                <w:rFonts w:ascii="Practice" w:hAnsi="Practice" w:cs="Times New Roman"/>
                                <w:bCs/>
                                <w:color w:val="FFFFFF" w:themeColor="background1"/>
                                <w:sz w:val="56"/>
                                <w:szCs w:val="56"/>
                              </w:rPr>
                            </w:pPr>
                            <w:r w:rsidRPr="00A85C08">
                              <w:rPr>
                                <w:rFonts w:ascii="Practice" w:hAnsi="Practice" w:cs="Times New Roman"/>
                                <w:bCs/>
                                <w:color w:val="FFFFFF" w:themeColor="background1"/>
                                <w:sz w:val="56"/>
                                <w:szCs w:val="56"/>
                              </w:rPr>
                              <w:t>Head of Channel Partner Operations and Governance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7" id="Text Box 5" o:spid="_x0000_s1027" type="#_x0000_t202" alt="&quot;&quot;" style="position:absolute;margin-left:54.6pt;margin-top:529.75pt;width:486.95pt;height:8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" filled="f" stroked="f">
                <v:textbox inset="0,0,0,0">
                  <w:txbxContent>
                    <w:p w14:paraId="32D4416C" w14:textId="140E7E8C" w:rsidR="000E7678" w:rsidRPr="00A85C08" w:rsidRDefault="00A85C08" w:rsidP="00D85DE4">
                      <w:pPr>
                        <w:spacing w:after="0" w:line="240" w:lineRule="auto"/>
                        <w:textAlignment w:val="baseline"/>
                        <w:rPr>
                          <w:rFonts w:ascii="Practice" w:hAnsi="Practice" w:cs="Times New Roman"/>
                          <w:bCs/>
                          <w:color w:val="FFFFFF" w:themeColor="background1"/>
                          <w:sz w:val="56"/>
                          <w:szCs w:val="56"/>
                        </w:rPr>
                      </w:pPr>
                      <w:r w:rsidRPr="00A85C08">
                        <w:rPr>
                          <w:rFonts w:ascii="Practice" w:hAnsi="Practice" w:cs="Times New Roman"/>
                          <w:bCs/>
                          <w:color w:val="FFFFFF" w:themeColor="background1"/>
                          <w:sz w:val="56"/>
                          <w:szCs w:val="56"/>
                        </w:rPr>
                        <w:t>Head of Channel Partner Operations and Governance</w:t>
                      </w:r>
                    </w:p>
                  </w:txbxContent>
                </v:textbox>
                <w10:wrap type="square" anchorx="page" anchory="margin"/>
                <w10:anchorlock/>
              </v:shape>
            </w:pict>
          </mc:Fallback>
        </mc:AlternateContent>
      </w:r>
      <w:r w:rsidR="000E7678">
        <w:br w:type="page"/>
      </w:r>
    </w:p>
    <w:p w14:paraId="1F83141F" w14:textId="77777777" w:rsidR="00A5463F" w:rsidRPr="00AF50FB" w:rsidRDefault="00A5463F" w:rsidP="00A5463F">
      <w:pPr>
        <w:pStyle w:val="Heading1"/>
        <w:spacing w:before="0" w:after="100" w:line="240" w:lineRule="auto"/>
        <w:rPr>
          <w:sz w:val="24"/>
        </w:rPr>
      </w:pPr>
      <w:r w:rsidRPr="003558DF">
        <w:rPr>
          <w:rFonts w:ascii="Univers Light" w:hAnsi="Univers Light"/>
          <w:noProof/>
          <w:sz w:val="20"/>
          <w:szCs w:val="20"/>
        </w:rPr>
        <w:lastRenderedPageBreak/>
        <w:drawing>
          <wp:anchor distT="0" distB="180340" distL="114300" distR="114300" simplePos="0" relativeHeight="251743232" behindDoc="1" locked="1" layoutInCell="1" allowOverlap="1" wp14:anchorId="29A5288A" wp14:editId="0D7621A8">
            <wp:simplePos x="0" y="0"/>
            <wp:positionH relativeFrom="page">
              <wp:posOffset>0</wp:posOffset>
            </wp:positionH>
            <wp:positionV relativeFrom="page">
              <wp:posOffset>0</wp:posOffset>
            </wp:positionV>
            <wp:extent cx="7559675" cy="1438275"/>
            <wp:effectExtent l="0" t="0" r="3175" b="9525"/>
            <wp:wrapTopAndBottom/>
            <wp:docPr id="203530917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35309170" name="Picture">
                      <a:extLst>
                        <a:ext uri="{C183D7F6-B498-43B3-948B-1728B52AA6E4}">
                          <adec:decorative xmlns:adec="http://schemas.microsoft.com/office/drawing/2017/decorative" val="1"/>
                        </a:ext>
                      </a:extLst>
                    </pic:cNvPr>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7559675" cy="1438275"/>
                    </a:xfrm>
                    <a:prstGeom prst="rect">
                      <a:avLst/>
                    </a:prstGeom>
                  </pic:spPr>
                </pic:pic>
              </a:graphicData>
            </a:graphic>
            <wp14:sizeRelH relativeFrom="page">
              <wp14:pctWidth>0</wp14:pctWidth>
            </wp14:sizeRelH>
            <wp14:sizeRelV relativeFrom="page">
              <wp14:pctHeight>0</wp14:pctHeight>
            </wp14:sizeRelV>
          </wp:anchor>
        </w:drawing>
      </w:r>
      <w:r w:rsidRPr="00C8218C">
        <w:rPr>
          <w:rFonts w:ascii="Practice" w:eastAsia="Times New Roman" w:hAnsi="Practice" w:cs="Times New Roman"/>
          <w:color w:val="002147"/>
          <w:sz w:val="30"/>
        </w:rPr>
        <w:t>The role</w:t>
      </w:r>
    </w:p>
    <w:p w14:paraId="1BC859E6" w14:textId="77777777" w:rsidR="00A56130" w:rsidRPr="00A56130" w:rsidRDefault="00A56130" w:rsidP="00A56130">
      <w:pPr>
        <w:spacing w:line="240" w:lineRule="auto"/>
        <w:rPr>
          <w:rFonts w:ascii="Univers Light" w:hAnsi="Univers Light" w:cs="Arial"/>
          <w:sz w:val="20"/>
        </w:rPr>
      </w:pPr>
      <w:bookmarkStart w:id="0" w:name="_Hlk209441956"/>
      <w:r w:rsidRPr="00A56130">
        <w:rPr>
          <w:rFonts w:ascii="Univers Light" w:hAnsi="Univers Light" w:cs="Arial"/>
          <w:sz w:val="20"/>
        </w:rPr>
        <w:t>The Head of Channel Partner Operations and Governance manages the operational set-up, governance and performance of online programme channel partnerships.</w:t>
      </w:r>
    </w:p>
    <w:p w14:paraId="20C2D479" w14:textId="77777777" w:rsidR="00A56130" w:rsidRDefault="00A56130" w:rsidP="003F3B37">
      <w:pPr>
        <w:spacing w:line="240" w:lineRule="auto"/>
        <w:rPr>
          <w:rFonts w:ascii="Univers Light" w:hAnsi="Univers Light" w:cs="Arial"/>
          <w:sz w:val="20"/>
        </w:rPr>
      </w:pPr>
      <w:r w:rsidRPr="00A56130">
        <w:rPr>
          <w:rFonts w:ascii="Univers Light" w:hAnsi="Univers Light" w:cs="Arial"/>
          <w:sz w:val="20"/>
        </w:rPr>
        <w:t>The role ensures that channel partnerships are:</w:t>
      </w:r>
    </w:p>
    <w:p w14:paraId="76170C27" w14:textId="77777777" w:rsidR="003F3B37" w:rsidRPr="003F3B37" w:rsidRDefault="003F3B37" w:rsidP="00935F63">
      <w:pPr>
        <w:pStyle w:val="ListParagraph"/>
        <w:numPr>
          <w:ilvl w:val="0"/>
          <w:numId w:val="3"/>
        </w:numPr>
        <w:tabs>
          <w:tab w:val="left" w:pos="284"/>
          <w:tab w:val="left" w:pos="576"/>
          <w:tab w:val="left" w:pos="1152"/>
          <w:tab w:val="left" w:pos="1728"/>
          <w:tab w:val="left" w:pos="5760"/>
        </w:tabs>
        <w:suppressAutoHyphens/>
        <w:spacing w:after="0" w:line="240" w:lineRule="auto"/>
        <w:ind w:hanging="720"/>
        <w:jc w:val="both"/>
        <w:rPr>
          <w:rFonts w:ascii="Univers Light" w:hAnsi="Univers Light" w:cs="Arial"/>
          <w:sz w:val="20"/>
        </w:rPr>
      </w:pPr>
      <w:r w:rsidRPr="003F3B37">
        <w:rPr>
          <w:rFonts w:ascii="Univers Light" w:hAnsi="Univers Light" w:cs="Arial"/>
          <w:sz w:val="20"/>
        </w:rPr>
        <w:t xml:space="preserve">Ready for launch. </w:t>
      </w:r>
    </w:p>
    <w:p w14:paraId="6D3A2D8D" w14:textId="77777777" w:rsidR="003F3B37" w:rsidRPr="003F3B37" w:rsidRDefault="003F3B37" w:rsidP="00935F63">
      <w:pPr>
        <w:pStyle w:val="ListParagraph"/>
        <w:numPr>
          <w:ilvl w:val="0"/>
          <w:numId w:val="3"/>
        </w:numPr>
        <w:tabs>
          <w:tab w:val="left" w:pos="284"/>
          <w:tab w:val="left" w:pos="576"/>
          <w:tab w:val="left" w:pos="1152"/>
          <w:tab w:val="left" w:pos="1728"/>
          <w:tab w:val="left" w:pos="5760"/>
        </w:tabs>
        <w:suppressAutoHyphens/>
        <w:spacing w:after="0" w:line="240" w:lineRule="auto"/>
        <w:ind w:hanging="720"/>
        <w:jc w:val="both"/>
        <w:rPr>
          <w:rFonts w:ascii="Univers Light" w:hAnsi="Univers Light" w:cs="Arial"/>
          <w:sz w:val="20"/>
        </w:rPr>
      </w:pPr>
      <w:r w:rsidRPr="003F3B37">
        <w:rPr>
          <w:rFonts w:ascii="Univers Light" w:hAnsi="Univers Light" w:cs="Arial"/>
          <w:sz w:val="20"/>
        </w:rPr>
        <w:t xml:space="preserve">Operationally viable. </w:t>
      </w:r>
    </w:p>
    <w:p w14:paraId="00321D7E" w14:textId="77777777" w:rsidR="003F3B37" w:rsidRPr="003F3B37" w:rsidRDefault="003F3B37" w:rsidP="00935F63">
      <w:pPr>
        <w:pStyle w:val="ListParagraph"/>
        <w:numPr>
          <w:ilvl w:val="0"/>
          <w:numId w:val="3"/>
        </w:numPr>
        <w:tabs>
          <w:tab w:val="left" w:pos="284"/>
          <w:tab w:val="left" w:pos="576"/>
          <w:tab w:val="left" w:pos="1152"/>
          <w:tab w:val="left" w:pos="1728"/>
          <w:tab w:val="left" w:pos="5760"/>
        </w:tabs>
        <w:suppressAutoHyphens/>
        <w:spacing w:after="0" w:line="240" w:lineRule="auto"/>
        <w:ind w:hanging="720"/>
        <w:jc w:val="both"/>
        <w:rPr>
          <w:rFonts w:ascii="Univers Light" w:hAnsi="Univers Light" w:cs="Arial"/>
          <w:sz w:val="20"/>
        </w:rPr>
      </w:pPr>
      <w:r w:rsidRPr="003F3B37">
        <w:rPr>
          <w:rFonts w:ascii="Univers Light" w:hAnsi="Univers Light" w:cs="Arial"/>
          <w:sz w:val="20"/>
        </w:rPr>
        <w:t xml:space="preserve">Scalable. </w:t>
      </w:r>
    </w:p>
    <w:p w14:paraId="63560552" w14:textId="75BD74AE" w:rsidR="003F3B37" w:rsidRPr="003F3B37" w:rsidRDefault="003F3B37" w:rsidP="00935F63">
      <w:pPr>
        <w:pStyle w:val="ListParagraph"/>
        <w:numPr>
          <w:ilvl w:val="0"/>
          <w:numId w:val="3"/>
        </w:numPr>
        <w:tabs>
          <w:tab w:val="left" w:pos="284"/>
          <w:tab w:val="left" w:pos="576"/>
          <w:tab w:val="left" w:pos="1152"/>
          <w:tab w:val="left" w:pos="1728"/>
          <w:tab w:val="left" w:pos="5760"/>
        </w:tabs>
        <w:suppressAutoHyphens/>
        <w:spacing w:after="0" w:line="240" w:lineRule="auto"/>
        <w:ind w:hanging="720"/>
        <w:jc w:val="both"/>
        <w:rPr>
          <w:rFonts w:ascii="Univers Light" w:hAnsi="Univers Light" w:cs="Arial"/>
          <w:sz w:val="20"/>
        </w:rPr>
      </w:pPr>
      <w:r w:rsidRPr="003F3B37">
        <w:rPr>
          <w:rFonts w:ascii="Univers Light" w:hAnsi="Univers Light" w:cs="Arial"/>
          <w:sz w:val="20"/>
        </w:rPr>
        <w:t>Efficient.</w:t>
      </w:r>
    </w:p>
    <w:p w14:paraId="370F2A5F" w14:textId="77777777" w:rsidR="003F3B37" w:rsidRPr="003F3B37" w:rsidRDefault="003F3B37" w:rsidP="00935F63">
      <w:pPr>
        <w:pStyle w:val="ListParagraph"/>
        <w:numPr>
          <w:ilvl w:val="0"/>
          <w:numId w:val="3"/>
        </w:numPr>
        <w:tabs>
          <w:tab w:val="left" w:pos="284"/>
          <w:tab w:val="left" w:pos="576"/>
          <w:tab w:val="left" w:pos="1152"/>
          <w:tab w:val="left" w:pos="1728"/>
          <w:tab w:val="left" w:pos="5760"/>
        </w:tabs>
        <w:suppressAutoHyphens/>
        <w:spacing w:after="0" w:line="240" w:lineRule="auto"/>
        <w:ind w:hanging="720"/>
        <w:jc w:val="both"/>
        <w:rPr>
          <w:rFonts w:ascii="Univers Light" w:hAnsi="Univers Light" w:cs="Arial"/>
          <w:sz w:val="20"/>
        </w:rPr>
      </w:pPr>
      <w:r w:rsidRPr="003F3B37">
        <w:rPr>
          <w:rFonts w:ascii="Univers Light" w:hAnsi="Univers Light" w:cs="Arial"/>
          <w:sz w:val="20"/>
        </w:rPr>
        <w:t xml:space="preserve">Well governed. </w:t>
      </w:r>
    </w:p>
    <w:p w14:paraId="5BD93D4D" w14:textId="77777777" w:rsidR="003F3B37" w:rsidRPr="003F3B37" w:rsidRDefault="003F3B37" w:rsidP="00935F63">
      <w:pPr>
        <w:pStyle w:val="ListParagraph"/>
        <w:numPr>
          <w:ilvl w:val="0"/>
          <w:numId w:val="3"/>
        </w:numPr>
        <w:tabs>
          <w:tab w:val="left" w:pos="284"/>
          <w:tab w:val="left" w:pos="576"/>
          <w:tab w:val="left" w:pos="1152"/>
          <w:tab w:val="left" w:pos="1728"/>
          <w:tab w:val="left" w:pos="5760"/>
        </w:tabs>
        <w:suppressAutoHyphens/>
        <w:spacing w:after="0" w:line="240" w:lineRule="auto"/>
        <w:ind w:hanging="720"/>
        <w:jc w:val="both"/>
        <w:rPr>
          <w:rFonts w:ascii="Univers Light" w:hAnsi="Univers Light" w:cs="Arial"/>
          <w:sz w:val="20"/>
        </w:rPr>
      </w:pPr>
      <w:r w:rsidRPr="003F3B37">
        <w:rPr>
          <w:rFonts w:ascii="Univers Light" w:hAnsi="Univers Light" w:cs="Arial"/>
          <w:sz w:val="20"/>
        </w:rPr>
        <w:t xml:space="preserve">Financially sustainable. </w:t>
      </w:r>
    </w:p>
    <w:p w14:paraId="3811950E" w14:textId="39A5587B" w:rsidR="003F3B37" w:rsidRPr="003F3B37" w:rsidRDefault="003F3B37" w:rsidP="00935F63">
      <w:pPr>
        <w:pStyle w:val="ListParagraph"/>
        <w:numPr>
          <w:ilvl w:val="0"/>
          <w:numId w:val="3"/>
        </w:numPr>
        <w:tabs>
          <w:tab w:val="left" w:pos="284"/>
          <w:tab w:val="left" w:pos="1152"/>
          <w:tab w:val="left" w:pos="1728"/>
          <w:tab w:val="left" w:pos="5760"/>
        </w:tabs>
        <w:suppressAutoHyphens/>
        <w:spacing w:after="0" w:line="240" w:lineRule="auto"/>
        <w:ind w:left="284" w:hanging="284"/>
        <w:jc w:val="both"/>
        <w:rPr>
          <w:rFonts w:ascii="Univers Light" w:hAnsi="Univers Light" w:cs="Arial"/>
          <w:sz w:val="20"/>
        </w:rPr>
      </w:pPr>
      <w:r w:rsidRPr="003F3B37">
        <w:rPr>
          <w:rFonts w:ascii="Univers Light" w:hAnsi="Univers Light" w:cs="Arial"/>
          <w:sz w:val="20"/>
        </w:rPr>
        <w:t>Aligned with quality, brand and compliance</w:t>
      </w:r>
      <w:r>
        <w:rPr>
          <w:rFonts w:ascii="Univers Light" w:hAnsi="Univers Light" w:cs="Arial"/>
          <w:sz w:val="20"/>
        </w:rPr>
        <w:t xml:space="preserve"> </w:t>
      </w:r>
      <w:r w:rsidRPr="003F3B37">
        <w:rPr>
          <w:rFonts w:ascii="Univers Light" w:hAnsi="Univers Light" w:cs="Arial"/>
          <w:sz w:val="20"/>
        </w:rPr>
        <w:t xml:space="preserve">standards. </w:t>
      </w:r>
    </w:p>
    <w:p w14:paraId="0FFB4EEA" w14:textId="15900B03" w:rsidR="003F3B37" w:rsidRPr="003F3B37" w:rsidRDefault="003F3B37" w:rsidP="00935F63">
      <w:pPr>
        <w:pStyle w:val="ListParagraph"/>
        <w:numPr>
          <w:ilvl w:val="0"/>
          <w:numId w:val="3"/>
        </w:numPr>
        <w:tabs>
          <w:tab w:val="left" w:pos="284"/>
          <w:tab w:val="left" w:pos="576"/>
          <w:tab w:val="left" w:pos="1152"/>
          <w:tab w:val="left" w:pos="1728"/>
          <w:tab w:val="left" w:pos="5760"/>
        </w:tabs>
        <w:suppressAutoHyphens/>
        <w:spacing w:after="0" w:line="240" w:lineRule="auto"/>
        <w:ind w:hanging="720"/>
        <w:jc w:val="both"/>
        <w:rPr>
          <w:rFonts w:ascii="Univers Light" w:hAnsi="Univers Light" w:cs="Arial"/>
          <w:sz w:val="20"/>
        </w:rPr>
      </w:pPr>
      <w:r w:rsidRPr="003F3B37">
        <w:rPr>
          <w:rFonts w:ascii="Univers Light" w:hAnsi="Univers Light" w:cs="Arial"/>
          <w:sz w:val="20"/>
        </w:rPr>
        <w:t>Able to deliver a high-quality learner experience.</w:t>
      </w:r>
    </w:p>
    <w:p w14:paraId="02A7B864" w14:textId="6848076F" w:rsidR="00A5463F" w:rsidRPr="003D421D" w:rsidRDefault="00A5463F" w:rsidP="00A5463F">
      <w:pPr>
        <w:tabs>
          <w:tab w:val="right" w:pos="7272"/>
        </w:tabs>
        <w:spacing w:after="0" w:line="240" w:lineRule="auto"/>
        <w:textAlignment w:val="baseline"/>
        <w:rPr>
          <w:rFonts w:ascii="Univers Light" w:hAnsi="Univers Light" w:cs="Arial"/>
          <w:i/>
          <w:iCs/>
          <w:sz w:val="20"/>
          <w:highlight w:val="cyan"/>
        </w:rPr>
      </w:pPr>
    </w:p>
    <w:bookmarkEnd w:id="0"/>
    <w:p w14:paraId="608BCD6D" w14:textId="77777777" w:rsidR="006205F1" w:rsidRPr="006205F1" w:rsidRDefault="006205F1" w:rsidP="006205F1">
      <w:pPr>
        <w:spacing w:line="240" w:lineRule="auto"/>
        <w:rPr>
          <w:rFonts w:ascii="Univers Light" w:hAnsi="Univers Light" w:cs="Arial"/>
          <w:sz w:val="20"/>
        </w:rPr>
      </w:pPr>
      <w:r w:rsidRPr="006205F1">
        <w:rPr>
          <w:rFonts w:ascii="Univers Light" w:hAnsi="Univers Light" w:cs="Arial"/>
          <w:sz w:val="20"/>
        </w:rPr>
        <w:t>The role reports to the Associate Director, Strategic Operations and Commercial Planning.</w:t>
      </w:r>
    </w:p>
    <w:p w14:paraId="4219337D" w14:textId="77777777" w:rsidR="006205F1" w:rsidRPr="006205F1" w:rsidRDefault="006205F1" w:rsidP="006205F1">
      <w:pPr>
        <w:spacing w:line="240" w:lineRule="auto"/>
        <w:rPr>
          <w:rFonts w:ascii="Univers Light" w:hAnsi="Univers Light" w:cs="Arial"/>
          <w:sz w:val="20"/>
        </w:rPr>
      </w:pPr>
      <w:r w:rsidRPr="006205F1">
        <w:rPr>
          <w:rFonts w:ascii="Univers Light" w:hAnsi="Univers Light" w:cs="Arial"/>
          <w:sz w:val="20"/>
        </w:rPr>
        <w:t>The role provides specialist operational advice and makes recommendations to support effective partnership delivery. The purpose of the role is to make sure that channel partnerships move successfully from contract into live delivery.</w:t>
      </w:r>
    </w:p>
    <w:p w14:paraId="3106ECFA" w14:textId="77777777" w:rsidR="006205F1" w:rsidRPr="006205F1" w:rsidRDefault="006205F1" w:rsidP="006205F1">
      <w:pPr>
        <w:spacing w:line="240" w:lineRule="auto"/>
        <w:rPr>
          <w:rFonts w:ascii="Univers Light" w:hAnsi="Univers Light" w:cs="Arial"/>
          <w:sz w:val="20"/>
        </w:rPr>
      </w:pPr>
      <w:r w:rsidRPr="006205F1">
        <w:rPr>
          <w:rFonts w:ascii="Univers Light" w:hAnsi="Univers Light" w:cs="Arial"/>
          <w:sz w:val="20"/>
        </w:rPr>
        <w:t>The role ensures that each partnership has:</w:t>
      </w:r>
    </w:p>
    <w:p w14:paraId="22CA8323" w14:textId="77777777" w:rsidR="006205F1" w:rsidRPr="006205F1" w:rsidRDefault="006205F1" w:rsidP="00935F63">
      <w:pPr>
        <w:pStyle w:val="ListParagraph"/>
        <w:numPr>
          <w:ilvl w:val="0"/>
          <w:numId w:val="4"/>
        </w:numPr>
        <w:tabs>
          <w:tab w:val="left" w:pos="284"/>
          <w:tab w:val="left" w:pos="426"/>
        </w:tabs>
        <w:spacing w:line="240" w:lineRule="auto"/>
        <w:ind w:hanging="720"/>
        <w:rPr>
          <w:rFonts w:ascii="Univers Light" w:hAnsi="Univers Light" w:cs="Arial"/>
          <w:sz w:val="20"/>
        </w:rPr>
      </w:pPr>
      <w:r w:rsidRPr="006205F1">
        <w:rPr>
          <w:rFonts w:ascii="Univers Light" w:hAnsi="Univers Light" w:cs="Arial"/>
          <w:sz w:val="20"/>
        </w:rPr>
        <w:t xml:space="preserve">A clear operating model. </w:t>
      </w:r>
    </w:p>
    <w:p w14:paraId="4E15A477" w14:textId="77777777" w:rsidR="006205F1" w:rsidRPr="006205F1" w:rsidRDefault="006205F1" w:rsidP="00935F63">
      <w:pPr>
        <w:pStyle w:val="ListParagraph"/>
        <w:numPr>
          <w:ilvl w:val="0"/>
          <w:numId w:val="4"/>
        </w:numPr>
        <w:tabs>
          <w:tab w:val="left" w:pos="284"/>
          <w:tab w:val="left" w:pos="426"/>
        </w:tabs>
        <w:spacing w:line="240" w:lineRule="auto"/>
        <w:ind w:hanging="720"/>
        <w:rPr>
          <w:rFonts w:ascii="Univers Light" w:hAnsi="Univers Light" w:cs="Arial"/>
          <w:sz w:val="20"/>
        </w:rPr>
      </w:pPr>
      <w:r w:rsidRPr="006205F1">
        <w:rPr>
          <w:rFonts w:ascii="Univers Light" w:hAnsi="Univers Light" w:cs="Arial"/>
          <w:sz w:val="20"/>
        </w:rPr>
        <w:t xml:space="preserve">Clear roles and responsibilities. </w:t>
      </w:r>
    </w:p>
    <w:p w14:paraId="2F533F66" w14:textId="77777777" w:rsidR="006205F1" w:rsidRPr="006205F1" w:rsidRDefault="006205F1" w:rsidP="00935F63">
      <w:pPr>
        <w:pStyle w:val="ListParagraph"/>
        <w:numPr>
          <w:ilvl w:val="0"/>
          <w:numId w:val="4"/>
        </w:numPr>
        <w:tabs>
          <w:tab w:val="left" w:pos="284"/>
          <w:tab w:val="left" w:pos="426"/>
        </w:tabs>
        <w:spacing w:line="240" w:lineRule="auto"/>
        <w:ind w:hanging="720"/>
        <w:rPr>
          <w:rFonts w:ascii="Univers Light" w:hAnsi="Univers Light" w:cs="Arial"/>
          <w:sz w:val="20"/>
        </w:rPr>
      </w:pPr>
      <w:r w:rsidRPr="006205F1">
        <w:rPr>
          <w:rFonts w:ascii="Univers Light" w:hAnsi="Univers Light" w:cs="Arial"/>
          <w:sz w:val="20"/>
        </w:rPr>
        <w:t xml:space="preserve">Clear launch readiness requirements. </w:t>
      </w:r>
    </w:p>
    <w:p w14:paraId="27B4018D" w14:textId="77777777" w:rsidR="006205F1" w:rsidRPr="006205F1" w:rsidRDefault="006205F1" w:rsidP="00935F63">
      <w:pPr>
        <w:pStyle w:val="ListParagraph"/>
        <w:numPr>
          <w:ilvl w:val="0"/>
          <w:numId w:val="4"/>
        </w:numPr>
        <w:tabs>
          <w:tab w:val="left" w:pos="284"/>
          <w:tab w:val="left" w:pos="426"/>
        </w:tabs>
        <w:spacing w:line="240" w:lineRule="auto"/>
        <w:ind w:hanging="720"/>
        <w:rPr>
          <w:rFonts w:ascii="Univers Light" w:hAnsi="Univers Light" w:cs="Arial"/>
          <w:sz w:val="20"/>
        </w:rPr>
      </w:pPr>
      <w:r w:rsidRPr="006205F1">
        <w:rPr>
          <w:rFonts w:ascii="Univers Light" w:hAnsi="Univers Light" w:cs="Arial"/>
          <w:sz w:val="20"/>
        </w:rPr>
        <w:t xml:space="preserve">Clear governance arrangements. </w:t>
      </w:r>
    </w:p>
    <w:p w14:paraId="3FAC3B5D" w14:textId="77777777" w:rsidR="006205F1" w:rsidRPr="006205F1" w:rsidRDefault="006205F1" w:rsidP="00935F63">
      <w:pPr>
        <w:pStyle w:val="ListParagraph"/>
        <w:numPr>
          <w:ilvl w:val="0"/>
          <w:numId w:val="4"/>
        </w:numPr>
        <w:tabs>
          <w:tab w:val="left" w:pos="284"/>
          <w:tab w:val="left" w:pos="426"/>
        </w:tabs>
        <w:spacing w:line="240" w:lineRule="auto"/>
        <w:ind w:hanging="720"/>
        <w:rPr>
          <w:rFonts w:ascii="Univers Light" w:hAnsi="Univers Light" w:cs="Arial"/>
          <w:sz w:val="20"/>
        </w:rPr>
      </w:pPr>
      <w:r w:rsidRPr="006205F1">
        <w:rPr>
          <w:rFonts w:ascii="Univers Light" w:hAnsi="Univers Light" w:cs="Arial"/>
          <w:sz w:val="20"/>
        </w:rPr>
        <w:t xml:space="preserve">Clear performance measures. </w:t>
      </w:r>
    </w:p>
    <w:p w14:paraId="4D6E4104" w14:textId="77777777" w:rsidR="006205F1" w:rsidRPr="006205F1" w:rsidRDefault="006205F1" w:rsidP="00935F63">
      <w:pPr>
        <w:pStyle w:val="ListParagraph"/>
        <w:numPr>
          <w:ilvl w:val="0"/>
          <w:numId w:val="4"/>
        </w:numPr>
        <w:tabs>
          <w:tab w:val="left" w:pos="284"/>
          <w:tab w:val="left" w:pos="426"/>
        </w:tabs>
        <w:spacing w:line="240" w:lineRule="auto"/>
        <w:ind w:hanging="720"/>
        <w:rPr>
          <w:rFonts w:ascii="Univers Light" w:hAnsi="Univers Light" w:cs="Arial"/>
          <w:sz w:val="20"/>
        </w:rPr>
      </w:pPr>
      <w:r w:rsidRPr="006205F1">
        <w:rPr>
          <w:rFonts w:ascii="Univers Light" w:hAnsi="Univers Light" w:cs="Arial"/>
          <w:sz w:val="20"/>
        </w:rPr>
        <w:t xml:space="preserve">Clear learner experience standards. </w:t>
      </w:r>
    </w:p>
    <w:p w14:paraId="19C11551" w14:textId="77777777" w:rsidR="006205F1" w:rsidRPr="006205F1" w:rsidRDefault="006205F1" w:rsidP="00935F63">
      <w:pPr>
        <w:pStyle w:val="ListParagraph"/>
        <w:numPr>
          <w:ilvl w:val="0"/>
          <w:numId w:val="4"/>
        </w:numPr>
        <w:tabs>
          <w:tab w:val="left" w:pos="284"/>
          <w:tab w:val="left" w:pos="426"/>
        </w:tabs>
        <w:spacing w:line="240" w:lineRule="auto"/>
        <w:ind w:hanging="720"/>
        <w:rPr>
          <w:rFonts w:ascii="Univers Light" w:hAnsi="Univers Light" w:cs="Arial"/>
          <w:sz w:val="20"/>
        </w:rPr>
      </w:pPr>
      <w:r w:rsidRPr="006205F1">
        <w:rPr>
          <w:rFonts w:ascii="Univers Light" w:hAnsi="Univers Light" w:cs="Arial"/>
          <w:sz w:val="20"/>
        </w:rPr>
        <w:t xml:space="preserve">Clear escalation routes. </w:t>
      </w:r>
    </w:p>
    <w:p w14:paraId="1F5B7641" w14:textId="77777777" w:rsidR="006205F1" w:rsidRPr="006205F1" w:rsidRDefault="006205F1" w:rsidP="00935F63">
      <w:pPr>
        <w:pStyle w:val="ListParagraph"/>
        <w:numPr>
          <w:ilvl w:val="0"/>
          <w:numId w:val="4"/>
        </w:numPr>
        <w:tabs>
          <w:tab w:val="left" w:pos="284"/>
          <w:tab w:val="left" w:pos="426"/>
        </w:tabs>
        <w:spacing w:line="240" w:lineRule="auto"/>
        <w:ind w:hanging="720"/>
        <w:rPr>
          <w:rFonts w:ascii="Univers Light" w:hAnsi="Univers Light" w:cs="Arial"/>
          <w:sz w:val="20"/>
        </w:rPr>
      </w:pPr>
      <w:r w:rsidRPr="006205F1">
        <w:rPr>
          <w:rFonts w:ascii="Univers Light" w:hAnsi="Univers Light" w:cs="Arial"/>
          <w:sz w:val="20"/>
        </w:rPr>
        <w:t xml:space="preserve">Clear risk controls. </w:t>
      </w:r>
    </w:p>
    <w:p w14:paraId="7A7722A6" w14:textId="77777777" w:rsidR="006205F1" w:rsidRPr="006205F1" w:rsidRDefault="006205F1" w:rsidP="006205F1">
      <w:pPr>
        <w:spacing w:line="240" w:lineRule="auto"/>
        <w:rPr>
          <w:rFonts w:ascii="Univers Light" w:hAnsi="Univers Light" w:cs="Arial"/>
          <w:sz w:val="20"/>
        </w:rPr>
      </w:pPr>
      <w:r w:rsidRPr="006205F1">
        <w:rPr>
          <w:rFonts w:ascii="Univers Light" w:hAnsi="Univers Light" w:cs="Arial"/>
          <w:sz w:val="20"/>
        </w:rPr>
        <w:t>The role also supports the improvement of channel partnership models across the online programme portfolio.</w:t>
      </w:r>
    </w:p>
    <w:p w14:paraId="34F4BE30" w14:textId="77777777" w:rsidR="006205F1" w:rsidRPr="006205F1" w:rsidRDefault="006205F1" w:rsidP="006205F1">
      <w:pPr>
        <w:spacing w:line="240" w:lineRule="auto"/>
        <w:rPr>
          <w:rFonts w:ascii="Univers Light" w:hAnsi="Univers Light" w:cs="Arial"/>
          <w:sz w:val="20"/>
        </w:rPr>
      </w:pPr>
      <w:r w:rsidRPr="006205F1">
        <w:rPr>
          <w:rFonts w:ascii="Univers Light" w:hAnsi="Univers Light" w:cs="Arial"/>
          <w:sz w:val="20"/>
        </w:rPr>
        <w:t xml:space="preserve">The postholder will be required to attend Saïd Business School in person for 2 days a week and will have flexible working options from home 3 days a week. </w:t>
      </w:r>
    </w:p>
    <w:p w14:paraId="7759809C" w14:textId="77777777" w:rsidR="00A5463F" w:rsidRPr="00C34A8C" w:rsidRDefault="00A5463F" w:rsidP="00A5463F">
      <w:pPr>
        <w:spacing w:after="0" w:line="240" w:lineRule="auto"/>
        <w:rPr>
          <w:rFonts w:ascii="Univers Light" w:hAnsi="Univers Light"/>
          <w:sz w:val="20"/>
          <w:szCs w:val="20"/>
        </w:rPr>
      </w:pPr>
    </w:p>
    <w:p w14:paraId="3FA7C7ED" w14:textId="77777777" w:rsidR="00A5463F" w:rsidRPr="00AF50FB" w:rsidRDefault="00A5463F" w:rsidP="00A5463F">
      <w:pPr>
        <w:pStyle w:val="Heading1"/>
        <w:spacing w:before="0" w:after="100" w:line="240" w:lineRule="auto"/>
        <w:rPr>
          <w:rFonts w:eastAsia="Times New Roman"/>
        </w:rPr>
      </w:pPr>
      <w:r w:rsidRPr="00C8218C">
        <w:rPr>
          <w:rFonts w:ascii="Practice" w:eastAsia="Times New Roman" w:hAnsi="Practice" w:cs="Times New Roman"/>
          <w:color w:val="002147"/>
          <w:sz w:val="30"/>
        </w:rPr>
        <w:t>Responsibilities</w:t>
      </w:r>
    </w:p>
    <w:p w14:paraId="158D10F7" w14:textId="394847EF" w:rsidR="006205F1" w:rsidRDefault="006205F1" w:rsidP="006205F1">
      <w:pPr>
        <w:spacing w:line="360" w:lineRule="auto"/>
        <w:rPr>
          <w:rFonts w:ascii="Practice" w:eastAsia="Arial" w:hAnsi="Practice" w:cs="Times New Roman"/>
          <w:color w:val="002147"/>
          <w:sz w:val="24"/>
          <w:szCs w:val="24"/>
        </w:rPr>
      </w:pPr>
      <w:r w:rsidRPr="006205F1">
        <w:rPr>
          <w:rFonts w:ascii="Practice" w:eastAsia="Arial" w:hAnsi="Practice" w:cs="Times New Roman"/>
          <w:color w:val="002147"/>
          <w:sz w:val="24"/>
          <w:szCs w:val="24"/>
        </w:rPr>
        <w:t>Channel Partnership Implementation</w:t>
      </w:r>
    </w:p>
    <w:p w14:paraId="6CA15628" w14:textId="77777777" w:rsidR="006205F1" w:rsidRPr="006205F1" w:rsidRDefault="006205F1" w:rsidP="006205F1">
      <w:pPr>
        <w:spacing w:line="240" w:lineRule="auto"/>
        <w:rPr>
          <w:rFonts w:ascii="Univers Light" w:hAnsi="Univers Light" w:cs="Arial"/>
          <w:sz w:val="20"/>
        </w:rPr>
      </w:pPr>
      <w:r w:rsidRPr="006205F1">
        <w:rPr>
          <w:rFonts w:ascii="Univers Light" w:hAnsi="Univers Light" w:cs="Arial"/>
          <w:sz w:val="20"/>
        </w:rPr>
        <w:t>The role manages the transition from signed contract to live programme delivery.</w:t>
      </w:r>
    </w:p>
    <w:p w14:paraId="4F647E4A" w14:textId="77777777" w:rsidR="006205F1" w:rsidRPr="006205F1" w:rsidRDefault="006205F1" w:rsidP="006205F1">
      <w:pPr>
        <w:spacing w:line="240" w:lineRule="auto"/>
        <w:rPr>
          <w:rFonts w:ascii="Univers Light" w:hAnsi="Univers Light" w:cs="Arial"/>
          <w:sz w:val="20"/>
        </w:rPr>
      </w:pPr>
      <w:r w:rsidRPr="006205F1">
        <w:rPr>
          <w:rFonts w:ascii="Univers Light" w:hAnsi="Univers Light" w:cs="Arial"/>
          <w:sz w:val="20"/>
        </w:rPr>
        <w:t>This includes:</w:t>
      </w:r>
    </w:p>
    <w:p w14:paraId="0CAC2340" w14:textId="77777777" w:rsidR="006205F1" w:rsidRDefault="006205F1" w:rsidP="00935F63">
      <w:pPr>
        <w:pStyle w:val="ListParagraph"/>
        <w:numPr>
          <w:ilvl w:val="0"/>
          <w:numId w:val="6"/>
        </w:numPr>
        <w:tabs>
          <w:tab w:val="left" w:pos="426"/>
        </w:tabs>
        <w:spacing w:line="240" w:lineRule="auto"/>
        <w:ind w:left="426" w:hanging="426"/>
        <w:rPr>
          <w:rFonts w:ascii="Univers Light" w:hAnsi="Univers Light" w:cs="Arial"/>
          <w:sz w:val="20"/>
        </w:rPr>
      </w:pPr>
      <w:r w:rsidRPr="006205F1">
        <w:rPr>
          <w:rFonts w:ascii="Univers Light" w:hAnsi="Univers Light" w:cs="Arial"/>
          <w:sz w:val="20"/>
        </w:rPr>
        <w:t>Developing implementation plans for new channel partnerships:</w:t>
      </w:r>
    </w:p>
    <w:p w14:paraId="428F055C" w14:textId="77777777" w:rsidR="006205F1" w:rsidRPr="006205F1" w:rsidRDefault="006205F1" w:rsidP="006205F1">
      <w:pPr>
        <w:pStyle w:val="ListParagraph"/>
        <w:tabs>
          <w:tab w:val="left" w:pos="426"/>
        </w:tabs>
        <w:spacing w:line="240" w:lineRule="auto"/>
        <w:ind w:left="426"/>
        <w:rPr>
          <w:rFonts w:ascii="Univers Light" w:hAnsi="Univers Light" w:cs="Arial"/>
          <w:sz w:val="20"/>
        </w:rPr>
      </w:pPr>
    </w:p>
    <w:p w14:paraId="4A6B0990" w14:textId="77777777" w:rsidR="006205F1" w:rsidRPr="006205F1" w:rsidRDefault="006205F1" w:rsidP="00CC608F">
      <w:pPr>
        <w:pStyle w:val="ListParagraph"/>
        <w:numPr>
          <w:ilvl w:val="1"/>
          <w:numId w:val="18"/>
        </w:numPr>
        <w:tabs>
          <w:tab w:val="left" w:pos="576"/>
          <w:tab w:val="left" w:pos="1152"/>
          <w:tab w:val="left" w:pos="1728"/>
          <w:tab w:val="left" w:pos="5760"/>
        </w:tabs>
        <w:suppressAutoHyphens/>
        <w:spacing w:after="0" w:line="240" w:lineRule="auto"/>
        <w:ind w:left="723"/>
        <w:jc w:val="both"/>
        <w:rPr>
          <w:rFonts w:ascii="Univers Light" w:hAnsi="Univers Light" w:cs="Arial"/>
          <w:sz w:val="20"/>
        </w:rPr>
      </w:pPr>
      <w:r w:rsidRPr="006205F1">
        <w:rPr>
          <w:rFonts w:ascii="Univers Light" w:hAnsi="Univers Light" w:cs="Arial"/>
          <w:sz w:val="20"/>
        </w:rPr>
        <w:t xml:space="preserve">Defining launch readiness requirements. </w:t>
      </w:r>
    </w:p>
    <w:p w14:paraId="075AB747" w14:textId="77777777" w:rsidR="006205F1" w:rsidRPr="006205F1" w:rsidRDefault="006205F1" w:rsidP="00CC608F">
      <w:pPr>
        <w:pStyle w:val="ListParagraph"/>
        <w:numPr>
          <w:ilvl w:val="1"/>
          <w:numId w:val="18"/>
        </w:numPr>
        <w:tabs>
          <w:tab w:val="left" w:pos="576"/>
          <w:tab w:val="left" w:pos="1152"/>
          <w:tab w:val="left" w:pos="1728"/>
          <w:tab w:val="left" w:pos="5760"/>
        </w:tabs>
        <w:suppressAutoHyphens/>
        <w:spacing w:after="0" w:line="240" w:lineRule="auto"/>
        <w:ind w:left="723"/>
        <w:jc w:val="both"/>
        <w:rPr>
          <w:rFonts w:ascii="Univers Light" w:hAnsi="Univers Light" w:cs="Arial"/>
          <w:sz w:val="20"/>
        </w:rPr>
      </w:pPr>
      <w:r w:rsidRPr="006205F1">
        <w:rPr>
          <w:rFonts w:ascii="Univers Light" w:hAnsi="Univers Light" w:cs="Arial"/>
          <w:sz w:val="20"/>
        </w:rPr>
        <w:t xml:space="preserve">Assessing partner readiness before launch. </w:t>
      </w:r>
    </w:p>
    <w:p w14:paraId="3E35C9BA" w14:textId="77777777" w:rsidR="006205F1" w:rsidRPr="006205F1" w:rsidRDefault="006205F1" w:rsidP="00CC608F">
      <w:pPr>
        <w:pStyle w:val="ListParagraph"/>
        <w:numPr>
          <w:ilvl w:val="1"/>
          <w:numId w:val="18"/>
        </w:numPr>
        <w:tabs>
          <w:tab w:val="left" w:pos="576"/>
          <w:tab w:val="left" w:pos="1152"/>
          <w:tab w:val="left" w:pos="1728"/>
          <w:tab w:val="left" w:pos="5760"/>
        </w:tabs>
        <w:suppressAutoHyphens/>
        <w:spacing w:after="0" w:line="240" w:lineRule="auto"/>
        <w:ind w:left="723"/>
        <w:jc w:val="both"/>
        <w:rPr>
          <w:rFonts w:ascii="Univers Light" w:hAnsi="Univers Light" w:cs="Arial"/>
          <w:sz w:val="20"/>
        </w:rPr>
      </w:pPr>
      <w:r w:rsidRPr="006205F1">
        <w:rPr>
          <w:rFonts w:ascii="Univers Light" w:hAnsi="Univers Light" w:cs="Arial"/>
          <w:sz w:val="20"/>
        </w:rPr>
        <w:t xml:space="preserve">Reviewing partner capability across: </w:t>
      </w:r>
    </w:p>
    <w:p w14:paraId="3088C17C" w14:textId="77777777" w:rsidR="006205F1" w:rsidRPr="006205F1" w:rsidRDefault="006205F1" w:rsidP="00CC608F">
      <w:pPr>
        <w:pStyle w:val="ListParagraph"/>
        <w:numPr>
          <w:ilvl w:val="1"/>
          <w:numId w:val="18"/>
        </w:numPr>
        <w:tabs>
          <w:tab w:val="left" w:pos="576"/>
          <w:tab w:val="left" w:pos="1152"/>
          <w:tab w:val="left" w:pos="1728"/>
          <w:tab w:val="left" w:pos="5760"/>
        </w:tabs>
        <w:suppressAutoHyphens/>
        <w:spacing w:after="0" w:line="240" w:lineRule="auto"/>
        <w:ind w:left="723"/>
        <w:jc w:val="both"/>
        <w:rPr>
          <w:rFonts w:ascii="Univers Light" w:hAnsi="Univers Light" w:cs="Arial"/>
          <w:sz w:val="20"/>
        </w:rPr>
      </w:pPr>
      <w:r w:rsidRPr="006205F1">
        <w:rPr>
          <w:rFonts w:ascii="Univers Light" w:hAnsi="Univers Light" w:cs="Arial"/>
          <w:sz w:val="20"/>
        </w:rPr>
        <w:t xml:space="preserve">Platform and technology. </w:t>
      </w:r>
    </w:p>
    <w:p w14:paraId="09736E85" w14:textId="77777777" w:rsidR="006205F1" w:rsidRPr="006205F1" w:rsidRDefault="006205F1" w:rsidP="00CC608F">
      <w:pPr>
        <w:pStyle w:val="ListParagraph"/>
        <w:numPr>
          <w:ilvl w:val="1"/>
          <w:numId w:val="18"/>
        </w:numPr>
        <w:tabs>
          <w:tab w:val="left" w:pos="576"/>
          <w:tab w:val="left" w:pos="1152"/>
          <w:tab w:val="left" w:pos="1728"/>
          <w:tab w:val="left" w:pos="5760"/>
        </w:tabs>
        <w:suppressAutoHyphens/>
        <w:spacing w:after="0" w:line="240" w:lineRule="auto"/>
        <w:ind w:left="723"/>
        <w:jc w:val="both"/>
        <w:rPr>
          <w:rFonts w:ascii="Univers Light" w:hAnsi="Univers Light" w:cs="Arial"/>
          <w:sz w:val="20"/>
        </w:rPr>
      </w:pPr>
      <w:r w:rsidRPr="006205F1">
        <w:rPr>
          <w:rFonts w:ascii="Univers Light" w:hAnsi="Univers Light" w:cs="Arial"/>
          <w:sz w:val="20"/>
        </w:rPr>
        <w:t xml:space="preserve">Learner journey. </w:t>
      </w:r>
    </w:p>
    <w:p w14:paraId="2C6387D5" w14:textId="77777777" w:rsidR="006205F1" w:rsidRPr="006205F1" w:rsidRDefault="006205F1" w:rsidP="00CC608F">
      <w:pPr>
        <w:pStyle w:val="ListParagraph"/>
        <w:numPr>
          <w:ilvl w:val="1"/>
          <w:numId w:val="18"/>
        </w:numPr>
        <w:tabs>
          <w:tab w:val="left" w:pos="576"/>
          <w:tab w:val="left" w:pos="1152"/>
          <w:tab w:val="left" w:pos="1728"/>
          <w:tab w:val="left" w:pos="5760"/>
        </w:tabs>
        <w:suppressAutoHyphens/>
        <w:spacing w:after="0" w:line="240" w:lineRule="auto"/>
        <w:ind w:left="723"/>
        <w:jc w:val="both"/>
        <w:rPr>
          <w:rFonts w:ascii="Univers Light" w:hAnsi="Univers Light" w:cs="Arial"/>
          <w:sz w:val="20"/>
        </w:rPr>
      </w:pPr>
      <w:r w:rsidRPr="006205F1">
        <w:rPr>
          <w:rFonts w:ascii="Univers Light" w:hAnsi="Univers Light" w:cs="Arial"/>
          <w:sz w:val="20"/>
        </w:rPr>
        <w:t xml:space="preserve">Staffing. </w:t>
      </w:r>
    </w:p>
    <w:p w14:paraId="015ED3F8" w14:textId="77777777" w:rsidR="006205F1" w:rsidRPr="006205F1" w:rsidRDefault="006205F1" w:rsidP="00CC608F">
      <w:pPr>
        <w:pStyle w:val="ListParagraph"/>
        <w:numPr>
          <w:ilvl w:val="1"/>
          <w:numId w:val="18"/>
        </w:numPr>
        <w:tabs>
          <w:tab w:val="left" w:pos="576"/>
          <w:tab w:val="left" w:pos="1152"/>
          <w:tab w:val="left" w:pos="1728"/>
          <w:tab w:val="left" w:pos="5760"/>
        </w:tabs>
        <w:suppressAutoHyphens/>
        <w:spacing w:after="0" w:line="240" w:lineRule="auto"/>
        <w:ind w:left="723"/>
        <w:jc w:val="both"/>
        <w:rPr>
          <w:rFonts w:ascii="Univers Light" w:hAnsi="Univers Light" w:cs="Arial"/>
          <w:sz w:val="20"/>
        </w:rPr>
      </w:pPr>
      <w:r w:rsidRPr="006205F1">
        <w:rPr>
          <w:rFonts w:ascii="Univers Light" w:hAnsi="Univers Light" w:cs="Arial"/>
          <w:sz w:val="20"/>
        </w:rPr>
        <w:t xml:space="preserve">Resourcing. </w:t>
      </w:r>
    </w:p>
    <w:p w14:paraId="2DF67F8D" w14:textId="77777777" w:rsidR="006205F1" w:rsidRPr="006205F1" w:rsidRDefault="006205F1" w:rsidP="00CC608F">
      <w:pPr>
        <w:pStyle w:val="ListParagraph"/>
        <w:numPr>
          <w:ilvl w:val="1"/>
          <w:numId w:val="18"/>
        </w:numPr>
        <w:tabs>
          <w:tab w:val="left" w:pos="576"/>
          <w:tab w:val="left" w:pos="1152"/>
          <w:tab w:val="left" w:pos="1728"/>
          <w:tab w:val="left" w:pos="5760"/>
        </w:tabs>
        <w:suppressAutoHyphens/>
        <w:spacing w:after="0" w:line="240" w:lineRule="auto"/>
        <w:ind w:left="723"/>
        <w:jc w:val="both"/>
        <w:rPr>
          <w:rFonts w:ascii="Univers Light" w:hAnsi="Univers Light" w:cs="Arial"/>
          <w:sz w:val="20"/>
        </w:rPr>
      </w:pPr>
      <w:r w:rsidRPr="006205F1">
        <w:rPr>
          <w:rFonts w:ascii="Univers Light" w:hAnsi="Univers Light" w:cs="Arial"/>
          <w:sz w:val="20"/>
        </w:rPr>
        <w:t xml:space="preserve">Reporting. </w:t>
      </w:r>
    </w:p>
    <w:p w14:paraId="64880F60" w14:textId="77777777" w:rsidR="006205F1" w:rsidRPr="006205F1" w:rsidRDefault="006205F1" w:rsidP="00CC608F">
      <w:pPr>
        <w:pStyle w:val="ListParagraph"/>
        <w:numPr>
          <w:ilvl w:val="1"/>
          <w:numId w:val="18"/>
        </w:numPr>
        <w:tabs>
          <w:tab w:val="left" w:pos="576"/>
          <w:tab w:val="left" w:pos="1152"/>
          <w:tab w:val="left" w:pos="1728"/>
          <w:tab w:val="left" w:pos="5760"/>
        </w:tabs>
        <w:suppressAutoHyphens/>
        <w:spacing w:after="0" w:line="240" w:lineRule="auto"/>
        <w:ind w:left="723"/>
        <w:jc w:val="both"/>
        <w:rPr>
          <w:rFonts w:ascii="Univers Light" w:hAnsi="Univers Light" w:cs="Arial"/>
          <w:sz w:val="20"/>
        </w:rPr>
      </w:pPr>
      <w:r w:rsidRPr="006205F1">
        <w:rPr>
          <w:rFonts w:ascii="Univers Light" w:hAnsi="Univers Light" w:cs="Arial"/>
          <w:sz w:val="20"/>
        </w:rPr>
        <w:t xml:space="preserve">Quality controls. </w:t>
      </w:r>
    </w:p>
    <w:p w14:paraId="52C2C255" w14:textId="77777777" w:rsidR="006205F1" w:rsidRPr="006205F1" w:rsidRDefault="006205F1" w:rsidP="00CC608F">
      <w:pPr>
        <w:pStyle w:val="ListParagraph"/>
        <w:numPr>
          <w:ilvl w:val="1"/>
          <w:numId w:val="18"/>
        </w:numPr>
        <w:tabs>
          <w:tab w:val="left" w:pos="576"/>
          <w:tab w:val="left" w:pos="1152"/>
          <w:tab w:val="left" w:pos="1728"/>
          <w:tab w:val="left" w:pos="5760"/>
        </w:tabs>
        <w:suppressAutoHyphens/>
        <w:spacing w:after="0" w:line="240" w:lineRule="auto"/>
        <w:ind w:left="723"/>
        <w:jc w:val="both"/>
        <w:rPr>
          <w:rFonts w:ascii="Univers Light" w:hAnsi="Univers Light" w:cs="Arial"/>
          <w:sz w:val="20"/>
        </w:rPr>
      </w:pPr>
      <w:r w:rsidRPr="006205F1">
        <w:rPr>
          <w:rFonts w:ascii="Univers Light" w:hAnsi="Univers Light" w:cs="Arial"/>
          <w:sz w:val="20"/>
        </w:rPr>
        <w:t xml:space="preserve">Operational processes. </w:t>
      </w:r>
    </w:p>
    <w:p w14:paraId="4DC09C02" w14:textId="77777777" w:rsidR="006205F1" w:rsidRDefault="006205F1" w:rsidP="006205F1">
      <w:pPr>
        <w:pStyle w:val="ListParagraph"/>
        <w:tabs>
          <w:tab w:val="left" w:pos="1152"/>
          <w:tab w:val="left" w:pos="1728"/>
          <w:tab w:val="left" w:pos="5760"/>
        </w:tabs>
        <w:suppressAutoHyphens/>
        <w:spacing w:after="0" w:line="240" w:lineRule="auto"/>
        <w:ind w:left="426"/>
        <w:jc w:val="both"/>
        <w:rPr>
          <w:rFonts w:ascii="Univers Light" w:hAnsi="Univers Light" w:cs="Arial"/>
          <w:sz w:val="20"/>
        </w:rPr>
      </w:pPr>
    </w:p>
    <w:p w14:paraId="59CDE79E" w14:textId="460876C1" w:rsidR="006205F1" w:rsidRDefault="006205F1" w:rsidP="00935F63">
      <w:pPr>
        <w:pStyle w:val="ListParagraph"/>
        <w:numPr>
          <w:ilvl w:val="0"/>
          <w:numId w:val="5"/>
        </w:numPr>
        <w:tabs>
          <w:tab w:val="left" w:pos="1152"/>
          <w:tab w:val="left" w:pos="1728"/>
          <w:tab w:val="left" w:pos="5760"/>
        </w:tabs>
        <w:suppressAutoHyphens/>
        <w:spacing w:after="0" w:line="240" w:lineRule="auto"/>
        <w:ind w:left="426" w:hanging="426"/>
        <w:jc w:val="both"/>
        <w:rPr>
          <w:rFonts w:ascii="Univers Light" w:hAnsi="Univers Light" w:cs="Arial"/>
          <w:sz w:val="20"/>
        </w:rPr>
      </w:pPr>
      <w:r w:rsidRPr="006205F1">
        <w:rPr>
          <w:rFonts w:ascii="Univers Light" w:hAnsi="Univers Light" w:cs="Arial"/>
          <w:sz w:val="20"/>
        </w:rPr>
        <w:t>Ensuring required documentation is completed:</w:t>
      </w:r>
    </w:p>
    <w:p w14:paraId="3D4AD63A" w14:textId="77777777" w:rsidR="00B72DA3" w:rsidRPr="006205F1" w:rsidRDefault="00B72DA3" w:rsidP="00B72DA3">
      <w:pPr>
        <w:pStyle w:val="ListParagraph"/>
        <w:tabs>
          <w:tab w:val="left" w:pos="1152"/>
          <w:tab w:val="left" w:pos="1728"/>
          <w:tab w:val="left" w:pos="5760"/>
        </w:tabs>
        <w:suppressAutoHyphens/>
        <w:spacing w:after="0" w:line="240" w:lineRule="auto"/>
        <w:ind w:left="426"/>
        <w:jc w:val="both"/>
        <w:rPr>
          <w:rFonts w:ascii="Univers Light" w:hAnsi="Univers Light" w:cs="Arial"/>
          <w:sz w:val="20"/>
        </w:rPr>
      </w:pPr>
    </w:p>
    <w:p w14:paraId="712DE705" w14:textId="77777777" w:rsidR="006205F1" w:rsidRPr="00B72DA3" w:rsidRDefault="006205F1" w:rsidP="00CC608F">
      <w:pPr>
        <w:pStyle w:val="ListParagraph"/>
        <w:numPr>
          <w:ilvl w:val="1"/>
          <w:numId w:val="19"/>
        </w:numPr>
        <w:tabs>
          <w:tab w:val="left" w:pos="576"/>
          <w:tab w:val="left" w:pos="1152"/>
          <w:tab w:val="left" w:pos="1728"/>
          <w:tab w:val="left" w:pos="5760"/>
        </w:tabs>
        <w:suppressAutoHyphens/>
        <w:spacing w:after="0" w:line="240" w:lineRule="auto"/>
        <w:ind w:left="723"/>
        <w:jc w:val="both"/>
        <w:rPr>
          <w:rFonts w:ascii="Univers Light" w:hAnsi="Univers Light" w:cs="Arial"/>
          <w:sz w:val="20"/>
        </w:rPr>
      </w:pPr>
      <w:r w:rsidRPr="00B72DA3">
        <w:rPr>
          <w:rFonts w:ascii="Univers Light" w:hAnsi="Univers Light" w:cs="Arial"/>
          <w:sz w:val="20"/>
        </w:rPr>
        <w:t xml:space="preserve">Coordinating testing and validation before launch. </w:t>
      </w:r>
    </w:p>
    <w:p w14:paraId="0904930C" w14:textId="77777777" w:rsidR="006205F1" w:rsidRPr="00B72DA3" w:rsidRDefault="006205F1" w:rsidP="00CC608F">
      <w:pPr>
        <w:pStyle w:val="ListParagraph"/>
        <w:numPr>
          <w:ilvl w:val="1"/>
          <w:numId w:val="19"/>
        </w:numPr>
        <w:tabs>
          <w:tab w:val="left" w:pos="576"/>
          <w:tab w:val="left" w:pos="1152"/>
          <w:tab w:val="left" w:pos="1728"/>
          <w:tab w:val="left" w:pos="5760"/>
        </w:tabs>
        <w:suppressAutoHyphens/>
        <w:spacing w:after="0" w:line="240" w:lineRule="auto"/>
        <w:ind w:left="723"/>
        <w:jc w:val="both"/>
        <w:rPr>
          <w:rFonts w:ascii="Univers Light" w:hAnsi="Univers Light" w:cs="Arial"/>
          <w:sz w:val="20"/>
        </w:rPr>
      </w:pPr>
      <w:r w:rsidRPr="00B72DA3">
        <w:rPr>
          <w:rFonts w:ascii="Univers Light" w:hAnsi="Univers Light" w:cs="Arial"/>
          <w:sz w:val="20"/>
        </w:rPr>
        <w:t xml:space="preserve">Identifying risks before launch. </w:t>
      </w:r>
    </w:p>
    <w:p w14:paraId="0F89D9F3" w14:textId="77777777" w:rsidR="006205F1" w:rsidRPr="00B72DA3" w:rsidRDefault="006205F1" w:rsidP="00CC608F">
      <w:pPr>
        <w:pStyle w:val="ListParagraph"/>
        <w:numPr>
          <w:ilvl w:val="1"/>
          <w:numId w:val="19"/>
        </w:numPr>
        <w:tabs>
          <w:tab w:val="left" w:pos="576"/>
          <w:tab w:val="left" w:pos="1152"/>
          <w:tab w:val="left" w:pos="1728"/>
          <w:tab w:val="left" w:pos="5760"/>
        </w:tabs>
        <w:suppressAutoHyphens/>
        <w:spacing w:after="0" w:line="240" w:lineRule="auto"/>
        <w:ind w:left="723"/>
        <w:jc w:val="both"/>
        <w:rPr>
          <w:rFonts w:ascii="Univers Light" w:hAnsi="Univers Light" w:cs="Arial"/>
          <w:sz w:val="20"/>
        </w:rPr>
      </w:pPr>
      <w:r w:rsidRPr="00B72DA3">
        <w:rPr>
          <w:rFonts w:ascii="Univers Light" w:hAnsi="Univers Light" w:cs="Arial"/>
          <w:sz w:val="20"/>
        </w:rPr>
        <w:t xml:space="preserve">Recommending mitigation actions. </w:t>
      </w:r>
    </w:p>
    <w:p w14:paraId="367B07A9" w14:textId="77777777" w:rsidR="006205F1" w:rsidRPr="00B72DA3" w:rsidRDefault="006205F1" w:rsidP="00B72DA3">
      <w:pPr>
        <w:spacing w:line="240" w:lineRule="auto"/>
        <w:ind w:left="426" w:hanging="426"/>
        <w:rPr>
          <w:rFonts w:ascii="Univers Light" w:hAnsi="Univers Light" w:cs="Arial"/>
          <w:sz w:val="20"/>
        </w:rPr>
      </w:pPr>
    </w:p>
    <w:p w14:paraId="28E1A3B4" w14:textId="77777777" w:rsidR="006205F1" w:rsidRPr="00B72DA3" w:rsidRDefault="006205F1" w:rsidP="00935F63">
      <w:pPr>
        <w:pStyle w:val="ListParagraph"/>
        <w:numPr>
          <w:ilvl w:val="0"/>
          <w:numId w:val="7"/>
        </w:numPr>
        <w:tabs>
          <w:tab w:val="left" w:pos="576"/>
          <w:tab w:val="left" w:pos="1152"/>
          <w:tab w:val="left" w:pos="1728"/>
          <w:tab w:val="left" w:pos="5760"/>
        </w:tabs>
        <w:suppressAutoHyphens/>
        <w:spacing w:after="0" w:line="240" w:lineRule="auto"/>
        <w:ind w:left="426" w:hanging="426"/>
        <w:jc w:val="both"/>
        <w:rPr>
          <w:rFonts w:ascii="Univers Light" w:hAnsi="Univers Light" w:cs="Arial"/>
          <w:sz w:val="20"/>
        </w:rPr>
      </w:pPr>
      <w:r w:rsidRPr="00B72DA3">
        <w:rPr>
          <w:rFonts w:ascii="Univers Light" w:hAnsi="Univers Light" w:cs="Arial"/>
          <w:sz w:val="20"/>
        </w:rPr>
        <w:t>Confirming that internal teams and partners understand their responsibilities:</w:t>
      </w:r>
    </w:p>
    <w:p w14:paraId="73520AE7" w14:textId="77777777" w:rsidR="006205F1" w:rsidRPr="00B72DA3" w:rsidRDefault="006205F1" w:rsidP="00B72DA3">
      <w:pPr>
        <w:pStyle w:val="ListParagraph"/>
        <w:spacing w:line="240" w:lineRule="auto"/>
        <w:ind w:left="426" w:hanging="426"/>
        <w:rPr>
          <w:rFonts w:ascii="Univers Light" w:hAnsi="Univers Light" w:cs="Arial"/>
          <w:sz w:val="20"/>
        </w:rPr>
      </w:pPr>
    </w:p>
    <w:p w14:paraId="2D7929F1" w14:textId="77777777" w:rsidR="006205F1" w:rsidRPr="00B72DA3" w:rsidRDefault="006205F1" w:rsidP="00CC608F">
      <w:pPr>
        <w:pStyle w:val="ListParagraph"/>
        <w:numPr>
          <w:ilvl w:val="1"/>
          <w:numId w:val="20"/>
        </w:numPr>
        <w:tabs>
          <w:tab w:val="left" w:pos="576"/>
          <w:tab w:val="left" w:pos="1152"/>
          <w:tab w:val="left" w:pos="1728"/>
          <w:tab w:val="left" w:pos="5760"/>
        </w:tabs>
        <w:suppressAutoHyphens/>
        <w:spacing w:after="0" w:line="240" w:lineRule="auto"/>
        <w:ind w:left="723"/>
        <w:jc w:val="both"/>
        <w:rPr>
          <w:rFonts w:ascii="Univers Light" w:hAnsi="Univers Light" w:cs="Arial"/>
          <w:sz w:val="20"/>
        </w:rPr>
      </w:pPr>
      <w:r w:rsidRPr="00B72DA3">
        <w:rPr>
          <w:rFonts w:ascii="Univers Light" w:hAnsi="Univers Light" w:cs="Arial"/>
          <w:sz w:val="20"/>
        </w:rPr>
        <w:t xml:space="preserve">Supporting launch decisions through evidence-based recommendations. </w:t>
      </w:r>
    </w:p>
    <w:p w14:paraId="640886AF" w14:textId="77777777" w:rsidR="00F56F9C" w:rsidRDefault="00F56F9C" w:rsidP="00F56F9C">
      <w:pPr>
        <w:spacing w:line="240" w:lineRule="auto"/>
        <w:rPr>
          <w:rFonts w:ascii="Practice" w:eastAsia="Arial" w:hAnsi="Practice" w:cs="Times New Roman"/>
          <w:color w:val="002147"/>
          <w:sz w:val="24"/>
          <w:szCs w:val="24"/>
        </w:rPr>
      </w:pPr>
    </w:p>
    <w:p w14:paraId="213A6F56" w14:textId="7E3C229B" w:rsidR="006205F1" w:rsidRDefault="00B72DA3" w:rsidP="00F56F9C">
      <w:pPr>
        <w:spacing w:line="240" w:lineRule="auto"/>
        <w:rPr>
          <w:rFonts w:ascii="Practice" w:eastAsia="Arial" w:hAnsi="Practice" w:cs="Times New Roman"/>
          <w:color w:val="002147"/>
          <w:sz w:val="24"/>
          <w:szCs w:val="24"/>
        </w:rPr>
      </w:pPr>
      <w:r w:rsidRPr="00B72DA3">
        <w:rPr>
          <w:rFonts w:ascii="Practice" w:eastAsia="Arial" w:hAnsi="Practice" w:cs="Times New Roman"/>
          <w:color w:val="002147"/>
          <w:sz w:val="24"/>
          <w:szCs w:val="24"/>
        </w:rPr>
        <w:t>Operational Performance of Partner Programmes</w:t>
      </w:r>
    </w:p>
    <w:p w14:paraId="5F8C00A3" w14:textId="77777777" w:rsidR="00B72DA3" w:rsidRPr="00B72DA3" w:rsidRDefault="00B72DA3" w:rsidP="00B72DA3">
      <w:pPr>
        <w:spacing w:line="240" w:lineRule="auto"/>
        <w:rPr>
          <w:rFonts w:ascii="Univers Light" w:hAnsi="Univers Light" w:cs="Arial"/>
          <w:sz w:val="20"/>
        </w:rPr>
      </w:pPr>
      <w:r w:rsidRPr="00B72DA3">
        <w:rPr>
          <w:rFonts w:ascii="Univers Light" w:hAnsi="Univers Light" w:cs="Arial"/>
          <w:sz w:val="20"/>
        </w:rPr>
        <w:t>The role manages the operational performance of channel partner-led programmes after contract signature.</w:t>
      </w:r>
    </w:p>
    <w:p w14:paraId="1A1B5BCB" w14:textId="77777777" w:rsidR="00B72DA3" w:rsidRPr="00B72DA3" w:rsidRDefault="00B72DA3" w:rsidP="00B72DA3">
      <w:pPr>
        <w:spacing w:line="240" w:lineRule="auto"/>
        <w:rPr>
          <w:rFonts w:ascii="Univers Light" w:hAnsi="Univers Light" w:cs="Arial"/>
          <w:sz w:val="20"/>
        </w:rPr>
      </w:pPr>
      <w:r w:rsidRPr="00B72DA3">
        <w:rPr>
          <w:rFonts w:ascii="Univers Light" w:hAnsi="Univers Light" w:cs="Arial"/>
          <w:sz w:val="20"/>
        </w:rPr>
        <w:t>This includes:</w:t>
      </w:r>
    </w:p>
    <w:p w14:paraId="7A58CBF7" w14:textId="77777777" w:rsidR="00B72DA3" w:rsidRPr="00B72DA3" w:rsidRDefault="00B72DA3" w:rsidP="00935F63">
      <w:pPr>
        <w:pStyle w:val="ListParagraph"/>
        <w:numPr>
          <w:ilvl w:val="0"/>
          <w:numId w:val="7"/>
        </w:numPr>
        <w:spacing w:line="240" w:lineRule="auto"/>
        <w:ind w:left="426"/>
        <w:rPr>
          <w:rFonts w:ascii="Univers Light" w:hAnsi="Univers Light" w:cs="Arial"/>
          <w:sz w:val="20"/>
        </w:rPr>
      </w:pPr>
      <w:r w:rsidRPr="00B72DA3">
        <w:rPr>
          <w:rFonts w:ascii="Univers Light" w:hAnsi="Univers Light" w:cs="Arial"/>
          <w:sz w:val="20"/>
        </w:rPr>
        <w:t xml:space="preserve">Translating commercial agreements into operational delivery models: </w:t>
      </w:r>
    </w:p>
    <w:p w14:paraId="3B95C628" w14:textId="77777777" w:rsidR="00B72DA3" w:rsidRPr="00B72DA3" w:rsidRDefault="00B72DA3" w:rsidP="00B72DA3">
      <w:pPr>
        <w:pStyle w:val="ListParagraph"/>
        <w:spacing w:line="240" w:lineRule="auto"/>
        <w:rPr>
          <w:rFonts w:ascii="Univers Light" w:hAnsi="Univers Light" w:cs="Arial"/>
          <w:sz w:val="20"/>
        </w:rPr>
      </w:pPr>
    </w:p>
    <w:p w14:paraId="7BDFB715" w14:textId="77777777" w:rsidR="00B72DA3" w:rsidRPr="00B72DA3" w:rsidRDefault="00B72DA3" w:rsidP="00A84F79">
      <w:pPr>
        <w:pStyle w:val="ListParagraph"/>
        <w:numPr>
          <w:ilvl w:val="1"/>
          <w:numId w:val="42"/>
        </w:numPr>
        <w:tabs>
          <w:tab w:val="left" w:pos="576"/>
          <w:tab w:val="left" w:pos="1152"/>
          <w:tab w:val="left" w:pos="1728"/>
          <w:tab w:val="left" w:pos="5760"/>
        </w:tabs>
        <w:suppressAutoHyphens/>
        <w:spacing w:after="0" w:line="240" w:lineRule="auto"/>
        <w:jc w:val="both"/>
        <w:rPr>
          <w:rFonts w:ascii="Univers Light" w:hAnsi="Univers Light" w:cs="Arial"/>
          <w:sz w:val="20"/>
        </w:rPr>
      </w:pPr>
      <w:r w:rsidRPr="00B72DA3">
        <w:rPr>
          <w:rFonts w:ascii="Univers Light" w:hAnsi="Univers Light" w:cs="Arial"/>
          <w:sz w:val="20"/>
        </w:rPr>
        <w:t xml:space="preserve">Defining operational KPIs and service expectations. </w:t>
      </w:r>
    </w:p>
    <w:p w14:paraId="507F9691" w14:textId="77777777" w:rsidR="00B72DA3" w:rsidRPr="00B72DA3" w:rsidRDefault="00B72DA3" w:rsidP="00A84F79">
      <w:pPr>
        <w:pStyle w:val="ListParagraph"/>
        <w:numPr>
          <w:ilvl w:val="1"/>
          <w:numId w:val="42"/>
        </w:numPr>
        <w:tabs>
          <w:tab w:val="left" w:pos="576"/>
          <w:tab w:val="left" w:pos="1152"/>
          <w:tab w:val="left" w:pos="1728"/>
          <w:tab w:val="left" w:pos="5760"/>
        </w:tabs>
        <w:suppressAutoHyphens/>
        <w:spacing w:after="0" w:line="240" w:lineRule="auto"/>
        <w:jc w:val="both"/>
        <w:rPr>
          <w:rFonts w:ascii="Univers Light" w:hAnsi="Univers Light" w:cs="Arial"/>
          <w:sz w:val="20"/>
        </w:rPr>
      </w:pPr>
      <w:r w:rsidRPr="00B72DA3">
        <w:rPr>
          <w:rFonts w:ascii="Univers Light" w:hAnsi="Univers Light" w:cs="Arial"/>
          <w:sz w:val="20"/>
        </w:rPr>
        <w:t xml:space="preserve">Monitoring performance against agreed standards. </w:t>
      </w:r>
    </w:p>
    <w:p w14:paraId="49C00EEB" w14:textId="77777777" w:rsidR="00B72DA3" w:rsidRPr="00B72DA3" w:rsidRDefault="00B72DA3" w:rsidP="00A84F79">
      <w:pPr>
        <w:pStyle w:val="ListParagraph"/>
        <w:numPr>
          <w:ilvl w:val="1"/>
          <w:numId w:val="42"/>
        </w:numPr>
        <w:tabs>
          <w:tab w:val="left" w:pos="576"/>
          <w:tab w:val="left" w:pos="1152"/>
          <w:tab w:val="left" w:pos="1728"/>
          <w:tab w:val="left" w:pos="5760"/>
        </w:tabs>
        <w:suppressAutoHyphens/>
        <w:spacing w:after="0" w:line="240" w:lineRule="auto"/>
        <w:jc w:val="both"/>
        <w:rPr>
          <w:rFonts w:ascii="Univers Light" w:hAnsi="Univers Light" w:cs="Arial"/>
          <w:sz w:val="20"/>
        </w:rPr>
      </w:pPr>
      <w:r w:rsidRPr="00B72DA3">
        <w:rPr>
          <w:rFonts w:ascii="Univers Light" w:hAnsi="Univers Light" w:cs="Arial"/>
          <w:sz w:val="20"/>
        </w:rPr>
        <w:t xml:space="preserve">Reviewing performance data. </w:t>
      </w:r>
    </w:p>
    <w:p w14:paraId="680929D5" w14:textId="77777777" w:rsidR="00B72DA3" w:rsidRPr="00B72DA3" w:rsidRDefault="00B72DA3" w:rsidP="00A84F79">
      <w:pPr>
        <w:pStyle w:val="ListParagraph"/>
        <w:numPr>
          <w:ilvl w:val="1"/>
          <w:numId w:val="42"/>
        </w:numPr>
        <w:tabs>
          <w:tab w:val="left" w:pos="576"/>
          <w:tab w:val="left" w:pos="1152"/>
          <w:tab w:val="left" w:pos="1728"/>
          <w:tab w:val="left" w:pos="5760"/>
        </w:tabs>
        <w:suppressAutoHyphens/>
        <w:spacing w:after="0" w:line="240" w:lineRule="auto"/>
        <w:jc w:val="both"/>
        <w:rPr>
          <w:rFonts w:ascii="Univers Light" w:hAnsi="Univers Light" w:cs="Arial"/>
          <w:sz w:val="20"/>
        </w:rPr>
      </w:pPr>
      <w:r w:rsidRPr="00B72DA3">
        <w:rPr>
          <w:rFonts w:ascii="Univers Light" w:hAnsi="Univers Light" w:cs="Arial"/>
          <w:sz w:val="20"/>
        </w:rPr>
        <w:lastRenderedPageBreak/>
        <w:t xml:space="preserve">Identifying operational issues and risks. </w:t>
      </w:r>
    </w:p>
    <w:p w14:paraId="588F10E4" w14:textId="1B3A9647" w:rsidR="00DE69A3" w:rsidRPr="00DE69A3" w:rsidRDefault="00A84F79" w:rsidP="00A84F79">
      <w:pPr>
        <w:spacing w:before="100" w:beforeAutospacing="1" w:after="100" w:afterAutospacing="1" w:line="240" w:lineRule="auto"/>
        <w:rPr>
          <w:rFonts w:ascii="Univers Light" w:eastAsia="Times New Roman" w:hAnsi="Univers Light" w:cs="Times New Roman"/>
          <w:sz w:val="20"/>
          <w:szCs w:val="20"/>
          <w:lang w:eastAsia="en-GB"/>
        </w:rPr>
      </w:pPr>
      <w:r>
        <w:rPr>
          <w:rFonts w:ascii="Univers Light" w:eastAsia="Times New Roman" w:hAnsi="Univers Light" w:cs="Times New Roman"/>
          <w:b/>
          <w:bCs/>
          <w:sz w:val="20"/>
          <w:szCs w:val="20"/>
          <w:lang w:eastAsia="en-GB"/>
        </w:rPr>
        <w:t>1</w:t>
      </w:r>
      <w:r w:rsidRPr="00DE69A3">
        <w:rPr>
          <w:rFonts w:ascii="Univers Light" w:eastAsia="Times New Roman" w:hAnsi="Univers Light" w:cs="Times New Roman"/>
          <w:b/>
          <w:bCs/>
          <w:sz w:val="20"/>
          <w:szCs w:val="20"/>
          <w:lang w:eastAsia="en-GB"/>
        </w:rPr>
        <w:t xml:space="preserve">. </w:t>
      </w:r>
      <w:r w:rsidR="00DE69A3" w:rsidRPr="00DE69A3">
        <w:rPr>
          <w:rFonts w:ascii="Univers Light" w:eastAsia="Times New Roman" w:hAnsi="Univers Light" w:cs="Times New Roman"/>
          <w:b/>
          <w:bCs/>
          <w:sz w:val="20"/>
          <w:szCs w:val="20"/>
          <w:lang w:eastAsia="en-GB"/>
        </w:rPr>
        <w:t>Developing implementation plans for new channel partnerships:</w:t>
      </w:r>
    </w:p>
    <w:p w14:paraId="0387CE3A" w14:textId="77777777" w:rsidR="00DE69A3" w:rsidRPr="00A84F79" w:rsidRDefault="00DE69A3" w:rsidP="00A84F79">
      <w:pPr>
        <w:pStyle w:val="ListParagraph"/>
        <w:numPr>
          <w:ilvl w:val="0"/>
          <w:numId w:val="37"/>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A84F79">
        <w:rPr>
          <w:rFonts w:ascii="Univers Light" w:eastAsia="Times New Roman" w:hAnsi="Univers Light" w:cs="Times New Roman"/>
          <w:sz w:val="20"/>
          <w:szCs w:val="20"/>
          <w:lang w:eastAsia="en-GB"/>
        </w:rPr>
        <w:t>Defining launch readiness requirements.</w:t>
      </w:r>
    </w:p>
    <w:p w14:paraId="0BFF40EB" w14:textId="77777777" w:rsidR="00DE69A3" w:rsidRPr="00A84F79" w:rsidRDefault="00DE69A3" w:rsidP="00A84F79">
      <w:pPr>
        <w:pStyle w:val="ListParagraph"/>
        <w:numPr>
          <w:ilvl w:val="0"/>
          <w:numId w:val="37"/>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A84F79">
        <w:rPr>
          <w:rFonts w:ascii="Univers Light" w:eastAsia="Times New Roman" w:hAnsi="Univers Light" w:cs="Times New Roman"/>
          <w:sz w:val="20"/>
          <w:szCs w:val="20"/>
          <w:lang w:eastAsia="en-GB"/>
        </w:rPr>
        <w:t>Assessing partner readiness before launch.</w:t>
      </w:r>
    </w:p>
    <w:p w14:paraId="5A6A338A" w14:textId="77777777" w:rsidR="00DE69A3" w:rsidRPr="00A84F79" w:rsidRDefault="00DE69A3" w:rsidP="00A84F79">
      <w:pPr>
        <w:pStyle w:val="ListParagraph"/>
        <w:numPr>
          <w:ilvl w:val="0"/>
          <w:numId w:val="37"/>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A84F79">
        <w:rPr>
          <w:rFonts w:ascii="Univers Light" w:eastAsia="Times New Roman" w:hAnsi="Univers Light" w:cs="Times New Roman"/>
          <w:sz w:val="20"/>
          <w:szCs w:val="20"/>
          <w:lang w:eastAsia="en-GB"/>
        </w:rPr>
        <w:t>Reviewing partner capability across:</w:t>
      </w:r>
    </w:p>
    <w:p w14:paraId="37480981" w14:textId="77777777" w:rsidR="00DE69A3" w:rsidRPr="00DE69A3" w:rsidRDefault="00DE69A3" w:rsidP="00A84F79">
      <w:pPr>
        <w:numPr>
          <w:ilvl w:val="2"/>
          <w:numId w:val="38"/>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Platform and technology.</w:t>
      </w:r>
    </w:p>
    <w:p w14:paraId="61A16191" w14:textId="77777777" w:rsidR="00DE69A3" w:rsidRPr="00DE69A3" w:rsidRDefault="00DE69A3" w:rsidP="00A84F79">
      <w:pPr>
        <w:numPr>
          <w:ilvl w:val="2"/>
          <w:numId w:val="38"/>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Learner journey.</w:t>
      </w:r>
    </w:p>
    <w:p w14:paraId="0728F15D" w14:textId="77777777" w:rsidR="00DE69A3" w:rsidRPr="00DE69A3" w:rsidRDefault="00DE69A3" w:rsidP="00A84F79">
      <w:pPr>
        <w:numPr>
          <w:ilvl w:val="2"/>
          <w:numId w:val="38"/>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Staffing.</w:t>
      </w:r>
    </w:p>
    <w:p w14:paraId="48C02FA9" w14:textId="77777777" w:rsidR="00DE69A3" w:rsidRPr="00DE69A3" w:rsidRDefault="00DE69A3" w:rsidP="00A84F79">
      <w:pPr>
        <w:numPr>
          <w:ilvl w:val="2"/>
          <w:numId w:val="38"/>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Resourcing.</w:t>
      </w:r>
    </w:p>
    <w:p w14:paraId="0FF14D0D" w14:textId="77777777" w:rsidR="00DE69A3" w:rsidRPr="00DE69A3" w:rsidRDefault="00DE69A3" w:rsidP="00A84F79">
      <w:pPr>
        <w:numPr>
          <w:ilvl w:val="2"/>
          <w:numId w:val="38"/>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Reporting.</w:t>
      </w:r>
    </w:p>
    <w:p w14:paraId="3725995B" w14:textId="77777777" w:rsidR="00DE69A3" w:rsidRPr="00DE69A3" w:rsidRDefault="00DE69A3" w:rsidP="00A84F79">
      <w:pPr>
        <w:numPr>
          <w:ilvl w:val="2"/>
          <w:numId w:val="38"/>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Quality controls.</w:t>
      </w:r>
    </w:p>
    <w:p w14:paraId="3879034A" w14:textId="77777777" w:rsidR="00DE69A3" w:rsidRPr="00DE69A3" w:rsidRDefault="00DE69A3" w:rsidP="00A84F79">
      <w:pPr>
        <w:numPr>
          <w:ilvl w:val="2"/>
          <w:numId w:val="38"/>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Operational processes.</w:t>
      </w:r>
    </w:p>
    <w:p w14:paraId="157FEF73" w14:textId="77777777" w:rsidR="00DE69A3" w:rsidRPr="00DE69A3" w:rsidRDefault="00DE69A3" w:rsidP="00A84F79">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b/>
          <w:bCs/>
          <w:sz w:val="20"/>
          <w:szCs w:val="20"/>
          <w:lang w:eastAsia="en-GB"/>
        </w:rPr>
        <w:t>Ensuring required documentation is completed:</w:t>
      </w:r>
    </w:p>
    <w:p w14:paraId="6811BFC7" w14:textId="77777777" w:rsidR="00DE69A3" w:rsidRPr="00DE69A3" w:rsidRDefault="00DE69A3" w:rsidP="00A84F79">
      <w:pPr>
        <w:numPr>
          <w:ilvl w:val="1"/>
          <w:numId w:val="34"/>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Coordinating testing and validation before launch.</w:t>
      </w:r>
    </w:p>
    <w:p w14:paraId="0BF72D8E" w14:textId="77777777" w:rsidR="00DE69A3" w:rsidRPr="00DE69A3" w:rsidRDefault="00DE69A3" w:rsidP="00A84F79">
      <w:pPr>
        <w:numPr>
          <w:ilvl w:val="1"/>
          <w:numId w:val="34"/>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Identifying risks before launch.</w:t>
      </w:r>
    </w:p>
    <w:p w14:paraId="249B6885" w14:textId="77777777" w:rsidR="00DE69A3" w:rsidRPr="00DE69A3" w:rsidRDefault="00DE69A3" w:rsidP="00A84F79">
      <w:pPr>
        <w:numPr>
          <w:ilvl w:val="1"/>
          <w:numId w:val="34"/>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Recommending mitigation actions.</w:t>
      </w:r>
    </w:p>
    <w:p w14:paraId="7905782D" w14:textId="77777777" w:rsidR="00DE69A3" w:rsidRPr="00DE69A3" w:rsidRDefault="00DE69A3" w:rsidP="00A84F79">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b/>
          <w:bCs/>
          <w:sz w:val="20"/>
          <w:szCs w:val="20"/>
          <w:lang w:eastAsia="en-GB"/>
        </w:rPr>
        <w:t>Confirming that internal teams and partners understand their responsibilities:</w:t>
      </w:r>
    </w:p>
    <w:p w14:paraId="61E04996" w14:textId="77777777" w:rsidR="00DE69A3" w:rsidRPr="00DE69A3" w:rsidRDefault="00DE69A3" w:rsidP="00A84F79">
      <w:pPr>
        <w:numPr>
          <w:ilvl w:val="1"/>
          <w:numId w:val="39"/>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Supporting launch decisions through evidence-based recommendations.</w:t>
      </w:r>
    </w:p>
    <w:p w14:paraId="7473E76A" w14:textId="77777777" w:rsidR="00DE69A3" w:rsidRPr="00DE69A3" w:rsidRDefault="00DE69A3" w:rsidP="00DE69A3">
      <w:pPr>
        <w:spacing w:before="100" w:beforeAutospacing="1" w:after="100" w:afterAutospacing="1" w:line="240" w:lineRule="auto"/>
        <w:outlineLvl w:val="2"/>
        <w:rPr>
          <w:rFonts w:ascii="Univers Light" w:eastAsia="Times New Roman" w:hAnsi="Univers Light" w:cs="Times New Roman"/>
          <w:b/>
          <w:bCs/>
          <w:sz w:val="20"/>
          <w:szCs w:val="20"/>
          <w:lang w:eastAsia="en-GB"/>
        </w:rPr>
      </w:pPr>
      <w:r w:rsidRPr="00DE69A3">
        <w:rPr>
          <w:rFonts w:ascii="Univers Light" w:eastAsia="Times New Roman" w:hAnsi="Univers Light" w:cs="Times New Roman"/>
          <w:b/>
          <w:bCs/>
          <w:sz w:val="20"/>
          <w:szCs w:val="20"/>
          <w:lang w:eastAsia="en-GB"/>
        </w:rPr>
        <w:t>2. Manage Operational Performance of Partner Programmes</w:t>
      </w:r>
    </w:p>
    <w:p w14:paraId="1D81CB3D" w14:textId="77777777" w:rsidR="00DE69A3" w:rsidRPr="00DE69A3" w:rsidRDefault="00DE69A3" w:rsidP="00DE69A3">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The role manages the operational performance of channel partner-led programmes after contract signature.</w:t>
      </w:r>
    </w:p>
    <w:p w14:paraId="175EB536" w14:textId="77777777" w:rsidR="00DE69A3" w:rsidRPr="00DE69A3" w:rsidRDefault="00DE69A3" w:rsidP="00DE69A3">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This includes:</w:t>
      </w:r>
    </w:p>
    <w:p w14:paraId="275A8820" w14:textId="77777777" w:rsidR="00DE69A3" w:rsidRPr="00DE69A3" w:rsidRDefault="00DE69A3" w:rsidP="00A84F79">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b/>
          <w:bCs/>
          <w:sz w:val="20"/>
          <w:szCs w:val="20"/>
          <w:lang w:eastAsia="en-GB"/>
        </w:rPr>
        <w:t>Translating commercial agreements into operational delivery models:</w:t>
      </w:r>
    </w:p>
    <w:p w14:paraId="5724ED3E" w14:textId="77777777" w:rsidR="00DE69A3" w:rsidRPr="00A84F79" w:rsidRDefault="00DE69A3" w:rsidP="00A84F79">
      <w:pPr>
        <w:pStyle w:val="ListParagraph"/>
        <w:numPr>
          <w:ilvl w:val="0"/>
          <w:numId w:val="35"/>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A84F79">
        <w:rPr>
          <w:rFonts w:ascii="Univers Light" w:eastAsia="Times New Roman" w:hAnsi="Univers Light" w:cs="Times New Roman"/>
          <w:sz w:val="20"/>
          <w:szCs w:val="20"/>
          <w:lang w:eastAsia="en-GB"/>
        </w:rPr>
        <w:t>Defining operational KPIs and service expectations.</w:t>
      </w:r>
    </w:p>
    <w:p w14:paraId="3EAE5783" w14:textId="77777777" w:rsidR="00DE69A3" w:rsidRPr="00A84F79" w:rsidRDefault="00DE69A3" w:rsidP="00A84F79">
      <w:pPr>
        <w:pStyle w:val="ListParagraph"/>
        <w:numPr>
          <w:ilvl w:val="0"/>
          <w:numId w:val="35"/>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A84F79">
        <w:rPr>
          <w:rFonts w:ascii="Univers Light" w:eastAsia="Times New Roman" w:hAnsi="Univers Light" w:cs="Times New Roman"/>
          <w:sz w:val="20"/>
          <w:szCs w:val="20"/>
          <w:lang w:eastAsia="en-GB"/>
        </w:rPr>
        <w:t>Monitoring performance against agreed standards.</w:t>
      </w:r>
    </w:p>
    <w:p w14:paraId="41601D53" w14:textId="77777777" w:rsidR="00DE69A3" w:rsidRPr="00A84F79" w:rsidRDefault="00DE69A3" w:rsidP="00A84F79">
      <w:pPr>
        <w:pStyle w:val="ListParagraph"/>
        <w:numPr>
          <w:ilvl w:val="0"/>
          <w:numId w:val="35"/>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A84F79">
        <w:rPr>
          <w:rFonts w:ascii="Univers Light" w:eastAsia="Times New Roman" w:hAnsi="Univers Light" w:cs="Times New Roman"/>
          <w:sz w:val="20"/>
          <w:szCs w:val="20"/>
          <w:lang w:eastAsia="en-GB"/>
        </w:rPr>
        <w:t>Reviewing performance data.</w:t>
      </w:r>
    </w:p>
    <w:p w14:paraId="1F51BFBD" w14:textId="77777777" w:rsidR="00DE69A3" w:rsidRPr="00A84F79" w:rsidRDefault="00DE69A3" w:rsidP="00A84F79">
      <w:pPr>
        <w:pStyle w:val="ListParagraph"/>
        <w:numPr>
          <w:ilvl w:val="0"/>
          <w:numId w:val="35"/>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A84F79">
        <w:rPr>
          <w:rFonts w:ascii="Univers Light" w:eastAsia="Times New Roman" w:hAnsi="Univers Light" w:cs="Times New Roman"/>
          <w:sz w:val="20"/>
          <w:szCs w:val="20"/>
          <w:lang w:eastAsia="en-GB"/>
        </w:rPr>
        <w:t>Identifying operational issues and risks.</w:t>
      </w:r>
    </w:p>
    <w:p w14:paraId="1E356D2F" w14:textId="77777777" w:rsidR="00DE69A3" w:rsidRPr="00A84F79" w:rsidRDefault="00DE69A3" w:rsidP="00A84F79">
      <w:pPr>
        <w:pStyle w:val="ListParagraph"/>
        <w:numPr>
          <w:ilvl w:val="0"/>
          <w:numId w:val="35"/>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A84F79">
        <w:rPr>
          <w:rFonts w:ascii="Univers Light" w:eastAsia="Times New Roman" w:hAnsi="Univers Light" w:cs="Times New Roman"/>
          <w:sz w:val="20"/>
          <w:szCs w:val="20"/>
          <w:lang w:eastAsia="en-GB"/>
        </w:rPr>
        <w:t>Recommending corrective action.</w:t>
      </w:r>
    </w:p>
    <w:p w14:paraId="762AFEDF" w14:textId="77777777" w:rsidR="00A84F79" w:rsidRPr="00DE69A3" w:rsidRDefault="00A84F79" w:rsidP="00A84F79">
      <w:pPr>
        <w:spacing w:before="100" w:beforeAutospacing="1" w:after="100" w:afterAutospacing="1" w:line="240" w:lineRule="auto"/>
        <w:ind w:left="1440"/>
        <w:rPr>
          <w:rFonts w:ascii="Univers Light" w:eastAsia="Times New Roman" w:hAnsi="Univers Light" w:cs="Times New Roman"/>
          <w:sz w:val="20"/>
          <w:szCs w:val="20"/>
          <w:lang w:eastAsia="en-GB"/>
        </w:rPr>
      </w:pPr>
    </w:p>
    <w:p w14:paraId="02AA6E68" w14:textId="77777777" w:rsidR="00DE69A3" w:rsidRPr="00DE69A3" w:rsidRDefault="00DE69A3" w:rsidP="00A84F79">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b/>
          <w:bCs/>
          <w:sz w:val="20"/>
          <w:szCs w:val="20"/>
          <w:lang w:eastAsia="en-GB"/>
        </w:rPr>
        <w:t>Working with Channel Partnerships colleagues to support revenue and margin objectives.</w:t>
      </w:r>
    </w:p>
    <w:p w14:paraId="5F5A4673" w14:textId="77777777" w:rsidR="00DE69A3" w:rsidRPr="00A84F79" w:rsidRDefault="00DE69A3" w:rsidP="00A84F79">
      <w:pPr>
        <w:pStyle w:val="ListParagraph"/>
        <w:numPr>
          <w:ilvl w:val="0"/>
          <w:numId w:val="36"/>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A84F79">
        <w:rPr>
          <w:rFonts w:ascii="Univers Light" w:eastAsia="Times New Roman" w:hAnsi="Univers Light" w:cs="Times New Roman"/>
          <w:sz w:val="20"/>
          <w:szCs w:val="20"/>
          <w:lang w:eastAsia="en-GB"/>
        </w:rPr>
        <w:t>Supporting financial forecasting and performance modelling where required.</w:t>
      </w:r>
    </w:p>
    <w:p w14:paraId="254D8C3D" w14:textId="77777777" w:rsidR="00DE69A3" w:rsidRPr="00A84F79" w:rsidRDefault="00DE69A3" w:rsidP="00A84F79">
      <w:pPr>
        <w:pStyle w:val="ListParagraph"/>
        <w:numPr>
          <w:ilvl w:val="0"/>
          <w:numId w:val="36"/>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A84F79">
        <w:rPr>
          <w:rFonts w:ascii="Univers Light" w:eastAsia="Times New Roman" w:hAnsi="Univers Light" w:cs="Times New Roman"/>
          <w:sz w:val="20"/>
          <w:szCs w:val="20"/>
          <w:lang w:eastAsia="en-GB"/>
        </w:rPr>
        <w:t>Ensuring delivery remains scalable and efficient.</w:t>
      </w:r>
    </w:p>
    <w:p w14:paraId="2B09BE34" w14:textId="77777777" w:rsidR="00DE69A3" w:rsidRPr="00A84F79" w:rsidRDefault="00DE69A3" w:rsidP="00A84F79">
      <w:pPr>
        <w:pStyle w:val="ListParagraph"/>
        <w:numPr>
          <w:ilvl w:val="0"/>
          <w:numId w:val="36"/>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A84F79">
        <w:rPr>
          <w:rFonts w:ascii="Univers Light" w:eastAsia="Times New Roman" w:hAnsi="Univers Light" w:cs="Times New Roman"/>
          <w:sz w:val="20"/>
          <w:szCs w:val="20"/>
          <w:lang w:eastAsia="en-GB"/>
        </w:rPr>
        <w:t>Reporting performance clearly to relevant stakeholders.</w:t>
      </w:r>
    </w:p>
    <w:p w14:paraId="2FD293A7" w14:textId="77777777" w:rsidR="00DE69A3" w:rsidRPr="00DE69A3" w:rsidRDefault="00DE69A3" w:rsidP="00DE69A3">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b/>
          <w:bCs/>
          <w:sz w:val="20"/>
          <w:szCs w:val="20"/>
          <w:lang w:eastAsia="en-GB"/>
        </w:rPr>
        <w:t>Performance areas include:</w:t>
      </w:r>
    </w:p>
    <w:p w14:paraId="3C774170" w14:textId="77777777" w:rsidR="00DE69A3" w:rsidRPr="00DE69A3" w:rsidRDefault="00DE69A3" w:rsidP="00DE69A3">
      <w:pPr>
        <w:numPr>
          <w:ilvl w:val="0"/>
          <w:numId w:val="26"/>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Learner experience.</w:t>
      </w:r>
    </w:p>
    <w:p w14:paraId="46164260" w14:textId="77777777" w:rsidR="00DE69A3" w:rsidRPr="00DE69A3" w:rsidRDefault="00DE69A3" w:rsidP="00DE69A3">
      <w:pPr>
        <w:numPr>
          <w:ilvl w:val="0"/>
          <w:numId w:val="26"/>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Quality.</w:t>
      </w:r>
    </w:p>
    <w:p w14:paraId="5EFD2ACD" w14:textId="77777777" w:rsidR="00DE69A3" w:rsidRPr="00DE69A3" w:rsidRDefault="00DE69A3" w:rsidP="00DE69A3">
      <w:pPr>
        <w:numPr>
          <w:ilvl w:val="0"/>
          <w:numId w:val="26"/>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Operational efficiency.</w:t>
      </w:r>
    </w:p>
    <w:p w14:paraId="315FD0B7" w14:textId="77777777" w:rsidR="00DE69A3" w:rsidRPr="00DE69A3" w:rsidRDefault="00DE69A3" w:rsidP="00DE69A3">
      <w:pPr>
        <w:numPr>
          <w:ilvl w:val="0"/>
          <w:numId w:val="26"/>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Scalability.</w:t>
      </w:r>
    </w:p>
    <w:p w14:paraId="43D6D8F1" w14:textId="77777777" w:rsidR="00DE69A3" w:rsidRPr="00DE69A3" w:rsidRDefault="00DE69A3" w:rsidP="00DE69A3">
      <w:pPr>
        <w:numPr>
          <w:ilvl w:val="0"/>
          <w:numId w:val="26"/>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Governance.</w:t>
      </w:r>
    </w:p>
    <w:p w14:paraId="244D74F0" w14:textId="77777777" w:rsidR="00DE69A3" w:rsidRPr="00DE69A3" w:rsidRDefault="00DE69A3" w:rsidP="00DE69A3">
      <w:pPr>
        <w:numPr>
          <w:ilvl w:val="0"/>
          <w:numId w:val="26"/>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Compliance.</w:t>
      </w:r>
    </w:p>
    <w:p w14:paraId="4A8BD76E" w14:textId="77777777" w:rsidR="00DE69A3" w:rsidRPr="00DE69A3" w:rsidRDefault="00DE69A3" w:rsidP="00DE69A3">
      <w:pPr>
        <w:numPr>
          <w:ilvl w:val="0"/>
          <w:numId w:val="26"/>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Partner performance.</w:t>
      </w:r>
    </w:p>
    <w:p w14:paraId="71D4724C" w14:textId="77777777" w:rsidR="00DE69A3" w:rsidRPr="00DE69A3" w:rsidRDefault="00DE69A3" w:rsidP="00DE69A3">
      <w:pPr>
        <w:numPr>
          <w:ilvl w:val="0"/>
          <w:numId w:val="26"/>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Financial sustainability.</w:t>
      </w:r>
    </w:p>
    <w:p w14:paraId="7E31B78E" w14:textId="77777777" w:rsidR="00DE69A3" w:rsidRPr="00DE69A3" w:rsidRDefault="00DE69A3" w:rsidP="00DE69A3">
      <w:pPr>
        <w:spacing w:before="100" w:beforeAutospacing="1" w:after="100" w:afterAutospacing="1" w:line="240" w:lineRule="auto"/>
        <w:outlineLvl w:val="2"/>
        <w:rPr>
          <w:rFonts w:ascii="Univers Light" w:eastAsia="Times New Roman" w:hAnsi="Univers Light" w:cs="Times New Roman"/>
          <w:b/>
          <w:bCs/>
          <w:sz w:val="20"/>
          <w:szCs w:val="20"/>
          <w:lang w:eastAsia="en-GB"/>
        </w:rPr>
      </w:pPr>
      <w:r w:rsidRPr="00DE69A3">
        <w:rPr>
          <w:rFonts w:ascii="Univers Light" w:eastAsia="Times New Roman" w:hAnsi="Univers Light" w:cs="Times New Roman"/>
          <w:b/>
          <w:bCs/>
          <w:sz w:val="20"/>
          <w:szCs w:val="20"/>
          <w:lang w:eastAsia="en-GB"/>
        </w:rPr>
        <w:t>3. Develop and Implement Governance Frameworks</w:t>
      </w:r>
    </w:p>
    <w:p w14:paraId="545BBCCB" w14:textId="77777777" w:rsidR="00DE69A3" w:rsidRPr="00DE69A3" w:rsidRDefault="00DE69A3" w:rsidP="00DE69A3">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The role develops and implements governance frameworks for channel partner delivery.</w:t>
      </w:r>
    </w:p>
    <w:p w14:paraId="5E669B79" w14:textId="77777777" w:rsidR="00DE69A3" w:rsidRPr="00DE69A3" w:rsidRDefault="00DE69A3" w:rsidP="00DE69A3">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This includes:</w:t>
      </w:r>
    </w:p>
    <w:p w14:paraId="21676818" w14:textId="77777777" w:rsidR="00DE69A3" w:rsidRPr="00DE69A3" w:rsidRDefault="00DE69A3" w:rsidP="00DE69A3">
      <w:pPr>
        <w:numPr>
          <w:ilvl w:val="0"/>
          <w:numId w:val="27"/>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Designing governance processes for partner-led programmes.</w:t>
      </w:r>
    </w:p>
    <w:p w14:paraId="17113338" w14:textId="77777777" w:rsidR="00DE69A3" w:rsidRPr="00DE69A3" w:rsidRDefault="00DE69A3" w:rsidP="00DE69A3">
      <w:pPr>
        <w:numPr>
          <w:ilvl w:val="0"/>
          <w:numId w:val="27"/>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Setting up meeting structures and reporting cycles.</w:t>
      </w:r>
    </w:p>
    <w:p w14:paraId="09E69E4C" w14:textId="77777777" w:rsidR="00DE69A3" w:rsidRPr="00DE69A3" w:rsidRDefault="00DE69A3" w:rsidP="00DE69A3">
      <w:pPr>
        <w:numPr>
          <w:ilvl w:val="0"/>
          <w:numId w:val="27"/>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Defining escalation routes.</w:t>
      </w:r>
    </w:p>
    <w:p w14:paraId="6F5390DD" w14:textId="77777777" w:rsidR="00DE69A3" w:rsidRPr="00DE69A3" w:rsidRDefault="00DE69A3" w:rsidP="00DE69A3">
      <w:pPr>
        <w:numPr>
          <w:ilvl w:val="0"/>
          <w:numId w:val="27"/>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Monitoring partner accountability.</w:t>
      </w:r>
    </w:p>
    <w:p w14:paraId="73E96485" w14:textId="77777777" w:rsidR="00DE69A3" w:rsidRPr="00DE69A3" w:rsidRDefault="00DE69A3" w:rsidP="00DE69A3">
      <w:pPr>
        <w:numPr>
          <w:ilvl w:val="0"/>
          <w:numId w:val="27"/>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Ensuring actions, risks and decisions are recorded.</w:t>
      </w:r>
    </w:p>
    <w:p w14:paraId="5BC2346E" w14:textId="77777777" w:rsidR="00DE69A3" w:rsidRPr="00DE69A3" w:rsidRDefault="00DE69A3" w:rsidP="00DE69A3">
      <w:pPr>
        <w:numPr>
          <w:ilvl w:val="0"/>
          <w:numId w:val="27"/>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Reviewing partner performance with internal teams.</w:t>
      </w:r>
    </w:p>
    <w:p w14:paraId="44625260" w14:textId="77777777" w:rsidR="00DE69A3" w:rsidRPr="00DE69A3" w:rsidRDefault="00DE69A3" w:rsidP="00DE69A3">
      <w:pPr>
        <w:numPr>
          <w:ilvl w:val="0"/>
          <w:numId w:val="27"/>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Escalating significant risks where needed.</w:t>
      </w:r>
    </w:p>
    <w:p w14:paraId="0AFF14BB" w14:textId="77777777" w:rsidR="00DE69A3" w:rsidRPr="00DE69A3" w:rsidRDefault="00DE69A3" w:rsidP="00DE69A3">
      <w:pPr>
        <w:numPr>
          <w:ilvl w:val="0"/>
          <w:numId w:val="27"/>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Recommending improvements to governance arrangements.</w:t>
      </w:r>
    </w:p>
    <w:p w14:paraId="76CAF3F7" w14:textId="77777777" w:rsidR="00DE69A3" w:rsidRPr="00DE69A3" w:rsidRDefault="00DE69A3" w:rsidP="00DE69A3">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b/>
          <w:bCs/>
          <w:sz w:val="20"/>
          <w:szCs w:val="20"/>
          <w:lang w:eastAsia="en-GB"/>
        </w:rPr>
        <w:t>Governance should cover:</w:t>
      </w:r>
    </w:p>
    <w:p w14:paraId="62FE471C" w14:textId="77777777" w:rsidR="00DE69A3" w:rsidRPr="00DE69A3" w:rsidRDefault="00DE69A3" w:rsidP="00DE69A3">
      <w:pPr>
        <w:numPr>
          <w:ilvl w:val="0"/>
          <w:numId w:val="28"/>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Learner experience.</w:t>
      </w:r>
    </w:p>
    <w:p w14:paraId="4FFAEB17" w14:textId="77777777" w:rsidR="00DE69A3" w:rsidRPr="00DE69A3" w:rsidRDefault="00DE69A3" w:rsidP="00DE69A3">
      <w:pPr>
        <w:numPr>
          <w:ilvl w:val="0"/>
          <w:numId w:val="28"/>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Quality.</w:t>
      </w:r>
    </w:p>
    <w:p w14:paraId="6819BD1A" w14:textId="77777777" w:rsidR="00DE69A3" w:rsidRPr="00DE69A3" w:rsidRDefault="00DE69A3" w:rsidP="00DE69A3">
      <w:pPr>
        <w:numPr>
          <w:ilvl w:val="0"/>
          <w:numId w:val="28"/>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Brand standards.</w:t>
      </w:r>
    </w:p>
    <w:p w14:paraId="3E786FED" w14:textId="77777777" w:rsidR="00DE69A3" w:rsidRPr="00DE69A3" w:rsidRDefault="00DE69A3" w:rsidP="00DE69A3">
      <w:pPr>
        <w:numPr>
          <w:ilvl w:val="0"/>
          <w:numId w:val="28"/>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Compliance.</w:t>
      </w:r>
    </w:p>
    <w:p w14:paraId="2D6ABD00" w14:textId="77777777" w:rsidR="00DE69A3" w:rsidRPr="00DE69A3" w:rsidRDefault="00DE69A3" w:rsidP="00DE69A3">
      <w:pPr>
        <w:numPr>
          <w:ilvl w:val="0"/>
          <w:numId w:val="28"/>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Operational performance.</w:t>
      </w:r>
    </w:p>
    <w:p w14:paraId="72E18409" w14:textId="77777777" w:rsidR="00DE69A3" w:rsidRPr="00DE69A3" w:rsidRDefault="00DE69A3" w:rsidP="00DE69A3">
      <w:pPr>
        <w:numPr>
          <w:ilvl w:val="0"/>
          <w:numId w:val="28"/>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Commercial performance.</w:t>
      </w:r>
    </w:p>
    <w:p w14:paraId="509341B5" w14:textId="77777777" w:rsidR="00DE69A3" w:rsidRPr="00DE69A3" w:rsidRDefault="00DE69A3" w:rsidP="00DE69A3">
      <w:pPr>
        <w:numPr>
          <w:ilvl w:val="0"/>
          <w:numId w:val="28"/>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Risk management.</w:t>
      </w:r>
    </w:p>
    <w:p w14:paraId="3C4CA115" w14:textId="77777777" w:rsidR="00DE69A3" w:rsidRPr="00DE69A3" w:rsidRDefault="00DE69A3" w:rsidP="00DE69A3">
      <w:pPr>
        <w:spacing w:before="100" w:beforeAutospacing="1" w:after="100" w:afterAutospacing="1" w:line="240" w:lineRule="auto"/>
        <w:outlineLvl w:val="2"/>
        <w:rPr>
          <w:rFonts w:ascii="Univers Light" w:eastAsia="Times New Roman" w:hAnsi="Univers Light" w:cs="Times New Roman"/>
          <w:b/>
          <w:bCs/>
          <w:sz w:val="20"/>
          <w:szCs w:val="20"/>
          <w:lang w:eastAsia="en-GB"/>
        </w:rPr>
      </w:pPr>
      <w:r w:rsidRPr="00DE69A3">
        <w:rPr>
          <w:rFonts w:ascii="Univers Light" w:eastAsia="Times New Roman" w:hAnsi="Univers Light" w:cs="Times New Roman"/>
          <w:b/>
          <w:bCs/>
          <w:sz w:val="20"/>
          <w:szCs w:val="20"/>
          <w:lang w:eastAsia="en-GB"/>
        </w:rPr>
        <w:t>4. Support Commercial and Operational Alignment</w:t>
      </w:r>
    </w:p>
    <w:p w14:paraId="62CC84C8" w14:textId="427EB9DC" w:rsidR="00DE69A3" w:rsidRPr="00DE69A3" w:rsidRDefault="00DE69A3" w:rsidP="00DE69A3">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lastRenderedPageBreak/>
        <w:t xml:space="preserve">The role ensures that channel partnership models are commercially </w:t>
      </w:r>
      <w:r w:rsidR="00A84F79" w:rsidRPr="00DE69A3">
        <w:rPr>
          <w:rFonts w:ascii="Univers Light" w:eastAsia="Times New Roman" w:hAnsi="Univers Light" w:cs="Times New Roman"/>
          <w:sz w:val="20"/>
          <w:szCs w:val="20"/>
          <w:lang w:eastAsia="en-GB"/>
        </w:rPr>
        <w:t>efficient</w:t>
      </w:r>
      <w:r w:rsidRPr="00DE69A3">
        <w:rPr>
          <w:rFonts w:ascii="Univers Light" w:eastAsia="Times New Roman" w:hAnsi="Univers Light" w:cs="Times New Roman"/>
          <w:sz w:val="20"/>
          <w:szCs w:val="20"/>
          <w:lang w:eastAsia="en-GB"/>
        </w:rPr>
        <w:t xml:space="preserve"> and operationally deliverable.</w:t>
      </w:r>
    </w:p>
    <w:p w14:paraId="5B0EEAE9" w14:textId="77777777" w:rsidR="00DE69A3" w:rsidRPr="00DE69A3" w:rsidRDefault="00DE69A3" w:rsidP="00DE69A3">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This includes:</w:t>
      </w:r>
    </w:p>
    <w:p w14:paraId="6656C8F4" w14:textId="77777777" w:rsidR="00DE69A3" w:rsidRPr="00DE69A3" w:rsidRDefault="00DE69A3" w:rsidP="00A84F79">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b/>
          <w:bCs/>
          <w:sz w:val="20"/>
          <w:szCs w:val="20"/>
          <w:lang w:eastAsia="en-GB"/>
        </w:rPr>
        <w:t>Reviewing proposed partnership models from an operational perspective:</w:t>
      </w:r>
    </w:p>
    <w:p w14:paraId="2A683074" w14:textId="77777777" w:rsidR="00DE69A3" w:rsidRPr="00DE69A3" w:rsidRDefault="00DE69A3" w:rsidP="00A84F79">
      <w:pPr>
        <w:numPr>
          <w:ilvl w:val="1"/>
          <w:numId w:val="40"/>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Advising on delivery risks.</w:t>
      </w:r>
    </w:p>
    <w:p w14:paraId="7A17969F" w14:textId="77777777" w:rsidR="00DE69A3" w:rsidRPr="00DE69A3" w:rsidRDefault="00DE69A3" w:rsidP="00A84F79">
      <w:pPr>
        <w:numPr>
          <w:ilvl w:val="1"/>
          <w:numId w:val="40"/>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Advising on resource implications.</w:t>
      </w:r>
    </w:p>
    <w:p w14:paraId="75FA52B6" w14:textId="77777777" w:rsidR="00DE69A3" w:rsidRPr="00DE69A3" w:rsidRDefault="00DE69A3" w:rsidP="00A84F79">
      <w:pPr>
        <w:numPr>
          <w:ilvl w:val="1"/>
          <w:numId w:val="40"/>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Advising on learner experience implications.</w:t>
      </w:r>
    </w:p>
    <w:p w14:paraId="1F440130" w14:textId="77777777" w:rsidR="00DE69A3" w:rsidRPr="00DE69A3" w:rsidRDefault="00DE69A3" w:rsidP="00A84F79">
      <w:pPr>
        <w:numPr>
          <w:ilvl w:val="1"/>
          <w:numId w:val="40"/>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Identifying operational constraints.</w:t>
      </w:r>
    </w:p>
    <w:p w14:paraId="0EEE45AA" w14:textId="77777777" w:rsidR="00DE69A3" w:rsidRPr="00DE69A3" w:rsidRDefault="00DE69A3" w:rsidP="00A84F79">
      <w:pPr>
        <w:numPr>
          <w:ilvl w:val="1"/>
          <w:numId w:val="40"/>
        </w:numPr>
        <w:spacing w:before="100" w:beforeAutospacing="1" w:after="100" w:afterAutospacing="1" w:line="240" w:lineRule="auto"/>
        <w:ind w:left="720" w:hanging="357"/>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Supporting alignment between:</w:t>
      </w:r>
    </w:p>
    <w:p w14:paraId="65F33936" w14:textId="77777777" w:rsidR="00DE69A3" w:rsidRPr="00DE69A3" w:rsidRDefault="00DE69A3" w:rsidP="00A84F79">
      <w:pPr>
        <w:numPr>
          <w:ilvl w:val="2"/>
          <w:numId w:val="41"/>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Deal structure.</w:t>
      </w:r>
    </w:p>
    <w:p w14:paraId="3EE6BE22" w14:textId="77777777" w:rsidR="00DE69A3" w:rsidRPr="00DE69A3" w:rsidRDefault="00DE69A3" w:rsidP="00A84F79">
      <w:pPr>
        <w:numPr>
          <w:ilvl w:val="2"/>
          <w:numId w:val="41"/>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Delivery model.</w:t>
      </w:r>
    </w:p>
    <w:p w14:paraId="3518FF4F" w14:textId="77777777" w:rsidR="00DE69A3" w:rsidRPr="00DE69A3" w:rsidRDefault="00DE69A3" w:rsidP="00A84F79">
      <w:pPr>
        <w:numPr>
          <w:ilvl w:val="2"/>
          <w:numId w:val="41"/>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Partner capability.</w:t>
      </w:r>
    </w:p>
    <w:p w14:paraId="1B075530" w14:textId="77777777" w:rsidR="00DE69A3" w:rsidRPr="00DE69A3" w:rsidRDefault="00DE69A3" w:rsidP="00A84F79">
      <w:pPr>
        <w:numPr>
          <w:ilvl w:val="2"/>
          <w:numId w:val="41"/>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Quality expectations.</w:t>
      </w:r>
    </w:p>
    <w:p w14:paraId="035BE3F7" w14:textId="77777777" w:rsidR="00DE69A3" w:rsidRPr="00DE69A3" w:rsidRDefault="00DE69A3" w:rsidP="00A84F79">
      <w:pPr>
        <w:numPr>
          <w:ilvl w:val="2"/>
          <w:numId w:val="41"/>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Learner experience standards.</w:t>
      </w:r>
    </w:p>
    <w:p w14:paraId="77451FD1" w14:textId="77777777" w:rsidR="00DE69A3" w:rsidRPr="00DE69A3" w:rsidRDefault="00DE69A3" w:rsidP="00A84F79">
      <w:pPr>
        <w:numPr>
          <w:ilvl w:val="2"/>
          <w:numId w:val="41"/>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Resource requirements.</w:t>
      </w:r>
    </w:p>
    <w:p w14:paraId="31E291C2" w14:textId="77777777" w:rsidR="00DE69A3" w:rsidRPr="00DE69A3" w:rsidRDefault="00DE69A3" w:rsidP="00DE69A3">
      <w:pPr>
        <w:numPr>
          <w:ilvl w:val="0"/>
          <w:numId w:val="29"/>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Challenging assumptions where operational risks are unclear or too high.</w:t>
      </w:r>
    </w:p>
    <w:p w14:paraId="5BFE8AA1" w14:textId="77777777" w:rsidR="00DE69A3" w:rsidRPr="00DE69A3" w:rsidRDefault="00DE69A3" w:rsidP="00DE69A3">
      <w:pPr>
        <w:numPr>
          <w:ilvl w:val="0"/>
          <w:numId w:val="29"/>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Recommending practical options to improve delivery viability.</w:t>
      </w:r>
    </w:p>
    <w:p w14:paraId="4F192372" w14:textId="77777777" w:rsidR="00DE69A3" w:rsidRPr="00DE69A3" w:rsidRDefault="00DE69A3" w:rsidP="00DE69A3">
      <w:pPr>
        <w:numPr>
          <w:ilvl w:val="0"/>
          <w:numId w:val="29"/>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Supporting decisions on whether partnership models can be scaled.</w:t>
      </w:r>
    </w:p>
    <w:p w14:paraId="1271A7E8" w14:textId="77777777" w:rsidR="00DE69A3" w:rsidRPr="00DE69A3" w:rsidRDefault="00DE69A3" w:rsidP="00DE69A3">
      <w:pPr>
        <w:spacing w:before="100" w:beforeAutospacing="1" w:after="100" w:afterAutospacing="1" w:line="240" w:lineRule="auto"/>
        <w:outlineLvl w:val="2"/>
        <w:rPr>
          <w:rFonts w:ascii="Univers Light" w:eastAsia="Times New Roman" w:hAnsi="Univers Light" w:cs="Times New Roman"/>
          <w:b/>
          <w:bCs/>
          <w:sz w:val="20"/>
          <w:szCs w:val="20"/>
          <w:lang w:eastAsia="en-GB"/>
        </w:rPr>
      </w:pPr>
      <w:r w:rsidRPr="00DE69A3">
        <w:rPr>
          <w:rFonts w:ascii="Univers Light" w:eastAsia="Times New Roman" w:hAnsi="Univers Light" w:cs="Times New Roman"/>
          <w:b/>
          <w:bCs/>
          <w:sz w:val="20"/>
          <w:szCs w:val="20"/>
          <w:lang w:eastAsia="en-GB"/>
        </w:rPr>
        <w:t>5. Work Across Teams and Partners</w:t>
      </w:r>
    </w:p>
    <w:p w14:paraId="2D431A71" w14:textId="77777777" w:rsidR="00DE69A3" w:rsidRPr="00DE69A3" w:rsidRDefault="00DE69A3" w:rsidP="00DE69A3">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The role works across internal teams and external partners to support effective delivery.</w:t>
      </w:r>
    </w:p>
    <w:p w14:paraId="025A2C82" w14:textId="77777777" w:rsidR="00DE69A3" w:rsidRPr="00DE69A3" w:rsidRDefault="00DE69A3" w:rsidP="00DE69A3">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b/>
          <w:bCs/>
          <w:sz w:val="20"/>
          <w:szCs w:val="20"/>
          <w:lang w:eastAsia="en-GB"/>
        </w:rPr>
        <w:t>This includes working with:</w:t>
      </w:r>
    </w:p>
    <w:p w14:paraId="586A2754" w14:textId="77777777" w:rsidR="00DE69A3" w:rsidRPr="00DE69A3" w:rsidRDefault="00DE69A3" w:rsidP="00DE69A3">
      <w:pPr>
        <w:numPr>
          <w:ilvl w:val="0"/>
          <w:numId w:val="30"/>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Channel Partnerships.</w:t>
      </w:r>
    </w:p>
    <w:p w14:paraId="7B73B2E2" w14:textId="77777777" w:rsidR="00DE69A3" w:rsidRPr="00DE69A3" w:rsidRDefault="00DE69A3" w:rsidP="00DE69A3">
      <w:pPr>
        <w:numPr>
          <w:ilvl w:val="0"/>
          <w:numId w:val="30"/>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Learning Delivery.</w:t>
      </w:r>
    </w:p>
    <w:p w14:paraId="20A27221" w14:textId="77777777" w:rsidR="00DE69A3" w:rsidRPr="00DE69A3" w:rsidRDefault="00DE69A3" w:rsidP="00DE69A3">
      <w:pPr>
        <w:numPr>
          <w:ilvl w:val="0"/>
          <w:numId w:val="30"/>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Learning Development.</w:t>
      </w:r>
    </w:p>
    <w:p w14:paraId="1301105E" w14:textId="77777777" w:rsidR="00DE69A3" w:rsidRPr="00DE69A3" w:rsidRDefault="00DE69A3" w:rsidP="00DE69A3">
      <w:pPr>
        <w:numPr>
          <w:ilvl w:val="0"/>
          <w:numId w:val="30"/>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Strategic Operations and Continuous Improvement.</w:t>
      </w:r>
    </w:p>
    <w:p w14:paraId="2ADD985A" w14:textId="77777777" w:rsidR="00DE69A3" w:rsidRPr="00DE69A3" w:rsidRDefault="00DE69A3" w:rsidP="00DE69A3">
      <w:pPr>
        <w:numPr>
          <w:ilvl w:val="0"/>
          <w:numId w:val="30"/>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Finance.</w:t>
      </w:r>
    </w:p>
    <w:p w14:paraId="122A8300" w14:textId="77777777" w:rsidR="00DE69A3" w:rsidRPr="00DE69A3" w:rsidRDefault="00DE69A3" w:rsidP="00DE69A3">
      <w:pPr>
        <w:numPr>
          <w:ilvl w:val="0"/>
          <w:numId w:val="30"/>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Legal.</w:t>
      </w:r>
    </w:p>
    <w:p w14:paraId="03F0435D" w14:textId="77777777" w:rsidR="00DE69A3" w:rsidRPr="00DE69A3" w:rsidRDefault="00DE69A3" w:rsidP="00DE69A3">
      <w:pPr>
        <w:numPr>
          <w:ilvl w:val="0"/>
          <w:numId w:val="30"/>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Compliance.</w:t>
      </w:r>
    </w:p>
    <w:p w14:paraId="3354E847" w14:textId="77777777" w:rsidR="00DE69A3" w:rsidRPr="00DE69A3" w:rsidRDefault="00DE69A3" w:rsidP="00DE69A3">
      <w:pPr>
        <w:numPr>
          <w:ilvl w:val="0"/>
          <w:numId w:val="30"/>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Marketing.</w:t>
      </w:r>
    </w:p>
    <w:p w14:paraId="5B5FCD0C" w14:textId="77777777" w:rsidR="00DE69A3" w:rsidRPr="00DE69A3" w:rsidRDefault="00DE69A3" w:rsidP="00DE69A3">
      <w:pPr>
        <w:numPr>
          <w:ilvl w:val="0"/>
          <w:numId w:val="30"/>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Technology.</w:t>
      </w:r>
    </w:p>
    <w:p w14:paraId="054A3CB9" w14:textId="77777777" w:rsidR="00DE69A3" w:rsidRPr="00DE69A3" w:rsidRDefault="00DE69A3" w:rsidP="00DE69A3">
      <w:pPr>
        <w:numPr>
          <w:ilvl w:val="0"/>
          <w:numId w:val="30"/>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Student support.</w:t>
      </w:r>
    </w:p>
    <w:p w14:paraId="0C084640" w14:textId="77777777" w:rsidR="00DE69A3" w:rsidRPr="00DE69A3" w:rsidRDefault="00DE69A3" w:rsidP="00DE69A3">
      <w:pPr>
        <w:numPr>
          <w:ilvl w:val="0"/>
          <w:numId w:val="30"/>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External channel partners.</w:t>
      </w:r>
    </w:p>
    <w:p w14:paraId="347BABD7" w14:textId="77777777" w:rsidR="00DE69A3" w:rsidRPr="00DE69A3" w:rsidRDefault="00DE69A3" w:rsidP="00DE69A3">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b/>
          <w:bCs/>
          <w:sz w:val="20"/>
          <w:szCs w:val="20"/>
          <w:lang w:eastAsia="en-GB"/>
        </w:rPr>
        <w:t>The role will:</w:t>
      </w:r>
    </w:p>
    <w:p w14:paraId="077C1F7D" w14:textId="77777777" w:rsidR="00DE69A3" w:rsidRPr="00DE69A3" w:rsidRDefault="00DE69A3" w:rsidP="00DE69A3">
      <w:pPr>
        <w:numPr>
          <w:ilvl w:val="0"/>
          <w:numId w:val="31"/>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Clarify roles and responsibilities.</w:t>
      </w:r>
    </w:p>
    <w:p w14:paraId="3FD0C3B8" w14:textId="77777777" w:rsidR="00DE69A3" w:rsidRPr="00DE69A3" w:rsidRDefault="00DE69A3" w:rsidP="00DE69A3">
      <w:pPr>
        <w:numPr>
          <w:ilvl w:val="0"/>
          <w:numId w:val="31"/>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Support shared planning.</w:t>
      </w:r>
    </w:p>
    <w:p w14:paraId="46F1445B" w14:textId="77777777" w:rsidR="00DE69A3" w:rsidRPr="00DE69A3" w:rsidRDefault="00DE69A3" w:rsidP="00DE69A3">
      <w:pPr>
        <w:numPr>
          <w:ilvl w:val="0"/>
          <w:numId w:val="31"/>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Coordinate operational actions.</w:t>
      </w:r>
    </w:p>
    <w:p w14:paraId="30D84115" w14:textId="77777777" w:rsidR="00DE69A3" w:rsidRPr="00DE69A3" w:rsidRDefault="00DE69A3" w:rsidP="00DE69A3">
      <w:pPr>
        <w:numPr>
          <w:ilvl w:val="0"/>
          <w:numId w:val="31"/>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Help resolve delivery issues.</w:t>
      </w:r>
    </w:p>
    <w:p w14:paraId="73459D4A" w14:textId="77777777" w:rsidR="00DE69A3" w:rsidRPr="00DE69A3" w:rsidRDefault="00DE69A3" w:rsidP="00DE69A3">
      <w:pPr>
        <w:numPr>
          <w:ilvl w:val="0"/>
          <w:numId w:val="31"/>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Ensure partner delivery models support the intended learning design.</w:t>
      </w:r>
    </w:p>
    <w:p w14:paraId="50B017D8" w14:textId="77777777" w:rsidR="00DE69A3" w:rsidRPr="00DE69A3" w:rsidRDefault="00DE69A3" w:rsidP="00DE69A3">
      <w:pPr>
        <w:numPr>
          <w:ilvl w:val="0"/>
          <w:numId w:val="31"/>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Ensure learner experience expectations are understood.</w:t>
      </w:r>
    </w:p>
    <w:p w14:paraId="0E8F8BF8" w14:textId="77777777" w:rsidR="00DE69A3" w:rsidRPr="00DE69A3" w:rsidRDefault="00DE69A3" w:rsidP="00DE69A3">
      <w:pPr>
        <w:numPr>
          <w:ilvl w:val="0"/>
          <w:numId w:val="31"/>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Build strong working relationships.</w:t>
      </w:r>
    </w:p>
    <w:p w14:paraId="33F95C0C" w14:textId="77777777" w:rsidR="00DE69A3" w:rsidRPr="00DE69A3" w:rsidRDefault="00DE69A3" w:rsidP="00DE69A3">
      <w:pPr>
        <w:numPr>
          <w:ilvl w:val="0"/>
          <w:numId w:val="31"/>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Communicate clearly with different audiences.</w:t>
      </w:r>
    </w:p>
    <w:p w14:paraId="004CFF9F" w14:textId="77777777" w:rsidR="00DE69A3" w:rsidRPr="00DE69A3" w:rsidRDefault="00DE69A3" w:rsidP="00DE69A3">
      <w:pPr>
        <w:numPr>
          <w:ilvl w:val="0"/>
          <w:numId w:val="31"/>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Constructively challenge when needed.</w:t>
      </w:r>
    </w:p>
    <w:p w14:paraId="24F72046" w14:textId="77777777" w:rsidR="00DE69A3" w:rsidRPr="00DE69A3" w:rsidRDefault="00DE69A3" w:rsidP="00DE69A3">
      <w:pPr>
        <w:spacing w:before="100" w:beforeAutospacing="1" w:after="100" w:afterAutospacing="1" w:line="240" w:lineRule="auto"/>
        <w:outlineLvl w:val="2"/>
        <w:rPr>
          <w:rFonts w:ascii="Univers Light" w:eastAsia="Times New Roman" w:hAnsi="Univers Light" w:cs="Times New Roman"/>
          <w:b/>
          <w:bCs/>
          <w:sz w:val="20"/>
          <w:szCs w:val="20"/>
          <w:lang w:eastAsia="en-GB"/>
        </w:rPr>
      </w:pPr>
      <w:r w:rsidRPr="00DE69A3">
        <w:rPr>
          <w:rFonts w:ascii="Univers Light" w:eastAsia="Times New Roman" w:hAnsi="Univers Light" w:cs="Times New Roman"/>
          <w:b/>
          <w:bCs/>
          <w:sz w:val="20"/>
          <w:szCs w:val="20"/>
          <w:lang w:eastAsia="en-GB"/>
        </w:rPr>
        <w:t>6. Improve Channel Partnership Models</w:t>
      </w:r>
    </w:p>
    <w:p w14:paraId="379DE909" w14:textId="77777777" w:rsidR="00DE69A3" w:rsidRPr="00DE69A3" w:rsidRDefault="00DE69A3" w:rsidP="00DE69A3">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The role identifies ways to improve and standardise channel partnership operations.</w:t>
      </w:r>
    </w:p>
    <w:p w14:paraId="4001CAB2" w14:textId="77777777" w:rsidR="00DE69A3" w:rsidRPr="00DE69A3" w:rsidRDefault="00DE69A3" w:rsidP="00DE69A3">
      <w:p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b/>
          <w:bCs/>
          <w:sz w:val="20"/>
          <w:szCs w:val="20"/>
          <w:lang w:eastAsia="en-GB"/>
        </w:rPr>
        <w:t>This includes:</w:t>
      </w:r>
    </w:p>
    <w:p w14:paraId="1FC9F2FF" w14:textId="77777777" w:rsidR="00DE69A3" w:rsidRPr="00DE69A3" w:rsidRDefault="00DE69A3" w:rsidP="00DE69A3">
      <w:pPr>
        <w:numPr>
          <w:ilvl w:val="0"/>
          <w:numId w:val="32"/>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Developing partner onboarding playbooks.</w:t>
      </w:r>
    </w:p>
    <w:p w14:paraId="217BDC6F" w14:textId="77777777" w:rsidR="00DE69A3" w:rsidRPr="00DE69A3" w:rsidRDefault="00DE69A3" w:rsidP="00DE69A3">
      <w:pPr>
        <w:numPr>
          <w:ilvl w:val="0"/>
          <w:numId w:val="32"/>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Developing launch readiness tools.</w:t>
      </w:r>
    </w:p>
    <w:p w14:paraId="27C43FDB" w14:textId="77777777" w:rsidR="00DE69A3" w:rsidRPr="00DE69A3" w:rsidRDefault="00DE69A3" w:rsidP="00DE69A3">
      <w:pPr>
        <w:numPr>
          <w:ilvl w:val="0"/>
          <w:numId w:val="32"/>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Developing governance templates.</w:t>
      </w:r>
    </w:p>
    <w:p w14:paraId="2ED26A82" w14:textId="77777777" w:rsidR="00DE69A3" w:rsidRPr="00DE69A3" w:rsidRDefault="00DE69A3" w:rsidP="00DE69A3">
      <w:pPr>
        <w:numPr>
          <w:ilvl w:val="0"/>
          <w:numId w:val="32"/>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Developing performance management frameworks.</w:t>
      </w:r>
    </w:p>
    <w:p w14:paraId="594CCEAC" w14:textId="77777777" w:rsidR="00DE69A3" w:rsidRPr="00DE69A3" w:rsidRDefault="00DE69A3" w:rsidP="00DE69A3">
      <w:pPr>
        <w:numPr>
          <w:ilvl w:val="0"/>
          <w:numId w:val="32"/>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Reviewing lessons learned after launch.</w:t>
      </w:r>
    </w:p>
    <w:p w14:paraId="72A18754" w14:textId="77777777" w:rsidR="00DE69A3" w:rsidRPr="00DE69A3" w:rsidRDefault="00DE69A3" w:rsidP="00DE69A3">
      <w:pPr>
        <w:numPr>
          <w:ilvl w:val="0"/>
          <w:numId w:val="32"/>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Using data and feedback to improve processes.</w:t>
      </w:r>
    </w:p>
    <w:p w14:paraId="39D1A278" w14:textId="77777777" w:rsidR="00DE69A3" w:rsidRPr="00DE69A3" w:rsidRDefault="00DE69A3" w:rsidP="00DE69A3">
      <w:pPr>
        <w:numPr>
          <w:ilvl w:val="0"/>
          <w:numId w:val="32"/>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Reducing duplication.</w:t>
      </w:r>
    </w:p>
    <w:p w14:paraId="3A52A04C" w14:textId="77777777" w:rsidR="00DE69A3" w:rsidRPr="00DE69A3" w:rsidRDefault="00DE69A3" w:rsidP="00DE69A3">
      <w:pPr>
        <w:numPr>
          <w:ilvl w:val="0"/>
          <w:numId w:val="32"/>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Improving consistency.</w:t>
      </w:r>
    </w:p>
    <w:p w14:paraId="0EDC6120" w14:textId="77777777" w:rsidR="00DE69A3" w:rsidRPr="00DE69A3" w:rsidRDefault="00DE69A3" w:rsidP="00DE69A3">
      <w:pPr>
        <w:numPr>
          <w:ilvl w:val="0"/>
          <w:numId w:val="32"/>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Supporting scalable delivery models.</w:t>
      </w:r>
    </w:p>
    <w:p w14:paraId="3786B01D" w14:textId="77777777" w:rsidR="00DE69A3" w:rsidRPr="00DE69A3" w:rsidRDefault="00DE69A3" w:rsidP="00DE69A3">
      <w:pPr>
        <w:numPr>
          <w:ilvl w:val="0"/>
          <w:numId w:val="32"/>
        </w:numPr>
        <w:spacing w:before="100" w:beforeAutospacing="1" w:after="100" w:afterAutospacing="1" w:line="240" w:lineRule="auto"/>
        <w:rPr>
          <w:rFonts w:ascii="Univers Light" w:eastAsia="Times New Roman" w:hAnsi="Univers Light" w:cs="Times New Roman"/>
          <w:sz w:val="20"/>
          <w:szCs w:val="20"/>
          <w:lang w:eastAsia="en-GB"/>
        </w:rPr>
      </w:pPr>
      <w:r w:rsidRPr="00DE69A3">
        <w:rPr>
          <w:rFonts w:ascii="Univers Light" w:eastAsia="Times New Roman" w:hAnsi="Univers Light" w:cs="Times New Roman"/>
          <w:sz w:val="20"/>
          <w:szCs w:val="20"/>
          <w:lang w:eastAsia="en-GB"/>
        </w:rPr>
        <w:t>Feeding insight into wider strategic operations and continuous improvement work.</w:t>
      </w:r>
    </w:p>
    <w:p w14:paraId="1546D4AD" w14:textId="116F8AFB" w:rsidR="00376A28" w:rsidRPr="00A84F79" w:rsidRDefault="00376A28" w:rsidP="00A84F79">
      <w:pPr>
        <w:tabs>
          <w:tab w:val="left" w:pos="426"/>
          <w:tab w:val="left" w:pos="1152"/>
          <w:tab w:val="left" w:pos="1728"/>
          <w:tab w:val="left" w:pos="5760"/>
        </w:tabs>
        <w:suppressAutoHyphens/>
        <w:spacing w:after="0" w:line="240" w:lineRule="auto"/>
        <w:ind w:left="1800"/>
        <w:jc w:val="both"/>
        <w:rPr>
          <w:rFonts w:ascii="Univers Light" w:hAnsi="Univers Light"/>
          <w:sz w:val="20"/>
        </w:rPr>
      </w:pPr>
      <w:r w:rsidRPr="00A84F79">
        <w:rPr>
          <w:rFonts w:ascii="Univers Light" w:hAnsi="Univers Light"/>
          <w:sz w:val="20"/>
        </w:rPr>
        <w:t>.</w:t>
      </w:r>
    </w:p>
    <w:p w14:paraId="6D12371B" w14:textId="5D965175" w:rsidR="00A5463F" w:rsidRPr="0025731C" w:rsidRDefault="009E549A" w:rsidP="00A5463F">
      <w:pPr>
        <w:spacing w:after="0" w:line="240" w:lineRule="auto"/>
        <w:rPr>
          <w:rFonts w:ascii="Univers Light" w:hAnsi="Univers Light"/>
          <w:sz w:val="20"/>
        </w:rPr>
      </w:pPr>
      <w:r w:rsidRPr="003558DF">
        <w:rPr>
          <w:rFonts w:ascii="Univers Light" w:hAnsi="Univers Light"/>
          <w:noProof/>
          <w:sz w:val="20"/>
          <w:szCs w:val="20"/>
        </w:rPr>
        <w:drawing>
          <wp:anchor distT="0" distB="180340" distL="114300" distR="114300" simplePos="0" relativeHeight="251745280" behindDoc="1" locked="1" layoutInCell="1" allowOverlap="1" wp14:anchorId="6ABFE48C" wp14:editId="3A51DBE3">
            <wp:simplePos x="0" y="0"/>
            <wp:positionH relativeFrom="page">
              <wp:posOffset>19050</wp:posOffset>
            </wp:positionH>
            <wp:positionV relativeFrom="page">
              <wp:posOffset>-17145</wp:posOffset>
            </wp:positionV>
            <wp:extent cx="7555865" cy="1439545"/>
            <wp:effectExtent l="0" t="0" r="6985" b="8255"/>
            <wp:wrapTopAndBottom/>
            <wp:docPr id="1559759851"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54343101" name="Picture">
                      <a:extLst>
                        <a:ext uri="{C183D7F6-B498-43B3-948B-1728B52AA6E4}">
                          <adec:decorative xmlns:adec="http://schemas.microsoft.com/office/drawing/2017/decorative" val="1"/>
                        </a:ext>
                      </a:extLst>
                    </pic:cNvPr>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7555865" cy="1439545"/>
                    </a:xfrm>
                    <a:prstGeom prst="rect">
                      <a:avLst/>
                    </a:prstGeom>
                  </pic:spPr>
                </pic:pic>
              </a:graphicData>
            </a:graphic>
            <wp14:sizeRelH relativeFrom="page">
              <wp14:pctWidth>0</wp14:pctWidth>
            </wp14:sizeRelH>
            <wp14:sizeRelV relativeFrom="page">
              <wp14:pctHeight>0</wp14:pctHeight>
            </wp14:sizeRelV>
          </wp:anchor>
        </w:drawing>
      </w:r>
    </w:p>
    <w:p w14:paraId="6ED900CA" w14:textId="77777777" w:rsidR="00A5463F" w:rsidRPr="00AF50FB" w:rsidRDefault="00A5463F" w:rsidP="00A5463F">
      <w:pPr>
        <w:pStyle w:val="Heading1"/>
        <w:spacing w:before="0" w:after="100" w:line="240" w:lineRule="auto"/>
        <w:rPr>
          <w:noProof/>
          <w:sz w:val="24"/>
        </w:rPr>
      </w:pPr>
      <w:bookmarkStart w:id="1" w:name="_Hlk198809623"/>
      <w:r w:rsidRPr="00C8218C">
        <w:rPr>
          <w:rFonts w:ascii="Practice" w:eastAsia="Times New Roman" w:hAnsi="Practice" w:cs="Times New Roman"/>
          <w:color w:val="002147"/>
          <w:sz w:val="30"/>
        </w:rPr>
        <w:t>Selection</w:t>
      </w:r>
      <w:bookmarkEnd w:id="1"/>
      <w:r w:rsidRPr="00C8218C">
        <w:rPr>
          <w:rFonts w:ascii="Practice" w:eastAsia="Times New Roman" w:hAnsi="Practice" w:cs="Times New Roman"/>
          <w:color w:val="002147"/>
          <w:sz w:val="30"/>
        </w:rPr>
        <w:t xml:space="preserve"> criteria</w:t>
      </w:r>
    </w:p>
    <w:p w14:paraId="16003A80" w14:textId="77777777" w:rsidR="00A5463F" w:rsidRPr="00AF50FB" w:rsidRDefault="00A5463F" w:rsidP="00A5463F">
      <w:pPr>
        <w:pStyle w:val="Heading2"/>
        <w:spacing w:before="0" w:after="100" w:line="240" w:lineRule="auto"/>
        <w:rPr>
          <w:rFonts w:eastAsia="Arial"/>
        </w:rPr>
      </w:pPr>
      <w:r w:rsidRPr="00C8218C">
        <w:rPr>
          <w:rFonts w:ascii="Practice" w:eastAsia="Arial" w:hAnsi="Practice" w:cs="Times New Roman"/>
          <w:color w:val="002147"/>
          <w:sz w:val="24"/>
          <w:szCs w:val="24"/>
        </w:rPr>
        <w:t>Essential selection criteria</w:t>
      </w:r>
    </w:p>
    <w:p w14:paraId="6C808B90" w14:textId="77777777" w:rsidR="00D13C97" w:rsidRPr="00D13C97" w:rsidRDefault="00D13C97" w:rsidP="00935F63">
      <w:pPr>
        <w:pStyle w:val="ListParagraph"/>
        <w:numPr>
          <w:ilvl w:val="0"/>
          <w:numId w:val="1"/>
        </w:numPr>
        <w:suppressAutoHyphens/>
        <w:spacing w:after="0" w:line="240" w:lineRule="auto"/>
        <w:ind w:left="284" w:hanging="284"/>
        <w:jc w:val="both"/>
        <w:rPr>
          <w:rFonts w:ascii="Univers Light" w:hAnsi="Univers Light"/>
          <w:sz w:val="20"/>
        </w:rPr>
      </w:pPr>
      <w:r w:rsidRPr="00D13C97">
        <w:rPr>
          <w:rFonts w:ascii="Univers Light" w:hAnsi="Univers Light"/>
          <w:sz w:val="20"/>
        </w:rPr>
        <w:t xml:space="preserve">Experience managing a significant operational function, service, programme, partnership model, or third-party delivery arrangement. </w:t>
      </w:r>
    </w:p>
    <w:p w14:paraId="1A77177D" w14:textId="77777777" w:rsidR="00D13C97" w:rsidRPr="00D13C97" w:rsidRDefault="00D13C97" w:rsidP="00D13C97">
      <w:pPr>
        <w:pStyle w:val="ListParagraph"/>
        <w:spacing w:line="240" w:lineRule="auto"/>
        <w:ind w:left="284" w:hanging="284"/>
        <w:rPr>
          <w:rFonts w:ascii="Univers Light" w:hAnsi="Univers Light"/>
          <w:sz w:val="20"/>
        </w:rPr>
      </w:pPr>
    </w:p>
    <w:p w14:paraId="65CCD9C5" w14:textId="77777777" w:rsidR="00D13C97" w:rsidRDefault="00D13C97" w:rsidP="00935F63">
      <w:pPr>
        <w:pStyle w:val="ListParagraph"/>
        <w:numPr>
          <w:ilvl w:val="0"/>
          <w:numId w:val="1"/>
        </w:numPr>
        <w:suppressAutoHyphens/>
        <w:spacing w:after="0" w:line="240" w:lineRule="auto"/>
        <w:ind w:left="284" w:hanging="284"/>
        <w:jc w:val="both"/>
        <w:rPr>
          <w:rFonts w:ascii="Univers Light" w:hAnsi="Univers Light"/>
          <w:sz w:val="20"/>
        </w:rPr>
      </w:pPr>
      <w:r w:rsidRPr="00D13C97">
        <w:rPr>
          <w:rFonts w:ascii="Univers Light" w:hAnsi="Univers Light"/>
          <w:sz w:val="20"/>
        </w:rPr>
        <w:t xml:space="preserve">Experience moving plans or agreements into delivery, including implementation planning, </w:t>
      </w:r>
      <w:r w:rsidRPr="00D13C97">
        <w:rPr>
          <w:rFonts w:ascii="Univers Light" w:hAnsi="Univers Light"/>
          <w:sz w:val="20"/>
        </w:rPr>
        <w:lastRenderedPageBreak/>
        <w:t xml:space="preserve">launch readiness, risk management, and operational set-up. </w:t>
      </w:r>
    </w:p>
    <w:p w14:paraId="3505D889" w14:textId="77777777" w:rsidR="00D13C97" w:rsidRPr="00D13C97" w:rsidRDefault="00D13C97" w:rsidP="00D13C97">
      <w:pPr>
        <w:pStyle w:val="ListParagraph"/>
        <w:suppressAutoHyphens/>
        <w:spacing w:after="0" w:line="240" w:lineRule="auto"/>
        <w:ind w:left="284"/>
        <w:jc w:val="both"/>
        <w:rPr>
          <w:rFonts w:ascii="Univers Light" w:hAnsi="Univers Light"/>
          <w:sz w:val="20"/>
        </w:rPr>
      </w:pPr>
    </w:p>
    <w:p w14:paraId="7B619B8C" w14:textId="77777777" w:rsidR="00D13C97" w:rsidRPr="00D13C97" w:rsidRDefault="00D13C97" w:rsidP="00935F63">
      <w:pPr>
        <w:pStyle w:val="ListParagraph"/>
        <w:numPr>
          <w:ilvl w:val="0"/>
          <w:numId w:val="1"/>
        </w:numPr>
        <w:suppressAutoHyphens/>
        <w:spacing w:after="0" w:line="240" w:lineRule="auto"/>
        <w:ind w:left="284" w:hanging="284"/>
        <w:jc w:val="both"/>
        <w:rPr>
          <w:rFonts w:ascii="Univers Light" w:hAnsi="Univers Light"/>
          <w:sz w:val="20"/>
        </w:rPr>
      </w:pPr>
      <w:r w:rsidRPr="00D13C97">
        <w:rPr>
          <w:rFonts w:ascii="Univers Light" w:hAnsi="Univers Light"/>
          <w:sz w:val="20"/>
        </w:rPr>
        <w:t xml:space="preserve">Experience working with external partners or suppliers, including setting expectations, monitoring performance, resolving issues, and supporting accountability. </w:t>
      </w:r>
    </w:p>
    <w:p w14:paraId="6A993C6C" w14:textId="77777777" w:rsidR="00D13C97" w:rsidRPr="00D13C97" w:rsidRDefault="00D13C97" w:rsidP="00D13C97">
      <w:pPr>
        <w:pStyle w:val="ListParagraph"/>
        <w:suppressAutoHyphens/>
        <w:spacing w:after="0" w:line="240" w:lineRule="auto"/>
        <w:ind w:left="284"/>
        <w:jc w:val="both"/>
        <w:rPr>
          <w:rFonts w:ascii="Univers Light" w:hAnsi="Univers Light"/>
          <w:sz w:val="20"/>
        </w:rPr>
      </w:pPr>
    </w:p>
    <w:p w14:paraId="13AFF119" w14:textId="77777777" w:rsidR="00D13C97" w:rsidRPr="00D13C97" w:rsidRDefault="00D13C97" w:rsidP="00935F63">
      <w:pPr>
        <w:pStyle w:val="ListParagraph"/>
        <w:numPr>
          <w:ilvl w:val="0"/>
          <w:numId w:val="1"/>
        </w:numPr>
        <w:suppressAutoHyphens/>
        <w:spacing w:after="0" w:line="240" w:lineRule="auto"/>
        <w:ind w:left="284" w:hanging="284"/>
        <w:jc w:val="both"/>
        <w:rPr>
          <w:rFonts w:ascii="Univers Light" w:hAnsi="Univers Light"/>
          <w:sz w:val="20"/>
        </w:rPr>
      </w:pPr>
      <w:r w:rsidRPr="00D13C97">
        <w:rPr>
          <w:rFonts w:ascii="Univers Light" w:hAnsi="Univers Light"/>
          <w:sz w:val="20"/>
        </w:rPr>
        <w:t xml:space="preserve">Experience developing or implementing governance frameworks, including reporting structures, escalation routes, action tracking, and performance review processes. </w:t>
      </w:r>
    </w:p>
    <w:p w14:paraId="5FC11B34" w14:textId="77777777" w:rsidR="00D13C97" w:rsidRPr="00D13C97" w:rsidRDefault="00D13C97" w:rsidP="00D13C97">
      <w:pPr>
        <w:pStyle w:val="ListParagraph"/>
        <w:suppressAutoHyphens/>
        <w:spacing w:after="0" w:line="240" w:lineRule="auto"/>
        <w:ind w:left="284"/>
        <w:jc w:val="both"/>
        <w:rPr>
          <w:rFonts w:ascii="Univers Light" w:hAnsi="Univers Light"/>
          <w:sz w:val="20"/>
        </w:rPr>
      </w:pPr>
    </w:p>
    <w:p w14:paraId="0E3D92E7" w14:textId="77777777" w:rsidR="00D13C97" w:rsidRPr="00D13C97" w:rsidRDefault="00D13C97" w:rsidP="00935F63">
      <w:pPr>
        <w:pStyle w:val="ListParagraph"/>
        <w:numPr>
          <w:ilvl w:val="0"/>
          <w:numId w:val="1"/>
        </w:numPr>
        <w:suppressAutoHyphens/>
        <w:spacing w:after="0" w:line="240" w:lineRule="auto"/>
        <w:ind w:left="284" w:hanging="284"/>
        <w:jc w:val="both"/>
        <w:rPr>
          <w:rFonts w:ascii="Univers Light" w:hAnsi="Univers Light"/>
          <w:sz w:val="20"/>
        </w:rPr>
      </w:pPr>
      <w:r w:rsidRPr="00D13C97">
        <w:rPr>
          <w:rFonts w:ascii="Univers Light" w:hAnsi="Univers Light"/>
          <w:sz w:val="20"/>
        </w:rPr>
        <w:t xml:space="preserve">Experience setting and monitoring KPIs or service standards, using data and evidence to assess quality, efficiency, learner/customer experience, and operational performance. </w:t>
      </w:r>
    </w:p>
    <w:p w14:paraId="6B3968CE" w14:textId="77777777" w:rsidR="00D13C97" w:rsidRPr="00D13C97" w:rsidRDefault="00D13C97" w:rsidP="00D13C97">
      <w:pPr>
        <w:pStyle w:val="ListParagraph"/>
        <w:suppressAutoHyphens/>
        <w:spacing w:after="0" w:line="240" w:lineRule="auto"/>
        <w:ind w:left="284"/>
        <w:jc w:val="both"/>
        <w:rPr>
          <w:rFonts w:ascii="Univers Light" w:hAnsi="Univers Light"/>
          <w:sz w:val="20"/>
        </w:rPr>
      </w:pPr>
    </w:p>
    <w:p w14:paraId="14768C38" w14:textId="77777777" w:rsidR="00D13C97" w:rsidRPr="00D13C97" w:rsidRDefault="00D13C97" w:rsidP="00935F63">
      <w:pPr>
        <w:pStyle w:val="ListParagraph"/>
        <w:numPr>
          <w:ilvl w:val="0"/>
          <w:numId w:val="1"/>
        </w:numPr>
        <w:suppressAutoHyphens/>
        <w:spacing w:after="0" w:line="240" w:lineRule="auto"/>
        <w:ind w:left="284" w:hanging="284"/>
        <w:jc w:val="both"/>
        <w:rPr>
          <w:rFonts w:ascii="Univers Light" w:hAnsi="Univers Light"/>
          <w:sz w:val="20"/>
        </w:rPr>
      </w:pPr>
      <w:r w:rsidRPr="00D13C97">
        <w:rPr>
          <w:rFonts w:ascii="Univers Light" w:hAnsi="Univers Light"/>
          <w:sz w:val="20"/>
        </w:rPr>
        <w:t xml:space="preserve">Strong project and resource planning skills, with the ability to coordinate multiple stakeholders, deadlines, risks, and dependencies. </w:t>
      </w:r>
    </w:p>
    <w:p w14:paraId="22EDEAAE" w14:textId="77777777" w:rsidR="00D13C97" w:rsidRPr="00D13C97" w:rsidRDefault="00D13C97" w:rsidP="00D13C97">
      <w:pPr>
        <w:pStyle w:val="ListParagraph"/>
        <w:suppressAutoHyphens/>
        <w:spacing w:after="0" w:line="240" w:lineRule="auto"/>
        <w:ind w:left="284"/>
        <w:jc w:val="both"/>
        <w:rPr>
          <w:rFonts w:ascii="Univers Light" w:hAnsi="Univers Light"/>
          <w:sz w:val="20"/>
        </w:rPr>
      </w:pPr>
    </w:p>
    <w:p w14:paraId="1C50E0BE" w14:textId="77777777" w:rsidR="00D13C97" w:rsidRPr="00D13C97" w:rsidRDefault="00D13C97" w:rsidP="00935F63">
      <w:pPr>
        <w:pStyle w:val="ListParagraph"/>
        <w:numPr>
          <w:ilvl w:val="0"/>
          <w:numId w:val="1"/>
        </w:numPr>
        <w:suppressAutoHyphens/>
        <w:spacing w:after="0" w:line="240" w:lineRule="auto"/>
        <w:ind w:left="284" w:hanging="284"/>
        <w:jc w:val="both"/>
        <w:rPr>
          <w:rFonts w:ascii="Univers Light" w:hAnsi="Univers Light"/>
          <w:sz w:val="20"/>
        </w:rPr>
      </w:pPr>
      <w:r w:rsidRPr="00D13C97">
        <w:rPr>
          <w:rFonts w:ascii="Univers Light" w:hAnsi="Univers Light"/>
          <w:sz w:val="20"/>
        </w:rPr>
        <w:t xml:space="preserve">Specialist knowledge of operational management, including process design, risk management, continuous improvement, compliance, and quality assurance. </w:t>
      </w:r>
    </w:p>
    <w:p w14:paraId="65CA9018" w14:textId="77777777" w:rsidR="00D13C97" w:rsidRPr="00D13C97" w:rsidRDefault="00D13C97" w:rsidP="00D13C97">
      <w:pPr>
        <w:pStyle w:val="ListParagraph"/>
        <w:suppressAutoHyphens/>
        <w:spacing w:after="0" w:line="240" w:lineRule="auto"/>
        <w:ind w:left="284"/>
        <w:jc w:val="both"/>
        <w:rPr>
          <w:rFonts w:ascii="Univers Light" w:hAnsi="Univers Light"/>
          <w:sz w:val="20"/>
        </w:rPr>
      </w:pPr>
    </w:p>
    <w:p w14:paraId="5FB4C567" w14:textId="0CA31436" w:rsidR="00D13C97" w:rsidRPr="00D13C97" w:rsidRDefault="00D13C97" w:rsidP="00935F63">
      <w:pPr>
        <w:pStyle w:val="ListParagraph"/>
        <w:numPr>
          <w:ilvl w:val="0"/>
          <w:numId w:val="1"/>
        </w:numPr>
        <w:suppressAutoHyphens/>
        <w:spacing w:after="0" w:line="240" w:lineRule="auto"/>
        <w:ind w:left="284" w:hanging="284"/>
        <w:jc w:val="both"/>
        <w:rPr>
          <w:rFonts w:ascii="Univers Light" w:hAnsi="Univers Light"/>
          <w:sz w:val="20"/>
        </w:rPr>
      </w:pPr>
      <w:r w:rsidRPr="00D13C97">
        <w:rPr>
          <w:rFonts w:ascii="Univers Light" w:hAnsi="Univers Light"/>
          <w:sz w:val="20"/>
        </w:rPr>
        <w:t>Strong communication and stakeholder management skills, including the ability to write clear reports, provide expert advice, influence others, and challenge constructively.</w:t>
      </w:r>
    </w:p>
    <w:p w14:paraId="67A295B3" w14:textId="77777777" w:rsidR="00A5463F" w:rsidRPr="00344577" w:rsidRDefault="00A5463F" w:rsidP="00A5463F">
      <w:pPr>
        <w:spacing w:after="0" w:line="240" w:lineRule="auto"/>
        <w:rPr>
          <w:rFonts w:ascii="Univers Light" w:hAnsi="Univers Light"/>
          <w:sz w:val="20"/>
        </w:rPr>
      </w:pPr>
    </w:p>
    <w:p w14:paraId="079D5685" w14:textId="77777777" w:rsidR="00A5463F" w:rsidRPr="00294602" w:rsidRDefault="00A5463F" w:rsidP="00A5463F">
      <w:pPr>
        <w:spacing w:after="0" w:line="240" w:lineRule="auto"/>
        <w:rPr>
          <w:rFonts w:ascii="Univers Light" w:hAnsi="Univers Light"/>
          <w:sz w:val="20"/>
        </w:rPr>
      </w:pPr>
    </w:p>
    <w:p w14:paraId="3A0CEA35" w14:textId="77777777" w:rsidR="00A5463F" w:rsidRPr="00AF50FB" w:rsidRDefault="00A5463F" w:rsidP="00A5463F">
      <w:pPr>
        <w:pStyle w:val="Heading2"/>
        <w:spacing w:before="0" w:after="100" w:line="240" w:lineRule="auto"/>
        <w:rPr>
          <w:rFonts w:eastAsia="Arial"/>
        </w:rPr>
      </w:pPr>
      <w:r w:rsidRPr="00C8218C">
        <w:rPr>
          <w:rFonts w:ascii="Practice" w:eastAsia="Arial" w:hAnsi="Practice" w:cs="Times New Roman"/>
          <w:color w:val="002147"/>
          <w:sz w:val="24"/>
          <w:szCs w:val="24"/>
        </w:rPr>
        <w:t>Desirable selection criteria</w:t>
      </w:r>
    </w:p>
    <w:p w14:paraId="16701F63" w14:textId="77777777" w:rsidR="00D13C97" w:rsidRPr="00D13C97" w:rsidRDefault="00D13C97" w:rsidP="00935F63">
      <w:pPr>
        <w:pStyle w:val="ListParagraph"/>
        <w:numPr>
          <w:ilvl w:val="0"/>
          <w:numId w:val="1"/>
        </w:numPr>
        <w:suppressAutoHyphens/>
        <w:spacing w:after="0" w:line="240" w:lineRule="auto"/>
        <w:ind w:left="284" w:hanging="284"/>
        <w:jc w:val="both"/>
        <w:rPr>
          <w:rFonts w:ascii="Univers Light" w:hAnsi="Univers Light"/>
          <w:sz w:val="20"/>
        </w:rPr>
      </w:pPr>
      <w:r w:rsidRPr="00D13C97">
        <w:rPr>
          <w:rFonts w:ascii="Univers Light" w:hAnsi="Univers Light"/>
          <w:sz w:val="20"/>
        </w:rPr>
        <w:t>Commercial and financial awareness, including understanding how delivery models affect income, cost, margin, scalability, and sustainability.</w:t>
      </w:r>
    </w:p>
    <w:p w14:paraId="6670C76B" w14:textId="6915C88E" w:rsidR="00D13C97" w:rsidRPr="00D13C97" w:rsidRDefault="00D13C97" w:rsidP="00D13C97">
      <w:pPr>
        <w:pStyle w:val="ListParagraph"/>
        <w:suppressAutoHyphens/>
        <w:spacing w:after="0" w:line="240" w:lineRule="auto"/>
        <w:ind w:left="284"/>
        <w:jc w:val="both"/>
        <w:rPr>
          <w:rFonts w:ascii="Univers Light" w:hAnsi="Univers Light"/>
          <w:sz w:val="20"/>
        </w:rPr>
      </w:pPr>
    </w:p>
    <w:p w14:paraId="0F9F4564" w14:textId="77777777" w:rsidR="00D13C97" w:rsidRPr="00D13C97" w:rsidRDefault="00D13C97" w:rsidP="00935F63">
      <w:pPr>
        <w:pStyle w:val="ListParagraph"/>
        <w:numPr>
          <w:ilvl w:val="0"/>
          <w:numId w:val="1"/>
        </w:numPr>
        <w:suppressAutoHyphens/>
        <w:spacing w:after="0" w:line="240" w:lineRule="auto"/>
        <w:ind w:left="284" w:hanging="284"/>
        <w:jc w:val="both"/>
        <w:rPr>
          <w:rFonts w:ascii="Univers Light" w:hAnsi="Univers Light"/>
          <w:sz w:val="20"/>
        </w:rPr>
      </w:pPr>
      <w:r w:rsidRPr="00D13C97">
        <w:rPr>
          <w:rFonts w:ascii="Univers Light" w:hAnsi="Univers Light"/>
          <w:sz w:val="20"/>
        </w:rPr>
        <w:t>Experience improving complex delivery models, including solving operational problems, developing practical solutions, improving ways of working, and supporting scalable partnership delivery.</w:t>
      </w:r>
    </w:p>
    <w:p w14:paraId="682FCF9F" w14:textId="77777777" w:rsidR="0049258E" w:rsidRPr="00294602" w:rsidRDefault="0049258E" w:rsidP="004B3D92">
      <w:pPr>
        <w:spacing w:after="0" w:line="240" w:lineRule="auto"/>
        <w:textAlignment w:val="baseline"/>
        <w:rPr>
          <w:rFonts w:ascii="Univers Light" w:eastAsia="Times New Roman" w:hAnsi="Univers Light"/>
          <w:b/>
          <w:color w:val="001C53"/>
          <w:sz w:val="20"/>
          <w:szCs w:val="16"/>
        </w:rPr>
      </w:pPr>
    </w:p>
    <w:p w14:paraId="1D724A2C" w14:textId="5F78BF18" w:rsidR="00B82786" w:rsidRPr="00AF50FB" w:rsidRDefault="005B78CD" w:rsidP="004B3D92">
      <w:pPr>
        <w:pStyle w:val="Heading1"/>
        <w:spacing w:before="0" w:after="100" w:line="240" w:lineRule="auto"/>
        <w:rPr>
          <w:rFonts w:eastAsia="Times New Roman"/>
          <w:color w:val="001C53"/>
        </w:rPr>
      </w:pPr>
      <w:r w:rsidRPr="00C8218C">
        <w:rPr>
          <w:rFonts w:ascii="Practice" w:eastAsia="Times New Roman" w:hAnsi="Practice" w:cs="Times New Roman"/>
          <w:color w:val="002147"/>
          <w:sz w:val="30"/>
        </w:rPr>
        <w:t>Pre-employment screening</w:t>
      </w:r>
    </w:p>
    <w:p w14:paraId="449445A9" w14:textId="359726CF" w:rsidR="00B82786" w:rsidRPr="00AF50FB" w:rsidRDefault="000A535F" w:rsidP="004B3D92">
      <w:pPr>
        <w:pStyle w:val="Heading2"/>
        <w:spacing w:before="0" w:after="100" w:line="240" w:lineRule="auto"/>
        <w:rPr>
          <w:rFonts w:eastAsia="Arial"/>
          <w:color w:val="001C53"/>
        </w:rPr>
      </w:pPr>
      <w:r w:rsidRPr="00C8218C">
        <w:rPr>
          <w:rFonts w:ascii="Practice" w:eastAsia="Arial" w:hAnsi="Practice" w:cs="Times New Roman"/>
          <w:color w:val="002147"/>
          <w:sz w:val="24"/>
          <w:szCs w:val="24"/>
        </w:rPr>
        <w:t>Standard checks</w:t>
      </w:r>
    </w:p>
    <w:p w14:paraId="5C397D39" w14:textId="246833A2" w:rsidR="009E1333" w:rsidRPr="00294602" w:rsidRDefault="00B82786" w:rsidP="004B3D92">
      <w:pPr>
        <w:spacing w:after="0" w:line="240" w:lineRule="auto"/>
        <w:textAlignment w:val="baseline"/>
        <w:rPr>
          <w:rFonts w:ascii="Univers Light" w:eastAsia="Arial" w:hAnsi="Univers Light"/>
          <w:b/>
          <w:color w:val="001C53"/>
          <w:sz w:val="20"/>
        </w:rPr>
      </w:pPr>
      <w:r w:rsidRPr="00294602">
        <w:rPr>
          <w:rFonts w:ascii="Univers Light" w:eastAsia="Arial" w:hAnsi="Univers Light" w:cstheme="minorHAnsi"/>
          <w:color w:val="000000"/>
          <w:sz w:val="20"/>
        </w:rPr>
        <w:t xml:space="preserve">If you are offered the post, the offer will be subject to standard pre-employment checks. You will be asked to provide: proof of your right-to-work in the UK; proof of your identity; and (if we haven’t done so already) we will contact the referees you have nominated. </w:t>
      </w:r>
      <w:r w:rsidR="00E95116" w:rsidRPr="00E95116">
        <w:rPr>
          <w:rFonts w:ascii="Univers Light" w:eastAsia="Arial" w:hAnsi="Univers Light" w:cstheme="minorHAnsi"/>
          <w:color w:val="000000"/>
          <w:sz w:val="20"/>
        </w:rPr>
        <w:t xml:space="preserve">If you have </w:t>
      </w:r>
      <w:r w:rsidR="006D7E37" w:rsidRPr="007C5505">
        <w:rPr>
          <w:noProof/>
        </w:rPr>
        <w:drawing>
          <wp:anchor distT="0" distB="180340" distL="114300" distR="114300" simplePos="0" relativeHeight="251749376" behindDoc="1" locked="1" layoutInCell="1" allowOverlap="1" wp14:anchorId="4C91860C" wp14:editId="43499CFA">
            <wp:simplePos x="0" y="0"/>
            <wp:positionH relativeFrom="page">
              <wp:posOffset>19685</wp:posOffset>
            </wp:positionH>
            <wp:positionV relativeFrom="page">
              <wp:posOffset>-6985</wp:posOffset>
            </wp:positionV>
            <wp:extent cx="7559675" cy="1439545"/>
            <wp:effectExtent l="0" t="0" r="3175" b="8255"/>
            <wp:wrapTopAndBottom/>
            <wp:docPr id="181409472"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a:extLst>
                        <a:ext uri="{C183D7F6-B498-43B3-948B-1728B52AA6E4}">
                          <adec:decorative xmlns:adec="http://schemas.microsoft.com/office/drawing/2017/decorative" val="1"/>
                        </a:ext>
                      </a:extLst>
                    </pic:cNvPr>
                    <pic:cNvPicPr preferRelativeResize="0"/>
                  </pic:nvPicPr>
                  <pic:blipFill>
                    <a:blip r:embed="rId12" cstate="print">
                      <a:extLst>
                        <a:ext uri="{28A0092B-C50C-407E-A947-70E740481C1C}">
                          <a14:useLocalDpi xmlns:a14="http://schemas.microsoft.com/office/drawing/2010/main" val="0"/>
                        </a:ext>
                      </a:extLst>
                    </a:blip>
                    <a:srcRect l="40" r="40"/>
                    <a:stretch>
                      <a:fillRect/>
                    </a:stretch>
                  </pic:blipFill>
                  <pic:spPr bwMode="auto">
                    <a:xfrm>
                      <a:off x="0" y="0"/>
                      <a:ext cx="7559675"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5116" w:rsidRPr="00E95116">
        <w:rPr>
          <w:rFonts w:ascii="Univers Light" w:eastAsia="Arial" w:hAnsi="Univers Light" w:cstheme="minorHAnsi"/>
          <w:color w:val="000000"/>
          <w:sz w:val="20"/>
        </w:rPr>
        <w:t>previously worked for the University we will also verify key information such as your dates of employment and reason for leaving your previous role with the department/unit where you worked.</w:t>
      </w:r>
      <w:r w:rsidR="00E95116">
        <w:rPr>
          <w:rFonts w:ascii="Univers Light" w:eastAsia="Arial" w:hAnsi="Univers Light" w:cstheme="minorHAnsi"/>
          <w:color w:val="000000"/>
          <w:sz w:val="20"/>
        </w:rPr>
        <w:t xml:space="preserve"> </w:t>
      </w:r>
      <w:r w:rsidRPr="00294602">
        <w:rPr>
          <w:rFonts w:ascii="Univers Light" w:eastAsia="Arial" w:hAnsi="Univers Light" w:cstheme="minorHAnsi"/>
          <w:color w:val="000000"/>
          <w:sz w:val="20"/>
        </w:rPr>
        <w:t>You will also be asked to complete a health declaration so that you can tell us about any health conditions or disabilities for which you may need us to make appropriate adjustments.</w:t>
      </w:r>
    </w:p>
    <w:p w14:paraId="3BD7E948" w14:textId="77777777" w:rsidR="009E1333" w:rsidRPr="00294602" w:rsidRDefault="009E1333" w:rsidP="004B3D92">
      <w:pPr>
        <w:spacing w:after="0" w:line="240" w:lineRule="auto"/>
        <w:textAlignment w:val="baseline"/>
        <w:rPr>
          <w:rFonts w:ascii="Univers Light" w:eastAsia="Arial" w:hAnsi="Univers Light"/>
          <w:b/>
          <w:color w:val="001C53"/>
          <w:sz w:val="20"/>
        </w:rPr>
      </w:pPr>
    </w:p>
    <w:p w14:paraId="43DE6B01" w14:textId="70A84324" w:rsidR="00782B7F" w:rsidRPr="00834669" w:rsidRDefault="00B82786" w:rsidP="004B3D92">
      <w:pPr>
        <w:spacing w:after="0" w:line="240" w:lineRule="auto"/>
        <w:textAlignment w:val="baseline"/>
        <w:rPr>
          <w:rFonts w:ascii="Univers Light" w:eastAsia="Arial" w:hAnsi="Univers Light" w:cstheme="minorHAnsi"/>
          <w:color w:val="000000"/>
          <w:spacing w:val="-1"/>
          <w:sz w:val="20"/>
        </w:rPr>
      </w:pPr>
      <w:r w:rsidRPr="00294602">
        <w:rPr>
          <w:rFonts w:ascii="Univers Light" w:eastAsia="Arial" w:hAnsi="Univers Light" w:cstheme="minorHAnsi"/>
          <w:color w:val="000000"/>
          <w:spacing w:val="-1"/>
          <w:sz w:val="20"/>
        </w:rPr>
        <w:t>Please read the candidate notes on the University’s pre-</w:t>
      </w:r>
      <w:r w:rsidRPr="00834669">
        <w:rPr>
          <w:rFonts w:ascii="Univers Light" w:eastAsia="Arial" w:hAnsi="Univers Light" w:cstheme="minorHAnsi"/>
          <w:color w:val="000000"/>
          <w:spacing w:val="-1"/>
          <w:sz w:val="20"/>
        </w:rPr>
        <w:t>employment screening procedures at</w:t>
      </w:r>
      <w:r w:rsidR="0079689D" w:rsidRPr="00834669">
        <w:rPr>
          <w:rFonts w:ascii="Univers Light" w:eastAsia="Arial" w:hAnsi="Univers Light" w:cstheme="minorHAnsi"/>
          <w:color w:val="000000"/>
          <w:spacing w:val="-1"/>
          <w:sz w:val="20"/>
        </w:rPr>
        <w:t xml:space="preserve"> </w:t>
      </w:r>
      <w:hyperlink r:id="rId13" w:history="1">
        <w:r w:rsidR="001E40D0">
          <w:rPr>
            <w:rStyle w:val="Hyperlink"/>
            <w:rFonts w:ascii="Univers Light" w:eastAsia="Arial" w:hAnsi="Univers Light" w:cstheme="minorHAnsi"/>
            <w:color w:val="auto"/>
            <w:spacing w:val="-1"/>
            <w:sz w:val="20"/>
          </w:rPr>
          <w:t>Pre-employment Checks</w:t>
        </w:r>
      </w:hyperlink>
    </w:p>
    <w:p w14:paraId="01B04E9D" w14:textId="00283FEB" w:rsidR="001F6CF7" w:rsidRPr="00A5463F" w:rsidRDefault="002C2D93" w:rsidP="00A5463F">
      <w:pPr>
        <w:spacing w:after="0" w:line="240" w:lineRule="auto"/>
        <w:textAlignment w:val="baseline"/>
        <w:rPr>
          <w:rFonts w:ascii="Univers Light" w:eastAsia="Arial" w:hAnsi="Univers Light" w:cstheme="minorHAnsi"/>
          <w:color w:val="000000"/>
          <w:spacing w:val="-1"/>
          <w:sz w:val="20"/>
        </w:rPr>
      </w:pPr>
      <w:r w:rsidRPr="00834669">
        <w:rPr>
          <w:rFonts w:ascii="Univers Light" w:eastAsia="Arial" w:hAnsi="Univers Light" w:cstheme="minorHAnsi"/>
          <w:color w:val="000000"/>
          <w:spacing w:val="-1"/>
          <w:sz w:val="20"/>
        </w:rPr>
        <w:t>(</w:t>
      </w:r>
      <w:hyperlink r:id="rId14" w:history="1">
        <w:r w:rsidR="0079689D" w:rsidRPr="00834669">
          <w:rPr>
            <w:rStyle w:val="Hyperlink"/>
            <w:rFonts w:ascii="Univers Light" w:eastAsia="Arial" w:hAnsi="Univers Light" w:cstheme="minorHAnsi"/>
            <w:color w:val="auto"/>
            <w:sz w:val="20"/>
          </w:rPr>
          <w:t>https://www.jobs.ox.ac.uk/pre-employment-checks</w:t>
        </w:r>
      </w:hyperlink>
      <w:r w:rsidR="00E73576" w:rsidRPr="00834669">
        <w:rPr>
          <w:rFonts w:ascii="Univers Light" w:eastAsia="Arial" w:hAnsi="Univers Light" w:cstheme="minorHAnsi"/>
          <w:sz w:val="20"/>
        </w:rPr>
        <w:t>).</w:t>
      </w:r>
      <w:r w:rsidR="00BE79D5" w:rsidRPr="00F710BD">
        <w:rPr>
          <w:rFonts w:ascii="Univers Light" w:hAnsi="Univers Light"/>
          <w:color w:val="002147"/>
        </w:rPr>
        <w:br w:type="page"/>
      </w:r>
    </w:p>
    <w:p w14:paraId="0BECB996" w14:textId="2D1839CD" w:rsidR="00293BA2" w:rsidRPr="00CB5A92" w:rsidRDefault="002D0647" w:rsidP="00B3083B">
      <w:pPr>
        <w:pStyle w:val="Heading1"/>
        <w:spacing w:before="0" w:after="100" w:line="240" w:lineRule="auto"/>
        <w:rPr>
          <w:rFonts w:eastAsia="Times New Roman"/>
          <w:b/>
          <w:color w:val="001C53"/>
        </w:rPr>
      </w:pPr>
      <w:r w:rsidRPr="00AF50FB">
        <w:rPr>
          <w:rFonts w:eastAsia="Arial" w:cstheme="minorHAnsi"/>
          <w:noProof/>
          <w:color w:val="021C51"/>
          <w:sz w:val="21"/>
          <w:szCs w:val="21"/>
        </w:rPr>
        <w:lastRenderedPageBreak/>
        <w:drawing>
          <wp:anchor distT="0" distB="180340" distL="114300" distR="114300" simplePos="0" relativeHeight="251692032" behindDoc="0" locked="1" layoutInCell="1" allowOverlap="1" wp14:anchorId="188960FD" wp14:editId="3785E78D">
            <wp:simplePos x="0" y="0"/>
            <wp:positionH relativeFrom="page">
              <wp:posOffset>0</wp:posOffset>
            </wp:positionH>
            <wp:positionV relativeFrom="page">
              <wp:posOffset>0</wp:posOffset>
            </wp:positionV>
            <wp:extent cx="7560000" cy="1439545"/>
            <wp:effectExtent l="0" t="0" r="3175" b="8255"/>
            <wp:wrapTopAndBottom/>
            <wp:docPr id="17904290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0429070" name="Picture 1">
                      <a:extLst>
                        <a:ext uri="{C183D7F6-B498-43B3-948B-1728B52AA6E4}">
                          <adec:decorative xmlns:adec="http://schemas.microsoft.com/office/drawing/2017/decorative" val="1"/>
                        </a:ext>
                      </a:extLst>
                    </pic:cNvPr>
                    <pic:cNvPicPr preferRelativeResize="0"/>
                  </pic:nvPicPr>
                  <pic:blipFill>
                    <a:blip r:embed="rId15" cstate="print">
                      <a:extLst>
                        <a:ext uri="{28A0092B-C50C-407E-A947-70E740481C1C}">
                          <a14:useLocalDpi xmlns:a14="http://schemas.microsoft.com/office/drawing/2010/main" val="0"/>
                        </a:ext>
                      </a:extLst>
                    </a:blip>
                    <a:srcRect l="27" r="27"/>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11B9" w:rsidRPr="00C8218C">
        <w:rPr>
          <w:rFonts w:ascii="Practice" w:eastAsia="Times New Roman" w:hAnsi="Practice" w:cs="Times New Roman"/>
          <w:color w:val="002147"/>
          <w:sz w:val="30"/>
        </w:rPr>
        <w:t>About the University of Oxford</w:t>
      </w:r>
    </w:p>
    <w:p w14:paraId="13987601" w14:textId="32F31994"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Welcome to the University of Oxford. We aim to lead the world in research and education for the benefit of society both in the UK and globally. Oxford’s researchers engage with academic, commercial and cultural partners across the world to stimulate high-quality research and enable innovation through a broad range of social, policy and economic impacts.</w:t>
      </w:r>
    </w:p>
    <w:p w14:paraId="5AF3B4EA"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527069D2" w14:textId="72430292"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 believe our strengths lie both in empowering individuals and teams to address fundamental questions of global significance, while providing all our staff with a welcoming and inclusive workplace that enables everyone to develop and do their best work. Recognising that diversity is our strength, vital for innovation and creativity, we aspire to build a truly diverse community which values and respects every individual’s unique contribution.</w:t>
      </w:r>
    </w:p>
    <w:p w14:paraId="3D987DF2"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1E2492E5" w14:textId="3A924BEC"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While we have long traditions of scholarship, we are also forward-looking, creative and cutting-edge. Oxford is one of Europe’s most entrepreneurial universities and we rank first in the UK for university spin-outs, and in recent years we have spun out 15-20 new companies every year. We are also recognised as leaders in support for social enterprise.</w:t>
      </w:r>
    </w:p>
    <w:p w14:paraId="7C2416D5" w14:textId="0EFE99FC" w:rsidR="00293BA2" w:rsidRPr="00294602" w:rsidRDefault="00293BA2" w:rsidP="00B3083B">
      <w:pPr>
        <w:spacing w:after="0" w:line="240" w:lineRule="auto"/>
        <w:textAlignment w:val="baseline"/>
        <w:rPr>
          <w:rFonts w:ascii="Univers Light" w:eastAsia="Arial" w:hAnsi="Univers Light" w:cstheme="minorHAnsi"/>
          <w:sz w:val="20"/>
        </w:rPr>
      </w:pPr>
    </w:p>
    <w:p w14:paraId="0F8CD9B3" w14:textId="442AE623" w:rsidR="00293BA2" w:rsidRPr="00F9638A" w:rsidRDefault="00293BA2" w:rsidP="00B3083B">
      <w:pPr>
        <w:spacing w:after="0" w:line="240" w:lineRule="auto"/>
        <w:textAlignment w:val="baseline"/>
        <w:rPr>
          <w:rFonts w:eastAsia="Arial" w:cstheme="minorHAnsi"/>
        </w:rPr>
      </w:pPr>
      <w:r w:rsidRPr="00294602">
        <w:rPr>
          <w:rFonts w:ascii="Univers Light" w:eastAsia="Arial" w:hAnsi="Univers Light" w:cstheme="minorHAnsi"/>
          <w:sz w:val="20"/>
        </w:rPr>
        <w:t xml:space="preserve">Join us and you will find a unique, democratic and international community, a great range of staff benefits and access to a vibrant array of cultural activities in the </w:t>
      </w:r>
      <w:r w:rsidRPr="00834669">
        <w:rPr>
          <w:rFonts w:ascii="Univers Light" w:eastAsia="Arial" w:hAnsi="Univers Light" w:cstheme="minorHAnsi"/>
          <w:sz w:val="20"/>
        </w:rPr>
        <w:t>beautiful city of Oxford. For more information, please visit</w:t>
      </w:r>
      <w:r w:rsidR="00D94B6F" w:rsidRPr="00834669">
        <w:rPr>
          <w:rFonts w:ascii="Univers Light" w:eastAsia="Arial" w:hAnsi="Univers Light" w:cstheme="minorHAnsi"/>
          <w:sz w:val="20"/>
        </w:rPr>
        <w:t xml:space="preserve"> </w:t>
      </w:r>
      <w:hyperlink r:id="rId16" w:history="1">
        <w:r w:rsidR="00D94B6F" w:rsidRPr="00E62985">
          <w:rPr>
            <w:rStyle w:val="Hyperlink"/>
            <w:rFonts w:ascii="Univers Light" w:eastAsia="Arial" w:hAnsi="Univers Light" w:cstheme="minorHAnsi"/>
            <w:color w:val="auto"/>
            <w:sz w:val="20"/>
          </w:rPr>
          <w:t>Organisation | University of Oxford</w:t>
        </w:r>
      </w:hyperlink>
      <w:r w:rsidRPr="00E62985">
        <w:rPr>
          <w:rFonts w:ascii="Univers Light" w:eastAsia="Arial" w:hAnsi="Univers Light" w:cstheme="minorHAnsi"/>
          <w:sz w:val="20"/>
        </w:rPr>
        <w:t xml:space="preserve"> </w:t>
      </w:r>
      <w:r w:rsidR="00D94B6F" w:rsidRPr="00E62985">
        <w:rPr>
          <w:rFonts w:ascii="Univers Light" w:eastAsia="Arial" w:hAnsi="Univers Light" w:cstheme="minorHAnsi"/>
          <w:sz w:val="20"/>
        </w:rPr>
        <w:t>(</w:t>
      </w:r>
      <w:hyperlink r:id="rId17" w:history="1">
        <w:r w:rsidRPr="00E62985">
          <w:rPr>
            <w:rStyle w:val="Hyperlink"/>
            <w:rFonts w:ascii="Univers Light" w:eastAsia="Arial" w:hAnsi="Univers Light" w:cstheme="minorHAnsi"/>
            <w:color w:val="auto"/>
            <w:sz w:val="20"/>
          </w:rPr>
          <w:t>www.ox.ac.uk/about/organisation</w:t>
        </w:r>
      </w:hyperlink>
      <w:r w:rsidR="00D94B6F" w:rsidRPr="00E62985">
        <w:rPr>
          <w:rFonts w:ascii="Univers Light" w:hAnsi="Univers Light"/>
        </w:rPr>
        <w:t>)</w:t>
      </w:r>
      <w:r w:rsidRPr="00E62985">
        <w:rPr>
          <w:rFonts w:ascii="Univers Light" w:hAnsi="Univers Light" w:cstheme="minorHAnsi"/>
          <w:sz w:val="20"/>
        </w:rPr>
        <w:t>.</w:t>
      </w:r>
    </w:p>
    <w:p w14:paraId="2988664B" w14:textId="77777777" w:rsidR="00293BA2" w:rsidRPr="00FF5409" w:rsidRDefault="00293BA2" w:rsidP="00B3083B">
      <w:pPr>
        <w:spacing w:after="0" w:line="240" w:lineRule="auto"/>
        <w:textAlignment w:val="baseline"/>
        <w:rPr>
          <w:rFonts w:ascii="Univers Light" w:eastAsia="Arial" w:hAnsi="Univers Light"/>
          <w:b/>
          <w:bCs/>
          <w:color w:val="000000"/>
          <w:sz w:val="20"/>
          <w:szCs w:val="20"/>
        </w:rPr>
      </w:pPr>
    </w:p>
    <w:p w14:paraId="70C922E9" w14:textId="6968394E" w:rsidR="00293BA2" w:rsidRPr="00AF50FB" w:rsidRDefault="00014B9C" w:rsidP="00B3083B">
      <w:pPr>
        <w:pStyle w:val="Heading1"/>
        <w:spacing w:before="0" w:after="100" w:line="240" w:lineRule="auto"/>
        <w:rPr>
          <w:rFonts w:eastAsia="Arial"/>
          <w:bCs/>
          <w:color w:val="001C53"/>
          <w:sz w:val="20"/>
          <w:szCs w:val="20"/>
        </w:rPr>
      </w:pPr>
      <w:r w:rsidRPr="00C8218C">
        <w:rPr>
          <w:rFonts w:ascii="Practice" w:eastAsia="Times New Roman" w:hAnsi="Practice" w:cs="Times New Roman"/>
          <w:color w:val="002147"/>
          <w:sz w:val="30"/>
        </w:rPr>
        <w:t>Saïd Business School</w:t>
      </w:r>
    </w:p>
    <w:p w14:paraId="6F4D3269" w14:textId="4A615B2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Saïd Business School blends the best of new and old. We are a vibrant and innovative business school, but yet deeply embedded in an 800 year old world-class university. We create programmes and ideas that have global impact. We educate people for successful business careers, and as a community seek to tackle world-scale problems.</w:t>
      </w:r>
    </w:p>
    <w:p w14:paraId="7F93EA64" w14:textId="20E18C44"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6893EF18" w14:textId="1F70282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deliver cutting-edge programmes, including the highly regarded MBA, Executive MBA, a number of specialist MScs, a portfolio of custom and open programmes and accredited diplomas for executives, and we undertake ground-breaking research that transform individuals, organisations, business practice and society. We are an international and outward looking School with our programme participants coming from more than 50 countries.</w:t>
      </w:r>
    </w:p>
    <w:p w14:paraId="3A1B682A" w14:textId="77777777" w:rsidR="00410AB7" w:rsidRPr="00294602" w:rsidRDefault="00410AB7" w:rsidP="00B3083B">
      <w:pPr>
        <w:spacing w:after="0" w:line="240" w:lineRule="auto"/>
        <w:textAlignment w:val="baseline"/>
        <w:rPr>
          <w:rFonts w:ascii="Univers Light" w:eastAsia="Arial" w:hAnsi="Univers Light" w:cstheme="minorHAnsi"/>
          <w:color w:val="000000"/>
          <w:sz w:val="20"/>
        </w:rPr>
      </w:pPr>
    </w:p>
    <w:p w14:paraId="0E4853CC" w14:textId="3E5ABD42" w:rsidR="00293BA2" w:rsidRDefault="00293BA2" w:rsidP="00B3083B">
      <w:pPr>
        <w:spacing w:after="0" w:line="240" w:lineRule="auto"/>
        <w:textAlignment w:val="baseline"/>
        <w:rPr>
          <w:rFonts w:eastAsia="Arial" w:cstheme="minorHAnsi"/>
          <w:color w:val="000000"/>
        </w:rPr>
      </w:pPr>
      <w:r w:rsidRPr="00294602">
        <w:rPr>
          <w:rFonts w:ascii="Univers Light" w:eastAsia="Arial" w:hAnsi="Univers Light" w:cstheme="minorHAnsi"/>
          <w:color w:val="000000"/>
          <w:sz w:val="20"/>
        </w:rPr>
        <w:t>We seek to be a world-class business school community, embedded in a world-class University, tackling world-scale problems.</w:t>
      </w:r>
    </w:p>
    <w:p w14:paraId="07C3780E"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F6ED5EC" w14:textId="7C9FCF33" w:rsidR="00293BA2" w:rsidRPr="00AF50FB" w:rsidRDefault="004E5EBA" w:rsidP="00B3083B">
      <w:pPr>
        <w:pStyle w:val="Heading2"/>
        <w:spacing w:before="0" w:after="100" w:line="240" w:lineRule="auto"/>
        <w:rPr>
          <w:rFonts w:eastAsia="Arial"/>
          <w:color w:val="021C51"/>
        </w:rPr>
      </w:pPr>
      <w:r w:rsidRPr="00C8218C">
        <w:rPr>
          <w:rFonts w:ascii="Practice" w:eastAsia="Arial" w:hAnsi="Practice" w:cs="Times New Roman"/>
          <w:color w:val="002147"/>
          <w:sz w:val="24"/>
        </w:rPr>
        <w:t>Sustainability</w:t>
      </w:r>
    </w:p>
    <w:p w14:paraId="2A1179B4" w14:textId="454810F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is committed to the highest standards of environmental sustainability, preserving the planet for future generations and acting in a socially sustainable manner. As an employee you are expected to uphold these </w:t>
      </w:r>
      <w:r w:rsidRPr="00803E93">
        <w:rPr>
          <w:rFonts w:ascii="Univers Light" w:eastAsia="Arial" w:hAnsi="Univers Light" w:cstheme="minorHAnsi"/>
          <w:sz w:val="20"/>
        </w:rPr>
        <w:t>commitments in accordance with our Environmental Policy. You can learn more about our organisation’s sustainability efforts at</w:t>
      </w:r>
      <w:r w:rsidR="00803E93" w:rsidRPr="00803E93">
        <w:rPr>
          <w:rFonts w:ascii="Univers Light" w:eastAsia="Arial" w:hAnsi="Univers Light" w:cstheme="minorHAnsi"/>
          <w:sz w:val="20"/>
        </w:rPr>
        <w:t xml:space="preserve"> </w:t>
      </w:r>
      <w:hyperlink r:id="rId18" w:history="1">
        <w:r w:rsidR="00803E93" w:rsidRPr="00803E93">
          <w:rPr>
            <w:rStyle w:val="Hyperlink"/>
            <w:rFonts w:ascii="Univers Light" w:eastAsia="Arial" w:hAnsi="Univers Light" w:cstheme="minorHAnsi"/>
            <w:color w:val="auto"/>
            <w:sz w:val="20"/>
          </w:rPr>
          <w:t>Sustainability | Saïd Business School</w:t>
        </w:r>
      </w:hyperlink>
      <w:r w:rsidR="00803E93" w:rsidRPr="00803E93">
        <w:rPr>
          <w:rFonts w:ascii="Univers Light" w:eastAsia="Arial" w:hAnsi="Univers Light" w:cstheme="minorHAnsi"/>
          <w:sz w:val="20"/>
        </w:rPr>
        <w:t xml:space="preserve"> (</w:t>
      </w:r>
      <w:hyperlink r:id="rId19" w:history="1">
        <w:r w:rsidR="0079689D" w:rsidRPr="00803E93">
          <w:rPr>
            <w:rStyle w:val="Hyperlink"/>
            <w:rFonts w:ascii="Univers Light" w:eastAsia="Arial" w:hAnsi="Univers Light" w:cstheme="minorHAnsi"/>
            <w:color w:val="auto"/>
            <w:sz w:val="20"/>
          </w:rPr>
          <w:t>https://www.sbs.ox.ac.uk/about-us/school/sustainability</w:t>
        </w:r>
      </w:hyperlink>
      <w:r w:rsidR="00803E93" w:rsidRPr="00803E93">
        <w:rPr>
          <w:rFonts w:ascii="Univers Light" w:eastAsia="Arial" w:hAnsi="Univers Light" w:cstheme="minorHAnsi"/>
          <w:sz w:val="20"/>
        </w:rPr>
        <w:t>).</w:t>
      </w:r>
    </w:p>
    <w:p w14:paraId="7B76C65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3E0FFB02" w14:textId="13F0B1C8" w:rsidR="00293BA2" w:rsidRPr="00AF50FB" w:rsidRDefault="001E5461" w:rsidP="00B3083B">
      <w:pPr>
        <w:pStyle w:val="Heading2"/>
        <w:spacing w:before="0" w:after="100" w:line="240" w:lineRule="auto"/>
        <w:rPr>
          <w:rFonts w:eastAsia="Arial"/>
          <w:color w:val="021C51"/>
        </w:rPr>
      </w:pPr>
      <w:r w:rsidRPr="00C8218C">
        <w:rPr>
          <w:rFonts w:ascii="Practice" w:eastAsia="Arial" w:hAnsi="Practice" w:cs="Times New Roman"/>
          <w:color w:val="002147"/>
          <w:sz w:val="24"/>
        </w:rPr>
        <w:t>Diversity and Inclusion</w:t>
      </w:r>
    </w:p>
    <w:p w14:paraId="061D478F" w14:textId="281D6879" w:rsidR="00293BA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is committed to fostering an inclusive culture which promotes equality, values diversity and maintains a working, learning and social environment in which the rights and dignity of all its staff and students are respected. We recognise that the broad range of experiences that a diverse staff and student body brings strengthens our research and enhances our teaching, and that in order for Oxford to remain a world-leading institution we must continue to provide a diverse, inclusive, fair and open environment that allows everyone to grow and flourish.</w:t>
      </w:r>
    </w:p>
    <w:p w14:paraId="4E109755" w14:textId="77777777" w:rsidR="000921BA" w:rsidRPr="00294602" w:rsidRDefault="000921BA" w:rsidP="00B3083B">
      <w:pPr>
        <w:spacing w:after="0" w:line="240" w:lineRule="auto"/>
        <w:textAlignment w:val="baseline"/>
        <w:rPr>
          <w:rFonts w:ascii="Univers Light" w:eastAsia="Arial" w:hAnsi="Univers Light" w:cstheme="minorHAnsi"/>
          <w:color w:val="000000"/>
          <w:sz w:val="20"/>
        </w:rPr>
      </w:pPr>
    </w:p>
    <w:p w14:paraId="69C86F2A" w14:textId="04F3FE82" w:rsidR="00293BA2" w:rsidRPr="0029460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holds a bronze Athena Swan award to recognise advancement of gender equality: representation, progression and success for all.</w:t>
      </w:r>
    </w:p>
    <w:p w14:paraId="495D998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290DC3A" w14:textId="77777777" w:rsidR="00CA4CE4" w:rsidRPr="00CA4CE4" w:rsidRDefault="00CA4CE4" w:rsidP="00B3083B">
      <w:pPr>
        <w:spacing w:line="240" w:lineRule="auto"/>
        <w:rPr>
          <w:rFonts w:ascii="Univers Light" w:eastAsia="Arial" w:hAnsi="Univers Light" w:cs="Times New Roman"/>
          <w:color w:val="002147"/>
          <w:sz w:val="20"/>
          <w:szCs w:val="20"/>
        </w:rPr>
      </w:pPr>
      <w:r w:rsidRPr="00CA4CE4">
        <w:rPr>
          <w:rFonts w:ascii="Univers Light" w:eastAsia="Arial" w:hAnsi="Univers Light" w:cs="Times New Roman"/>
          <w:color w:val="002147"/>
          <w:sz w:val="20"/>
          <w:szCs w:val="20"/>
        </w:rPr>
        <w:br w:type="page"/>
      </w:r>
    </w:p>
    <w:p w14:paraId="2835C8BE" w14:textId="0788DEE0" w:rsidR="00293BA2" w:rsidRPr="00AF50FB" w:rsidRDefault="001E5461" w:rsidP="00B3083B">
      <w:pPr>
        <w:pStyle w:val="Heading2"/>
        <w:spacing w:before="0" w:after="100" w:line="240" w:lineRule="auto"/>
        <w:rPr>
          <w:rFonts w:eastAsia="Arial"/>
          <w:szCs w:val="24"/>
        </w:rPr>
      </w:pPr>
      <w:r w:rsidRPr="00C8218C">
        <w:rPr>
          <w:rFonts w:ascii="Practice" w:eastAsia="Arial" w:hAnsi="Practice" w:cs="Times New Roman"/>
          <w:color w:val="002147"/>
          <w:sz w:val="24"/>
        </w:rPr>
        <w:lastRenderedPageBreak/>
        <w:t>Our Values</w:t>
      </w:r>
    </w:p>
    <w:p w14:paraId="3262D686"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To better understand our Values, what behaviours demonstrate them and how they are involved in your everyday work we have created the below descriptors.</w:t>
      </w:r>
    </w:p>
    <w:p w14:paraId="14CCA0AF"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3D106D" w14:textId="2011C8D5" w:rsidR="00293BA2" w:rsidRPr="00AF50FB" w:rsidRDefault="0014120D" w:rsidP="00B3083B">
      <w:pPr>
        <w:pStyle w:val="Heading3"/>
        <w:spacing w:before="0" w:after="100" w:line="240" w:lineRule="auto"/>
        <w:rPr>
          <w:rFonts w:eastAsia="Arial"/>
        </w:rPr>
      </w:pPr>
      <w:r w:rsidRPr="00C8218C">
        <w:rPr>
          <w:rFonts w:ascii="Practice" w:eastAsia="Arial" w:hAnsi="Practice" w:cs="Times New Roman"/>
          <w:color w:val="002147"/>
        </w:rPr>
        <w:t>Transformational</w:t>
      </w:r>
    </w:p>
    <w:p w14:paraId="06ABD7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challenge constructively, provoke thought, and influence and inspire others to develop.</w:t>
      </w:r>
    </w:p>
    <w:p w14:paraId="097A022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28B1BDFB" w14:textId="47B09AE8" w:rsidR="00293BA2" w:rsidRPr="00AF50FB" w:rsidRDefault="0014120D" w:rsidP="00B3083B">
      <w:pPr>
        <w:pStyle w:val="Heading3"/>
        <w:spacing w:before="0" w:after="100" w:line="240" w:lineRule="auto"/>
        <w:rPr>
          <w:rFonts w:eastAsia="Arial"/>
        </w:rPr>
      </w:pPr>
      <w:r w:rsidRPr="00C8218C">
        <w:rPr>
          <w:rFonts w:ascii="Practice" w:eastAsia="Arial" w:hAnsi="Practice" w:cs="Times New Roman"/>
          <w:color w:val="002147"/>
        </w:rPr>
        <w:t>Respectful</w:t>
      </w:r>
    </w:p>
    <w:p w14:paraId="45D20CE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caring, supportive, appreciative, embrace difference and value each other's opinions.</w:t>
      </w:r>
    </w:p>
    <w:p w14:paraId="264658D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3CAA576" w14:textId="5EBF3547" w:rsidR="00293BA2" w:rsidRPr="00AF50FB" w:rsidRDefault="0014120D" w:rsidP="00B3083B">
      <w:pPr>
        <w:pStyle w:val="Heading3"/>
        <w:spacing w:before="0" w:after="100" w:line="240" w:lineRule="auto"/>
        <w:rPr>
          <w:rFonts w:eastAsia="Arial"/>
        </w:rPr>
      </w:pPr>
      <w:r w:rsidRPr="00C8218C">
        <w:rPr>
          <w:rFonts w:ascii="Practice" w:eastAsia="Arial" w:hAnsi="Practice" w:cs="Times New Roman"/>
          <w:color w:val="002147"/>
        </w:rPr>
        <w:t>Entrepreneurial</w:t>
      </w:r>
    </w:p>
    <w:p w14:paraId="403AA803"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embrace and encourage change and innovation. We are creative, flexible and brave.</w:t>
      </w:r>
    </w:p>
    <w:p w14:paraId="254C56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CA23D49" w14:textId="6891CFDF" w:rsidR="00293BA2" w:rsidRPr="00AF50FB" w:rsidRDefault="0014120D" w:rsidP="00B3083B">
      <w:pPr>
        <w:pStyle w:val="Heading3"/>
        <w:spacing w:before="0" w:after="100" w:line="240" w:lineRule="auto"/>
        <w:rPr>
          <w:rFonts w:eastAsia="Arial"/>
        </w:rPr>
      </w:pPr>
      <w:r w:rsidRPr="00C8218C">
        <w:rPr>
          <w:rFonts w:ascii="Practice" w:eastAsia="Arial" w:hAnsi="Practice" w:cs="Times New Roman"/>
          <w:color w:val="002147"/>
        </w:rPr>
        <w:t>Collaborative</w:t>
      </w:r>
    </w:p>
    <w:p w14:paraId="77160B5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stronger together. We are inclusive, approachable, listen to others and value good communication.</w:t>
      </w:r>
    </w:p>
    <w:p w14:paraId="23BDB8C9"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066C911" w14:textId="24BC32B9" w:rsidR="00293BA2" w:rsidRPr="00AF50FB" w:rsidRDefault="0014120D" w:rsidP="00B3083B">
      <w:pPr>
        <w:pStyle w:val="Heading3"/>
        <w:spacing w:before="0" w:after="100" w:line="240" w:lineRule="auto"/>
        <w:rPr>
          <w:rFonts w:eastAsia="Arial"/>
        </w:rPr>
      </w:pPr>
      <w:r w:rsidRPr="00C8218C">
        <w:rPr>
          <w:rFonts w:ascii="Practice" w:eastAsia="Arial" w:hAnsi="Practice" w:cs="Times New Roman"/>
          <w:color w:val="002147"/>
        </w:rPr>
        <w:t>Purposeful</w:t>
      </w:r>
    </w:p>
    <w:p w14:paraId="423C670B" w14:textId="0AF33A3E" w:rsidR="00293BA2" w:rsidRPr="00294602" w:rsidRDefault="00D503F6" w:rsidP="00B3083B">
      <w:pPr>
        <w:spacing w:after="0" w:line="240" w:lineRule="auto"/>
        <w:textAlignment w:val="baseline"/>
        <w:rPr>
          <w:rFonts w:ascii="Univers Light" w:eastAsia="Arial" w:hAnsi="Univers Light" w:cstheme="minorHAnsi"/>
          <w:color w:val="000000"/>
          <w:sz w:val="20"/>
        </w:rPr>
      </w:pPr>
      <w:r w:rsidRPr="00FF5409">
        <w:rPr>
          <w:rFonts w:ascii="Univers Light" w:hAnsi="Univers Light"/>
          <w:noProof/>
        </w:rPr>
        <w:drawing>
          <wp:anchor distT="0" distB="180340" distL="114300" distR="114300" simplePos="0" relativeHeight="251691008" behindDoc="0" locked="1" layoutInCell="1" allowOverlap="1" wp14:anchorId="4FFC0B77" wp14:editId="2710E098">
            <wp:simplePos x="0" y="0"/>
            <wp:positionH relativeFrom="page">
              <wp:posOffset>0</wp:posOffset>
            </wp:positionH>
            <wp:positionV relativeFrom="page">
              <wp:posOffset>0</wp:posOffset>
            </wp:positionV>
            <wp:extent cx="7560000" cy="1438275"/>
            <wp:effectExtent l="0" t="0" r="3175" b="0"/>
            <wp:wrapTopAndBottom/>
            <wp:docPr id="9"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 name="Picture">
                      <a:extLst>
                        <a:ext uri="{C183D7F6-B498-43B3-948B-1728B52AA6E4}">
                          <adec:decorative xmlns:adec="http://schemas.microsoft.com/office/drawing/2017/decorative" val="1"/>
                        </a:ext>
                      </a:extLst>
                    </pic:cNvPr>
                    <pic:cNvPicPr preferRelativeResize="0"/>
                  </pic:nvPicPr>
                  <pic:blipFill>
                    <a:blip r:embed="rId20" cstate="print">
                      <a:extLst>
                        <a:ext uri="{28A0092B-C50C-407E-A947-70E740481C1C}">
                          <a14:useLocalDpi xmlns:a14="http://schemas.microsoft.com/office/drawing/2010/main" val="0"/>
                        </a:ext>
                      </a:extLst>
                    </a:blip>
                    <a:stretch>
                      <a:fillRect/>
                    </a:stretch>
                  </pic:blipFill>
                  <pic:spPr>
                    <a:xfrm>
                      <a:off x="0" y="0"/>
                      <a:ext cx="7560000" cy="1438275"/>
                    </a:xfrm>
                    <a:prstGeom prst="rect">
                      <a:avLst/>
                    </a:prstGeom>
                  </pic:spPr>
                </pic:pic>
              </a:graphicData>
            </a:graphic>
            <wp14:sizeRelH relativeFrom="page">
              <wp14:pctWidth>0</wp14:pctWidth>
            </wp14:sizeRelH>
            <wp14:sizeRelV relativeFrom="page">
              <wp14:pctHeight>0</wp14:pctHeight>
            </wp14:sizeRelV>
          </wp:anchor>
        </w:drawing>
      </w:r>
      <w:r w:rsidR="00293BA2" w:rsidRPr="00294602">
        <w:rPr>
          <w:rFonts w:ascii="Univers Light" w:eastAsia="Arial" w:hAnsi="Univers Light" w:cstheme="minorHAnsi"/>
          <w:color w:val="000000"/>
          <w:sz w:val="20"/>
        </w:rPr>
        <w:t>We are a community who believe in sustainable growth, and are responsible, principled and transparent.</w:t>
      </w:r>
    </w:p>
    <w:p w14:paraId="2249F0FB"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AE9AD0" w14:textId="0B34C4D9" w:rsidR="00293BA2" w:rsidRPr="00AF50FB" w:rsidRDefault="0014120D" w:rsidP="00B3083B">
      <w:pPr>
        <w:pStyle w:val="Heading3"/>
        <w:spacing w:before="0" w:after="100" w:line="240" w:lineRule="auto"/>
        <w:rPr>
          <w:rFonts w:eastAsia="Arial"/>
        </w:rPr>
      </w:pPr>
      <w:r w:rsidRPr="00C8218C">
        <w:rPr>
          <w:rFonts w:ascii="Practice" w:eastAsia="Arial" w:hAnsi="Practice" w:cs="Times New Roman"/>
          <w:color w:val="002147"/>
        </w:rPr>
        <w:t>Excellence</w:t>
      </w:r>
    </w:p>
    <w:p w14:paraId="0A75D7EF" w14:textId="3580F53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professional, focused and aligned, and have a responsibility to do the very best we can.</w:t>
      </w:r>
    </w:p>
    <w:p w14:paraId="38D3A06F" w14:textId="77777777" w:rsidR="00293BA2" w:rsidRDefault="00293BA2" w:rsidP="00B3083B">
      <w:pPr>
        <w:spacing w:after="0" w:line="240" w:lineRule="auto"/>
        <w:textAlignment w:val="baseline"/>
        <w:rPr>
          <w:rFonts w:ascii="Univers Light" w:eastAsia="Arial" w:hAnsi="Univers Light" w:cstheme="minorHAnsi"/>
          <w:color w:val="000000"/>
          <w:sz w:val="20"/>
        </w:rPr>
      </w:pPr>
    </w:p>
    <w:p w14:paraId="7DFFDADD" w14:textId="07F80C8D" w:rsidR="007E0BD8" w:rsidRPr="00AF50FB" w:rsidRDefault="007E0BD8" w:rsidP="00B3083B">
      <w:pPr>
        <w:pStyle w:val="Heading2"/>
        <w:spacing w:before="0" w:after="100" w:line="240" w:lineRule="auto"/>
        <w:rPr>
          <w:rFonts w:eastAsia="Arial"/>
          <w:color w:val="021C51"/>
        </w:rPr>
      </w:pPr>
      <w:r w:rsidRPr="00C8218C">
        <w:rPr>
          <w:rFonts w:ascii="Practice" w:eastAsia="Arial" w:hAnsi="Practice" w:cs="Times New Roman"/>
          <w:color w:val="002147"/>
          <w:sz w:val="24"/>
        </w:rPr>
        <w:t>Wellbeing</w:t>
      </w:r>
    </w:p>
    <w:p w14:paraId="0E6FB91F" w14:textId="77777777" w:rsidR="007E0BD8" w:rsidRDefault="007E0BD8"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Saïd Business School acknowledge the importance of wellbeing, in enabling people to thrive at work and ensure a work-life balance. It provides a number of initiatives to help support wellbeing and would encourage you to participate. At an individual level, wellbeing means recognising what helps us remain resilient and taking appropriate steps. If we experience difficulties, doing our best to rectify them and making our line manager aware of aspects that they could support us with.</w:t>
      </w:r>
    </w:p>
    <w:p w14:paraId="3A219F82" w14:textId="1E73BEF8" w:rsidR="0079666E" w:rsidRDefault="007E0BD8"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color w:val="000000"/>
          <w:sz w:val="20"/>
        </w:rPr>
        <w:t>Further information about Saïd Business School is available at</w:t>
      </w:r>
      <w:r>
        <w:rPr>
          <w:rFonts w:ascii="Univers Light" w:eastAsia="Arial" w:hAnsi="Univers Light" w:cstheme="minorHAnsi"/>
          <w:color w:val="000000"/>
          <w:sz w:val="20"/>
        </w:rPr>
        <w:t xml:space="preserve"> </w:t>
      </w:r>
      <w:hyperlink r:id="rId21" w:history="1">
        <w:r>
          <w:rPr>
            <w:rStyle w:val="Hyperlink"/>
            <w:rFonts w:ascii="Univers Light" w:eastAsia="Arial" w:hAnsi="Univers Light" w:cstheme="minorHAnsi"/>
            <w:color w:val="auto"/>
            <w:sz w:val="20"/>
          </w:rPr>
          <w:t>Saïd Business School</w:t>
        </w:r>
      </w:hyperlink>
      <w:r w:rsidRPr="00BE2933">
        <w:rPr>
          <w:rFonts w:ascii="Univers Light" w:eastAsia="Arial" w:hAnsi="Univers Light" w:cstheme="minorHAnsi"/>
          <w:sz w:val="20"/>
        </w:rPr>
        <w:t xml:space="preserve"> (</w:t>
      </w:r>
      <w:hyperlink r:id="rId22" w:history="1">
        <w:r w:rsidRPr="00BE2933">
          <w:rPr>
            <w:rStyle w:val="Hyperlink"/>
            <w:rFonts w:ascii="Univers Light" w:eastAsia="Arial" w:hAnsi="Univers Light" w:cstheme="minorHAnsi"/>
            <w:color w:val="auto"/>
            <w:sz w:val="20"/>
          </w:rPr>
          <w:t>www.sbs.oxford.edu</w:t>
        </w:r>
      </w:hyperlink>
      <w:r w:rsidRPr="00BE2933">
        <w:rPr>
          <w:rFonts w:ascii="Univers Light" w:eastAsia="Arial" w:hAnsi="Univers Light" w:cstheme="minorHAnsi"/>
          <w:sz w:val="20"/>
        </w:rPr>
        <w:t>).</w:t>
      </w:r>
    </w:p>
    <w:p w14:paraId="1792807A" w14:textId="77777777" w:rsidR="00920DD4" w:rsidRPr="00294602" w:rsidRDefault="00920DD4" w:rsidP="00B3083B">
      <w:pPr>
        <w:spacing w:after="0" w:line="240" w:lineRule="auto"/>
        <w:textAlignment w:val="baseline"/>
        <w:rPr>
          <w:rFonts w:ascii="Univers Light" w:eastAsia="Arial" w:hAnsi="Univers Light" w:cstheme="minorHAnsi"/>
          <w:color w:val="000000"/>
          <w:sz w:val="20"/>
        </w:rPr>
      </w:pPr>
    </w:p>
    <w:p w14:paraId="29BE8E27" w14:textId="57C21F60" w:rsidR="00293BA2" w:rsidRPr="00AF50FB" w:rsidRDefault="00723EC4" w:rsidP="00B3083B">
      <w:pPr>
        <w:pStyle w:val="Heading1"/>
        <w:spacing w:before="0" w:after="100" w:line="240" w:lineRule="auto"/>
        <w:rPr>
          <w:rFonts w:eastAsia="Arial"/>
          <w:color w:val="000000"/>
          <w:sz w:val="21"/>
          <w:szCs w:val="21"/>
        </w:rPr>
      </w:pPr>
      <w:r w:rsidRPr="00C8218C">
        <w:rPr>
          <w:rFonts w:ascii="Practice" w:eastAsia="Times New Roman" w:hAnsi="Practice" w:cs="Times New Roman"/>
          <w:color w:val="002147"/>
          <w:sz w:val="30"/>
        </w:rPr>
        <w:t>Social Sciences</w:t>
      </w:r>
    </w:p>
    <w:p w14:paraId="30B24001" w14:textId="77777777" w:rsidR="000A5A5E" w:rsidRDefault="00462720" w:rsidP="00B3083B">
      <w:pPr>
        <w:spacing w:after="0" w:line="240" w:lineRule="auto"/>
        <w:textAlignment w:val="baseline"/>
        <w:rPr>
          <w:rFonts w:ascii="Univers Light" w:eastAsia="Arial" w:hAnsi="Univers Light" w:cstheme="minorHAnsi"/>
          <w:color w:val="000000"/>
          <w:spacing w:val="-2"/>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pacing w:val="-2"/>
          <w:sz w:val="20"/>
        </w:rPr>
        <w:t xml:space="preserve"> is a department within the Social Sciences Division, one of four academic Divisions in the University, each with considerable devolved budgetary and financial authority; and responsibility for providing a broad strategic focus across its constituent disciplines.</w:t>
      </w:r>
    </w:p>
    <w:p w14:paraId="6E47877F" w14:textId="77777777" w:rsidR="000A5A5E" w:rsidRDefault="000A5A5E" w:rsidP="00B3083B">
      <w:pPr>
        <w:spacing w:after="0" w:line="240" w:lineRule="auto"/>
        <w:textAlignment w:val="baseline"/>
        <w:rPr>
          <w:rFonts w:ascii="Univers Light" w:eastAsia="Arial" w:hAnsi="Univers Light" w:cstheme="minorHAnsi"/>
          <w:color w:val="000000"/>
          <w:spacing w:val="-2"/>
          <w:sz w:val="20"/>
        </w:rPr>
      </w:pPr>
    </w:p>
    <w:p w14:paraId="45FCB167" w14:textId="4A78200A" w:rsidR="00460694" w:rsidRDefault="00293BA2" w:rsidP="00B3083B">
      <w:pPr>
        <w:spacing w:after="0" w:line="240" w:lineRule="auto"/>
        <w:textAlignment w:val="baseline"/>
        <w:rPr>
          <w:rFonts w:ascii="Univers Light" w:hAnsi="Univers Light" w:cstheme="minorHAnsi"/>
          <w:sz w:val="20"/>
        </w:rPr>
      </w:pPr>
      <w:r w:rsidRPr="00294602">
        <w:rPr>
          <w:rFonts w:ascii="Univers Light" w:eastAsia="Arial" w:hAnsi="Univers Light" w:cstheme="minorHAnsi"/>
          <w:color w:val="000000"/>
          <w:sz w:val="20"/>
        </w:rPr>
        <w:t xml:space="preserve">The Social Sciences Division represents the largest grouping of social sciences in the UK: home to a number of outstanding departments and to the internationally ranked Law Faculty; all are committed to research to develop a greater understanding of all aspects of society, from the impact of political, legal and economic systems on social and economic welfare to human rights and security. That research is disseminated through innovative graduate programmes and enhances </w:t>
      </w:r>
      <w:r w:rsidRPr="00BB29EC">
        <w:rPr>
          <w:rFonts w:ascii="Univers Light" w:eastAsia="Arial" w:hAnsi="Univers Light" w:cstheme="minorHAnsi"/>
          <w:sz w:val="20"/>
        </w:rPr>
        <w:t>undergraduate courses. For more information please visit</w:t>
      </w:r>
      <w:r w:rsidR="00CA774D" w:rsidRPr="00BB29EC">
        <w:rPr>
          <w:rFonts w:ascii="Univers Light" w:eastAsia="Arial" w:hAnsi="Univers Light" w:cstheme="minorHAnsi"/>
          <w:sz w:val="20"/>
        </w:rPr>
        <w:t xml:space="preserve"> </w:t>
      </w:r>
      <w:hyperlink r:id="rId23" w:history="1">
        <w:r w:rsidR="00BB29EC">
          <w:rPr>
            <w:rStyle w:val="Hyperlink"/>
            <w:rFonts w:ascii="Univers Light" w:eastAsia="Arial" w:hAnsi="Univers Light" w:cstheme="minorHAnsi"/>
            <w:color w:val="auto"/>
            <w:sz w:val="20"/>
          </w:rPr>
          <w:t>Social Sciences Division</w:t>
        </w:r>
      </w:hyperlink>
      <w:r w:rsidR="00410AB7" w:rsidRPr="00BB29EC">
        <w:rPr>
          <w:rFonts w:ascii="Univers Light" w:eastAsia="Arial" w:hAnsi="Univers Light" w:cstheme="minorHAnsi"/>
          <w:sz w:val="20"/>
        </w:rPr>
        <w:t xml:space="preserve"> </w:t>
      </w:r>
      <w:r w:rsidR="00BB29EC" w:rsidRPr="00BB29EC">
        <w:rPr>
          <w:rFonts w:ascii="Univers Light" w:eastAsia="Arial" w:hAnsi="Univers Light" w:cstheme="minorHAnsi"/>
          <w:sz w:val="20"/>
        </w:rPr>
        <w:t>(</w:t>
      </w:r>
      <w:hyperlink r:id="rId24" w:history="1">
        <w:r w:rsidR="00410AB7" w:rsidRPr="00BB29EC">
          <w:rPr>
            <w:rStyle w:val="Hyperlink"/>
            <w:rFonts w:ascii="Univers Light" w:hAnsi="Univers Light" w:cstheme="minorHAnsi"/>
            <w:color w:val="auto"/>
            <w:sz w:val="20"/>
          </w:rPr>
          <w:t>https://www.socsci.ox.ac.uk</w:t>
        </w:r>
      </w:hyperlink>
      <w:r w:rsidR="00BB29EC" w:rsidRPr="00BB29EC">
        <w:rPr>
          <w:rFonts w:ascii="Univers Light" w:hAnsi="Univers Light"/>
        </w:rPr>
        <w:t>)</w:t>
      </w:r>
      <w:r w:rsidRPr="00BB29EC">
        <w:rPr>
          <w:rFonts w:ascii="Univers Light" w:hAnsi="Univers Light" w:cstheme="minorHAnsi"/>
          <w:sz w:val="20"/>
        </w:rPr>
        <w:t>.</w:t>
      </w:r>
      <w:r w:rsidR="00460694">
        <w:rPr>
          <w:rFonts w:ascii="Univers Light" w:hAnsi="Univers Light" w:cstheme="minorHAnsi"/>
          <w:sz w:val="20"/>
        </w:rPr>
        <w:br w:type="page"/>
      </w:r>
    </w:p>
    <w:p w14:paraId="7D71FA84" w14:textId="77777777" w:rsidR="00422C0D" w:rsidRPr="000A5A5E" w:rsidRDefault="00422C0D" w:rsidP="00B3083B">
      <w:pPr>
        <w:spacing w:after="0" w:line="240" w:lineRule="auto"/>
        <w:textAlignment w:val="baseline"/>
        <w:rPr>
          <w:rFonts w:ascii="Univers Light" w:eastAsia="Arial" w:hAnsi="Univers Light" w:cstheme="minorHAnsi"/>
          <w:color w:val="000000"/>
          <w:spacing w:val="-2"/>
          <w:sz w:val="20"/>
        </w:rPr>
        <w:sectPr w:rsidR="00422C0D" w:rsidRPr="000A5A5E" w:rsidSect="006845E3">
          <w:pgSz w:w="11906" w:h="16838" w:code="9"/>
          <w:pgMar w:top="1440" w:right="1080" w:bottom="1440" w:left="1080" w:header="709" w:footer="709" w:gutter="0"/>
          <w:cols w:num="2" w:space="708"/>
          <w:docGrid w:linePitch="360"/>
        </w:sectPr>
      </w:pPr>
    </w:p>
    <w:p w14:paraId="43AF0FEB" w14:textId="59959745" w:rsidR="00B81641" w:rsidRPr="00AF50FB" w:rsidRDefault="00A61101" w:rsidP="00B3083B">
      <w:pPr>
        <w:pStyle w:val="Heading1"/>
        <w:spacing w:before="0" w:after="100" w:line="240" w:lineRule="auto"/>
        <w:rPr>
          <w:noProof/>
          <w:sz w:val="24"/>
        </w:rPr>
      </w:pPr>
      <w:r w:rsidRPr="0075595D">
        <w:rPr>
          <w:noProof/>
        </w:rPr>
        <w:lastRenderedPageBreak/>
        <w:drawing>
          <wp:anchor distT="0" distB="180340" distL="114300" distR="114300" simplePos="0" relativeHeight="251661312" behindDoc="1" locked="1" layoutInCell="1" allowOverlap="1" wp14:anchorId="618DDA7C" wp14:editId="0CE3F335">
            <wp:simplePos x="0" y="0"/>
            <wp:positionH relativeFrom="page">
              <wp:posOffset>0</wp:posOffset>
            </wp:positionH>
            <wp:positionV relativeFrom="page">
              <wp:posOffset>0</wp:posOffset>
            </wp:positionV>
            <wp:extent cx="7560000" cy="1439545"/>
            <wp:effectExtent l="0" t="0" r="3175" b="8255"/>
            <wp:wrapTopAndBottom/>
            <wp:docPr id="1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 name="Picture">
                      <a:extLst>
                        <a:ext uri="{C183D7F6-B498-43B3-948B-1728B52AA6E4}">
                          <adec:decorative xmlns:adec="http://schemas.microsoft.com/office/drawing/2017/decorative" val="1"/>
                        </a:ext>
                      </a:extLst>
                    </pic:cNvPr>
                    <pic:cNvPicPr preferRelativeResize="0"/>
                  </pic:nvPicPr>
                  <pic:blipFill>
                    <a:blip r:embed="rId25"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6B08" w:rsidRPr="00C8218C">
        <w:rPr>
          <w:rFonts w:ascii="Practice" w:eastAsia="Times New Roman" w:hAnsi="Practice" w:cs="Times New Roman"/>
          <w:color w:val="002147"/>
          <w:spacing w:val="-2"/>
          <w:sz w:val="30"/>
        </w:rPr>
        <w:t>How to apply</w:t>
      </w:r>
    </w:p>
    <w:p w14:paraId="47C9C447" w14:textId="6C70BD00" w:rsidR="00A4626A" w:rsidRPr="00AD36F6" w:rsidRDefault="00A4626A"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color w:val="000000"/>
          <w:sz w:val="20"/>
        </w:rPr>
        <w:t xml:space="preserve">Applications are made through our </w:t>
      </w:r>
      <w:r w:rsidR="00E95116">
        <w:rPr>
          <w:rFonts w:ascii="Univers Light" w:eastAsia="Arial" w:hAnsi="Univers Light" w:cstheme="minorHAnsi"/>
          <w:color w:val="000000"/>
          <w:sz w:val="20"/>
        </w:rPr>
        <w:t>online recruitment portal.</w:t>
      </w:r>
      <w:r w:rsidRPr="00294602">
        <w:rPr>
          <w:rFonts w:ascii="Univers Light" w:eastAsia="Arial" w:hAnsi="Univers Light" w:cstheme="minorHAnsi"/>
          <w:color w:val="000000"/>
          <w:sz w:val="20"/>
        </w:rPr>
        <w:t xml:space="preserve"> </w:t>
      </w:r>
      <w:r w:rsidR="00E95116">
        <w:rPr>
          <w:rFonts w:ascii="Univers Light" w:eastAsia="Arial" w:hAnsi="Univers Light" w:cstheme="minorHAnsi"/>
          <w:color w:val="000000"/>
          <w:sz w:val="20"/>
        </w:rPr>
        <w:t xml:space="preserve">Information </w:t>
      </w:r>
      <w:r w:rsidRPr="00AD36F6">
        <w:rPr>
          <w:rFonts w:ascii="Univers Light" w:eastAsia="Arial" w:hAnsi="Univers Light" w:cstheme="minorHAnsi"/>
          <w:sz w:val="20"/>
        </w:rPr>
        <w:t xml:space="preserve">about how to apply </w:t>
      </w:r>
      <w:r w:rsidR="00E95116">
        <w:rPr>
          <w:rFonts w:ascii="Univers Light" w:eastAsia="Arial" w:hAnsi="Univers Light" w:cstheme="minorHAnsi"/>
          <w:sz w:val="20"/>
        </w:rPr>
        <w:t xml:space="preserve">is available </w:t>
      </w:r>
      <w:r w:rsidRPr="00AD36F6">
        <w:rPr>
          <w:rFonts w:ascii="Univers Light" w:eastAsia="Arial" w:hAnsi="Univers Light" w:cstheme="minorHAnsi"/>
          <w:sz w:val="20"/>
        </w:rPr>
        <w:t>on our Jobs website</w:t>
      </w:r>
      <w:r w:rsidR="00AD36F6" w:rsidRPr="00AD36F6">
        <w:rPr>
          <w:rFonts w:ascii="Univers Light" w:eastAsia="Arial" w:hAnsi="Univers Light" w:cstheme="minorHAnsi"/>
          <w:sz w:val="20"/>
        </w:rPr>
        <w:t xml:space="preserve"> </w:t>
      </w:r>
      <w:r w:rsidR="00732B88">
        <w:rPr>
          <w:rFonts w:ascii="Univers Light" w:eastAsia="Arial" w:hAnsi="Univers Light" w:cstheme="minorHAnsi"/>
          <w:sz w:val="20"/>
        </w:rPr>
        <w:t xml:space="preserve">at </w:t>
      </w:r>
      <w:hyperlink r:id="rId26" w:history="1">
        <w:r w:rsidR="00AD36F6" w:rsidRPr="00AD36F6">
          <w:rPr>
            <w:rStyle w:val="Hyperlink"/>
            <w:rFonts w:ascii="Univers Light" w:eastAsia="Arial" w:hAnsi="Univers Light" w:cstheme="minorHAnsi"/>
            <w:color w:val="auto"/>
            <w:sz w:val="20"/>
          </w:rPr>
          <w:t>How to Apply</w:t>
        </w:r>
      </w:hyperlink>
      <w:r w:rsidR="00410AB7" w:rsidRPr="00AD36F6">
        <w:rPr>
          <w:rFonts w:ascii="Univers Light" w:eastAsia="Arial" w:hAnsi="Univers Light" w:cstheme="minorHAnsi"/>
          <w:sz w:val="20"/>
        </w:rPr>
        <w:t xml:space="preserve"> </w:t>
      </w:r>
      <w:r w:rsidR="00AD36F6" w:rsidRPr="00AD36F6">
        <w:rPr>
          <w:rFonts w:ascii="Univers Light" w:eastAsia="Arial" w:hAnsi="Univers Light" w:cstheme="minorHAnsi"/>
          <w:sz w:val="20"/>
        </w:rPr>
        <w:t>(</w:t>
      </w:r>
      <w:hyperlink r:id="rId27" w:history="1">
        <w:r w:rsidR="00AD36F6" w:rsidRPr="00AD36F6">
          <w:rPr>
            <w:rStyle w:val="Hyperlink"/>
            <w:rFonts w:ascii="Univers Light" w:eastAsia="Arial" w:hAnsi="Univers Light" w:cstheme="minorHAnsi"/>
            <w:color w:val="auto"/>
            <w:sz w:val="20"/>
          </w:rPr>
          <w:t>https://www.jobs.ox.ac.uk/how-to-apply</w:t>
        </w:r>
      </w:hyperlink>
      <w:r w:rsidR="00AD36F6" w:rsidRPr="00AD36F6">
        <w:rPr>
          <w:rFonts w:ascii="Univers Light" w:eastAsia="Arial" w:hAnsi="Univers Light" w:cstheme="minorHAnsi"/>
          <w:sz w:val="20"/>
        </w:rPr>
        <w:t>)</w:t>
      </w:r>
      <w:r w:rsidR="00410AB7" w:rsidRPr="00AD36F6">
        <w:rPr>
          <w:rFonts w:ascii="Univers Light" w:eastAsia="Arial" w:hAnsi="Univers Light" w:cstheme="minorHAnsi"/>
          <w:sz w:val="20"/>
        </w:rPr>
        <w:t>.</w:t>
      </w:r>
    </w:p>
    <w:p w14:paraId="79BEB120" w14:textId="77777777" w:rsidR="00921561" w:rsidRPr="00294602" w:rsidRDefault="00921561" w:rsidP="00B3083B">
      <w:pPr>
        <w:spacing w:after="0" w:line="240" w:lineRule="auto"/>
        <w:textAlignment w:val="baseline"/>
        <w:rPr>
          <w:rFonts w:ascii="Univers Light" w:eastAsia="Arial" w:hAnsi="Univers Light" w:cstheme="minorHAnsi"/>
          <w:color w:val="000000"/>
          <w:sz w:val="20"/>
        </w:rPr>
      </w:pPr>
    </w:p>
    <w:p w14:paraId="79242D62" w14:textId="77777777" w:rsidR="003D421D"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Your application will be judged solely on the basis of how you demonstrate that you meet the selection criteria stated in the job description.</w:t>
      </w:r>
    </w:p>
    <w:p w14:paraId="744DAA2B" w14:textId="77777777" w:rsidR="003D421D" w:rsidRDefault="003D421D" w:rsidP="00B3083B">
      <w:pPr>
        <w:spacing w:after="0" w:line="240" w:lineRule="auto"/>
        <w:textAlignment w:val="baseline"/>
        <w:rPr>
          <w:rFonts w:ascii="Univers Light" w:eastAsia="Arial" w:hAnsi="Univers Light" w:cstheme="minorHAnsi"/>
          <w:color w:val="000000"/>
          <w:sz w:val="20"/>
        </w:rPr>
      </w:pPr>
    </w:p>
    <w:p w14:paraId="01932121" w14:textId="7BEDFE9C" w:rsidR="00921561" w:rsidRPr="00294602"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As part of your application you will be asked to provide details of two referees and indicate whether we can contact them now.</w:t>
      </w:r>
    </w:p>
    <w:p w14:paraId="3CBDC955" w14:textId="77777777" w:rsidR="00921561" w:rsidRPr="00294602" w:rsidRDefault="00921561" w:rsidP="00B3083B">
      <w:pPr>
        <w:spacing w:after="0" w:line="240" w:lineRule="auto"/>
        <w:textAlignment w:val="baseline"/>
        <w:rPr>
          <w:rFonts w:ascii="Univers Light" w:eastAsia="Arial" w:hAnsi="Univers Light" w:cstheme="minorHAnsi"/>
          <w:color w:val="000000"/>
          <w:sz w:val="20"/>
        </w:rPr>
      </w:pPr>
    </w:p>
    <w:p w14:paraId="501790A8" w14:textId="77777777" w:rsidR="003D421D"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You will be asked to upload a CV and a supporting statement. The supporting statement must explain how you meet each of the selection criteria for the post using examples of your skills and experience. This may include experience gained in employment, education or during career breaks (such as time out to care for dependants).</w:t>
      </w:r>
    </w:p>
    <w:p w14:paraId="578C99D5" w14:textId="77777777" w:rsidR="003D421D" w:rsidRDefault="003D421D" w:rsidP="00B3083B">
      <w:pPr>
        <w:spacing w:after="0" w:line="240" w:lineRule="auto"/>
        <w:textAlignment w:val="baseline"/>
        <w:rPr>
          <w:rFonts w:ascii="Univers Light" w:eastAsia="Arial" w:hAnsi="Univers Light" w:cstheme="minorHAnsi"/>
          <w:color w:val="000000"/>
          <w:sz w:val="20"/>
        </w:rPr>
      </w:pPr>
    </w:p>
    <w:p w14:paraId="471D6EEE" w14:textId="331569E7" w:rsidR="00A4626A" w:rsidRPr="00294602" w:rsidRDefault="00A4626A"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Please upload all documents </w:t>
      </w:r>
      <w:r w:rsidRPr="00294602">
        <w:rPr>
          <w:rFonts w:ascii="Univers Light" w:eastAsia="Arial" w:hAnsi="Univers Light" w:cstheme="minorHAnsi"/>
          <w:b/>
          <w:bCs/>
          <w:color w:val="000000"/>
          <w:sz w:val="20"/>
        </w:rPr>
        <w:t>as PDF files</w:t>
      </w:r>
      <w:r w:rsidRPr="00294602">
        <w:rPr>
          <w:rFonts w:ascii="Univers Light" w:eastAsia="Arial" w:hAnsi="Univers Light" w:cstheme="minorHAnsi"/>
          <w:color w:val="000000"/>
          <w:sz w:val="20"/>
        </w:rPr>
        <w:t xml:space="preserve"> with your name and the document type in the filename.</w:t>
      </w:r>
    </w:p>
    <w:p w14:paraId="5F3EEF4F" w14:textId="77777777" w:rsidR="003B6C04" w:rsidRPr="00294602" w:rsidRDefault="003B6C04" w:rsidP="00B3083B">
      <w:pPr>
        <w:spacing w:after="0" w:line="240" w:lineRule="auto"/>
        <w:textAlignment w:val="baseline"/>
        <w:rPr>
          <w:rFonts w:ascii="Univers Light" w:eastAsia="Arial" w:hAnsi="Univers Light" w:cstheme="minorHAnsi"/>
          <w:color w:val="000000"/>
          <w:sz w:val="20"/>
        </w:rPr>
      </w:pPr>
    </w:p>
    <w:p w14:paraId="13DEBDA7" w14:textId="3326F034" w:rsidR="004A2248" w:rsidRDefault="00A4626A" w:rsidP="005D2299">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All applications must be received by </w:t>
      </w:r>
      <w:r w:rsidRPr="00294602">
        <w:rPr>
          <w:rFonts w:ascii="Univers Light" w:eastAsia="Arial" w:hAnsi="Univers Light" w:cstheme="minorHAnsi"/>
          <w:b/>
          <w:bCs/>
          <w:color w:val="000000"/>
          <w:sz w:val="20"/>
        </w:rPr>
        <w:t>midday</w:t>
      </w:r>
      <w:r w:rsidRPr="00294602">
        <w:rPr>
          <w:rFonts w:ascii="Univers Light" w:eastAsia="Arial" w:hAnsi="Univers Light" w:cstheme="minorHAnsi"/>
          <w:color w:val="000000"/>
          <w:sz w:val="20"/>
        </w:rPr>
        <w:t xml:space="preserve"> UK time on the closing date stated in the online advertisement.</w:t>
      </w:r>
    </w:p>
    <w:p w14:paraId="1F058275" w14:textId="77777777" w:rsidR="00E74AA5" w:rsidRDefault="00E74AA5" w:rsidP="005D2299">
      <w:pPr>
        <w:spacing w:after="0" w:line="240" w:lineRule="auto"/>
        <w:textAlignment w:val="baseline"/>
        <w:rPr>
          <w:rFonts w:ascii="Univers Light" w:eastAsia="Arial" w:hAnsi="Univers Light" w:cstheme="minorHAnsi"/>
          <w:color w:val="000000"/>
          <w:sz w:val="20"/>
        </w:rPr>
      </w:pPr>
    </w:p>
    <w:p w14:paraId="673B7A61" w14:textId="77777777" w:rsidR="00E74AA5" w:rsidRPr="00AF50FB" w:rsidRDefault="00E74AA5" w:rsidP="00E74AA5">
      <w:pPr>
        <w:pStyle w:val="Heading1"/>
        <w:spacing w:before="0" w:after="100" w:line="240" w:lineRule="auto"/>
        <w:rPr>
          <w:noProof/>
          <w:sz w:val="24"/>
        </w:rPr>
      </w:pPr>
      <w:r w:rsidRPr="00C8218C">
        <w:rPr>
          <w:rFonts w:ascii="Practice" w:eastAsia="Times New Roman" w:hAnsi="Practice" w:cs="Times New Roman"/>
          <w:color w:val="002147"/>
          <w:spacing w:val="-2"/>
          <w:sz w:val="30"/>
        </w:rPr>
        <w:t>Information for internal candidates</w:t>
      </w:r>
    </w:p>
    <w:p w14:paraId="6FD2CFC0" w14:textId="77777777" w:rsidR="00E74AA5" w:rsidRPr="008F1458" w:rsidRDefault="00E74AA5" w:rsidP="00E74AA5">
      <w:pPr>
        <w:spacing w:after="0"/>
        <w:rPr>
          <w:rFonts w:ascii="Univers Light" w:hAnsi="Univers Light"/>
          <w:sz w:val="20"/>
          <w:szCs w:val="20"/>
        </w:rPr>
      </w:pPr>
      <w:r w:rsidRPr="008F1458">
        <w:rPr>
          <w:rFonts w:ascii="Univers Light" w:hAnsi="Univers Light"/>
          <w:sz w:val="20"/>
          <w:szCs w:val="20"/>
        </w:rPr>
        <w:t>If you currently work for the University please note that:</w:t>
      </w:r>
    </w:p>
    <w:p w14:paraId="0578E3E7" w14:textId="77777777" w:rsidR="00E74AA5" w:rsidRPr="008F1458" w:rsidRDefault="00E74AA5" w:rsidP="00E74AA5">
      <w:pPr>
        <w:spacing w:after="0"/>
        <w:rPr>
          <w:rFonts w:ascii="Univers Light" w:hAnsi="Univers Light"/>
          <w:sz w:val="20"/>
          <w:szCs w:val="20"/>
        </w:rPr>
      </w:pPr>
    </w:p>
    <w:p w14:paraId="09CBBECE" w14:textId="77777777" w:rsidR="00E74AA5" w:rsidRDefault="00E74AA5" w:rsidP="00935F63">
      <w:pPr>
        <w:pStyle w:val="ListParagraph"/>
        <w:numPr>
          <w:ilvl w:val="0"/>
          <w:numId w:val="2"/>
        </w:numPr>
        <w:spacing w:after="0"/>
        <w:ind w:left="360"/>
        <w:rPr>
          <w:rFonts w:ascii="Univers Light" w:hAnsi="Univers Light"/>
          <w:sz w:val="20"/>
          <w:szCs w:val="20"/>
        </w:rPr>
      </w:pPr>
      <w:r w:rsidRPr="008F1458">
        <w:rPr>
          <w:rFonts w:ascii="Univers Light" w:hAnsi="Univers Light"/>
          <w:sz w:val="20"/>
          <w:szCs w:val="20"/>
        </w:rPr>
        <w:t>As part of the referencing process, we will contact your current department to confirm basic employment details including reason for leaving.</w:t>
      </w:r>
    </w:p>
    <w:p w14:paraId="6863ACEA" w14:textId="77777777" w:rsidR="00E74AA5" w:rsidRPr="008F1458" w:rsidRDefault="00E74AA5" w:rsidP="00E74AA5">
      <w:pPr>
        <w:spacing w:after="0"/>
        <w:rPr>
          <w:rFonts w:ascii="Univers Light" w:hAnsi="Univers Light"/>
          <w:sz w:val="20"/>
          <w:szCs w:val="20"/>
        </w:rPr>
      </w:pPr>
    </w:p>
    <w:p w14:paraId="52ED832B" w14:textId="77777777" w:rsidR="00E74AA5" w:rsidRDefault="00E74AA5" w:rsidP="00935F63">
      <w:pPr>
        <w:pStyle w:val="ListParagraph"/>
        <w:numPr>
          <w:ilvl w:val="0"/>
          <w:numId w:val="2"/>
        </w:numPr>
        <w:spacing w:after="0"/>
        <w:ind w:left="360"/>
        <w:rPr>
          <w:rFonts w:ascii="Univers Light" w:hAnsi="Univers Light"/>
          <w:sz w:val="20"/>
          <w:szCs w:val="20"/>
        </w:rPr>
      </w:pPr>
      <w:r w:rsidRPr="008F1458">
        <w:rPr>
          <w:rFonts w:ascii="Univers Light" w:hAnsi="Univers Light"/>
          <w:sz w:val="20"/>
          <w:szCs w:val="20"/>
        </w:rPr>
        <w:t>Although employees may hold multiple part-time posts, they may not hold more than the equivalent of a full time post. If you are offered this post, and accepting it would take you over the equivalent of full-time hours, you will be expected to resign from, or reduce hours in, your other posts(s) before starting work in the new post.</w:t>
      </w:r>
    </w:p>
    <w:p w14:paraId="7CCDF39E" w14:textId="77777777" w:rsidR="00E74AA5" w:rsidRPr="008F1458" w:rsidRDefault="00E74AA5" w:rsidP="00E74AA5">
      <w:pPr>
        <w:pStyle w:val="ListParagraph"/>
        <w:rPr>
          <w:rFonts w:ascii="Univers Light" w:hAnsi="Univers Light"/>
          <w:sz w:val="20"/>
          <w:szCs w:val="20"/>
        </w:rPr>
      </w:pPr>
    </w:p>
    <w:p w14:paraId="0407DCED" w14:textId="77777777" w:rsidR="00E74AA5" w:rsidRPr="008F1458" w:rsidRDefault="00E74AA5" w:rsidP="00935F63">
      <w:pPr>
        <w:pStyle w:val="ListParagraph"/>
        <w:numPr>
          <w:ilvl w:val="0"/>
          <w:numId w:val="2"/>
        </w:numPr>
        <w:spacing w:after="0"/>
        <w:ind w:left="360"/>
        <w:rPr>
          <w:rFonts w:ascii="Univers Light" w:hAnsi="Univers Light"/>
          <w:sz w:val="20"/>
          <w:szCs w:val="20"/>
        </w:rPr>
      </w:pPr>
      <w:r w:rsidRPr="008F1458">
        <w:rPr>
          <w:rFonts w:ascii="Univers Light" w:hAnsi="Univers Light"/>
          <w:sz w:val="20"/>
          <w:szCs w:val="20"/>
        </w:rPr>
        <w:t xml:space="preserve">Before applying for this post, you are advised to read the </w:t>
      </w:r>
      <w:hyperlink r:id="rId28" w:history="1">
        <w:r>
          <w:rPr>
            <w:rStyle w:val="Hyperlink"/>
            <w:rFonts w:ascii="Univers Light" w:hAnsi="Univers Light"/>
            <w:color w:val="auto"/>
            <w:sz w:val="20"/>
            <w:szCs w:val="20"/>
          </w:rPr>
          <w:t>Internal Mobility Principles</w:t>
        </w:r>
      </w:hyperlink>
      <w:r w:rsidRPr="008F1458">
        <w:rPr>
          <w:rFonts w:ascii="Univers Light" w:hAnsi="Univers Light"/>
          <w:sz w:val="20"/>
          <w:szCs w:val="20"/>
        </w:rPr>
        <w:t xml:space="preserve"> (</w:t>
      </w:r>
      <w:hyperlink r:id="rId29" w:history="1">
        <w:r w:rsidRPr="008F1458">
          <w:rPr>
            <w:rStyle w:val="Hyperlink"/>
            <w:rFonts w:ascii="Univers Light" w:hAnsi="Univers Light"/>
            <w:color w:val="auto"/>
            <w:sz w:val="20"/>
            <w:szCs w:val="20"/>
          </w:rPr>
          <w:t>https://hr.admin.ox.ac.uk/internal-mobility-principles</w:t>
        </w:r>
      </w:hyperlink>
      <w:r w:rsidRPr="008F1458">
        <w:rPr>
          <w:rFonts w:ascii="Univers Light" w:hAnsi="Univers Light"/>
          <w:sz w:val="20"/>
          <w:szCs w:val="20"/>
        </w:rPr>
        <w:t>). The principles promote good practice for moving into professional services roles</w:t>
      </w:r>
      <w:r>
        <w:rPr>
          <w:rFonts w:ascii="Univers Light" w:hAnsi="Univers Light"/>
          <w:sz w:val="20"/>
          <w:szCs w:val="20"/>
        </w:rPr>
        <w:t xml:space="preserve"> </w:t>
      </w:r>
      <w:r w:rsidRPr="008F1458">
        <w:rPr>
          <w:rFonts w:ascii="Univers Light" w:hAnsi="Univers Light"/>
          <w:sz w:val="20"/>
          <w:szCs w:val="20"/>
        </w:rPr>
        <w:t>and are designed to provide clarity on expectations for managers and individuals.</w:t>
      </w:r>
    </w:p>
    <w:p w14:paraId="3CB3328F" w14:textId="77777777" w:rsidR="00E74AA5" w:rsidRDefault="00E74AA5" w:rsidP="00E74AA5">
      <w:pPr>
        <w:spacing w:after="0"/>
        <w:rPr>
          <w:rFonts w:ascii="Univers Light" w:hAnsi="Univers Light"/>
          <w:sz w:val="20"/>
          <w:szCs w:val="20"/>
        </w:rPr>
      </w:pPr>
    </w:p>
    <w:p w14:paraId="41A77636" w14:textId="77777777" w:rsidR="00E74AA5" w:rsidRPr="00AF50FB" w:rsidRDefault="00E74AA5" w:rsidP="00E74AA5">
      <w:pPr>
        <w:pStyle w:val="Heading1"/>
        <w:spacing w:before="0" w:after="100" w:line="240" w:lineRule="auto"/>
        <w:rPr>
          <w:noProof/>
          <w:sz w:val="24"/>
        </w:rPr>
      </w:pPr>
      <w:r w:rsidRPr="00C8218C">
        <w:rPr>
          <w:rFonts w:ascii="Practice" w:eastAsia="Times New Roman" w:hAnsi="Practice" w:cs="Times New Roman"/>
          <w:color w:val="002147"/>
          <w:spacing w:val="-2"/>
          <w:sz w:val="30"/>
        </w:rPr>
        <w:t>Information for priority candidates</w:t>
      </w:r>
    </w:p>
    <w:p w14:paraId="506EBC6C" w14:textId="77777777" w:rsidR="00E74AA5" w:rsidRDefault="00E74AA5" w:rsidP="00E74AA5">
      <w:pPr>
        <w:spacing w:after="0"/>
        <w:rPr>
          <w:rFonts w:ascii="Univers Light" w:hAnsi="Univers Light"/>
          <w:sz w:val="20"/>
          <w:szCs w:val="20"/>
        </w:rPr>
      </w:pPr>
      <w:r w:rsidRPr="008F1458">
        <w:rPr>
          <w:rFonts w:ascii="Univers Light" w:hAnsi="Univers Light"/>
          <w:sz w:val="20"/>
          <w:szCs w:val="20"/>
        </w:rPr>
        <w:t>A priority candidate is a University employee who is seeking redeployment because they have been advised that they are at risk of redundancy, or on grounds of ill-health/disability. Priority candidates are issued with a redeployment letter by their employing department(s).</w:t>
      </w:r>
    </w:p>
    <w:p w14:paraId="433F6E06" w14:textId="77777777" w:rsidR="00E74AA5" w:rsidRPr="008F1458" w:rsidRDefault="00E74AA5" w:rsidP="00E74AA5">
      <w:pPr>
        <w:spacing w:after="0"/>
        <w:rPr>
          <w:rFonts w:ascii="Univers Light" w:hAnsi="Univers Light"/>
          <w:sz w:val="20"/>
          <w:szCs w:val="20"/>
        </w:rPr>
      </w:pPr>
    </w:p>
    <w:p w14:paraId="736CC081" w14:textId="77777777" w:rsidR="00E74AA5" w:rsidRDefault="00E74AA5" w:rsidP="00E74AA5">
      <w:pPr>
        <w:spacing w:after="0"/>
        <w:rPr>
          <w:rFonts w:ascii="Univers Light" w:hAnsi="Univers Light"/>
          <w:sz w:val="20"/>
          <w:szCs w:val="20"/>
        </w:rPr>
      </w:pPr>
      <w:r w:rsidRPr="008F1458">
        <w:rPr>
          <w:rFonts w:ascii="Univers Light" w:hAnsi="Univers Light"/>
          <w:sz w:val="20"/>
          <w:szCs w:val="20"/>
        </w:rPr>
        <w:t>If you are a priority candidate, please ensure that you attach your redeployment letter to your application (or email it to the contact address on the advert if the application form used for the vacancy does not allow attachments).</w:t>
      </w:r>
    </w:p>
    <w:p w14:paraId="5FAF6827" w14:textId="77777777" w:rsidR="00E74AA5" w:rsidRPr="005D2299" w:rsidRDefault="00E74AA5" w:rsidP="005D2299">
      <w:pPr>
        <w:spacing w:after="0" w:line="240" w:lineRule="auto"/>
        <w:textAlignment w:val="baseline"/>
        <w:rPr>
          <w:rFonts w:ascii="Univers Light" w:eastAsia="Arial" w:hAnsi="Univers Light" w:cstheme="minorHAnsi"/>
          <w:color w:val="000000"/>
          <w:sz w:val="20"/>
        </w:rPr>
      </w:pPr>
    </w:p>
    <w:p w14:paraId="6A498AAA" w14:textId="2E221D62" w:rsidR="00FF5F8B" w:rsidRPr="00B3083B" w:rsidRDefault="00FF5F8B" w:rsidP="00B3083B">
      <w:pPr>
        <w:spacing w:after="0" w:line="240" w:lineRule="auto"/>
        <w:textAlignment w:val="baseline"/>
        <w:rPr>
          <w:rFonts w:ascii="Univers Light" w:eastAsia="Arial" w:hAnsi="Univers Light" w:cstheme="minorHAnsi"/>
          <w:vanish/>
          <w:color w:val="000000"/>
          <w:sz w:val="20"/>
          <w:specVanish/>
        </w:rPr>
      </w:pPr>
    </w:p>
    <w:p w14:paraId="631E6D08" w14:textId="57A8CBB3" w:rsidR="004A2248" w:rsidRPr="00AF50FB" w:rsidRDefault="00902500" w:rsidP="00B3083B">
      <w:pPr>
        <w:pStyle w:val="Heading1"/>
        <w:spacing w:before="0" w:after="100" w:line="240" w:lineRule="auto"/>
        <w:rPr>
          <w:noProof/>
          <w:sz w:val="24"/>
        </w:rPr>
      </w:pPr>
      <w:r w:rsidRPr="00C8218C">
        <w:rPr>
          <w:rFonts w:ascii="Practice" w:eastAsia="Times New Roman" w:hAnsi="Practice" w:cs="Times New Roman"/>
          <w:color w:val="002147"/>
          <w:spacing w:val="-2"/>
          <w:sz w:val="30"/>
        </w:rPr>
        <w:t>If you need help</w:t>
      </w:r>
    </w:p>
    <w:p w14:paraId="1FF2F21C" w14:textId="77777777" w:rsidR="00902500" w:rsidRPr="00A057BC" w:rsidRDefault="00902500" w:rsidP="00B3083B">
      <w:pPr>
        <w:spacing w:after="0" w:line="240" w:lineRule="auto"/>
        <w:textAlignment w:val="baseline"/>
        <w:rPr>
          <w:rFonts w:ascii="Univers Light" w:eastAsia="Times New Roman" w:hAnsi="Univers Light"/>
          <w:spacing w:val="-2"/>
          <w:sz w:val="20"/>
        </w:rPr>
      </w:pPr>
      <w:r w:rsidRPr="00A057BC">
        <w:rPr>
          <w:rFonts w:ascii="Univers Light" w:eastAsia="Arial" w:hAnsi="Univers Light" w:cstheme="minorHAnsi"/>
          <w:spacing w:val="-1"/>
          <w:sz w:val="20"/>
        </w:rPr>
        <w:t xml:space="preserve">Application FAQs, including technical troubleshooting advice is available at </w:t>
      </w:r>
      <w:hyperlink r:id="rId30" w:history="1">
        <w:r w:rsidRPr="00A057BC">
          <w:rPr>
            <w:rStyle w:val="Hyperlink"/>
            <w:rFonts w:ascii="Univers Light" w:eastAsia="Arial" w:hAnsi="Univers Light" w:cstheme="minorHAnsi"/>
            <w:color w:val="auto"/>
            <w:spacing w:val="-1"/>
            <w:sz w:val="20"/>
          </w:rPr>
          <w:t>Support with your online job application</w:t>
        </w:r>
      </w:hyperlink>
      <w:r w:rsidRPr="00A057BC">
        <w:rPr>
          <w:rFonts w:ascii="Univers Light" w:eastAsia="Arial" w:hAnsi="Univers Light" w:cstheme="minorHAnsi"/>
          <w:spacing w:val="-1"/>
          <w:sz w:val="20"/>
        </w:rPr>
        <w:t xml:space="preserve"> (</w:t>
      </w:r>
      <w:hyperlink r:id="rId31" w:history="1">
        <w:r w:rsidRPr="00A057BC">
          <w:rPr>
            <w:rStyle w:val="Hyperlink"/>
            <w:rFonts w:ascii="Univers Light" w:eastAsia="Arial" w:hAnsi="Univers Light" w:cstheme="minorHAnsi"/>
            <w:color w:val="auto"/>
            <w:spacing w:val="-1"/>
            <w:sz w:val="20"/>
          </w:rPr>
          <w:t>https://staff.web.ox.ac.uk/recruitment-support-faqs</w:t>
        </w:r>
      </w:hyperlink>
      <w:r w:rsidRPr="00A057BC">
        <w:rPr>
          <w:rFonts w:ascii="Univers Light" w:eastAsia="Arial" w:hAnsi="Univers Light" w:cstheme="minorHAnsi"/>
          <w:spacing w:val="-1"/>
          <w:sz w:val="20"/>
        </w:rPr>
        <w:t>).</w:t>
      </w:r>
    </w:p>
    <w:p w14:paraId="463EDD5C" w14:textId="77777777" w:rsidR="00902500" w:rsidRDefault="00902500" w:rsidP="00B3083B">
      <w:pPr>
        <w:spacing w:after="0" w:line="240" w:lineRule="auto"/>
        <w:textAlignment w:val="baseline"/>
        <w:rPr>
          <w:rFonts w:ascii="Univers Light" w:eastAsia="Times New Roman" w:hAnsi="Univers Light"/>
          <w:b/>
          <w:color w:val="001C53"/>
          <w:spacing w:val="-2"/>
          <w:sz w:val="20"/>
        </w:rPr>
      </w:pPr>
    </w:p>
    <w:p w14:paraId="74BEED4F" w14:textId="77777777" w:rsidR="00902500" w:rsidRDefault="00902500" w:rsidP="00B3083B">
      <w:pPr>
        <w:spacing w:after="0" w:line="240" w:lineRule="auto"/>
        <w:textAlignment w:val="baseline"/>
        <w:rPr>
          <w:rFonts w:ascii="Univers Light" w:eastAsia="Arial" w:hAnsi="Univers Light" w:cstheme="minorHAnsi"/>
          <w:color w:val="000000"/>
          <w:sz w:val="20"/>
        </w:rPr>
      </w:pPr>
      <w:r w:rsidRPr="003D421D">
        <w:rPr>
          <w:rFonts w:ascii="Univers Light" w:eastAsia="Arial" w:hAnsi="Univers Light" w:cstheme="minorHAnsi"/>
          <w:color w:val="000000"/>
          <w:sz w:val="20"/>
        </w:rPr>
        <w:t>Non-technical questions about this job should be addressed to</w:t>
      </w:r>
      <w:r w:rsidRPr="00294602">
        <w:rPr>
          <w:rFonts w:ascii="Univers Light" w:eastAsia="Arial" w:hAnsi="Univers Light" w:cstheme="minorHAnsi"/>
          <w:color w:val="000000"/>
          <w:sz w:val="20"/>
        </w:rPr>
        <w:t xml:space="preserve"> </w:t>
      </w:r>
      <w:hyperlink r:id="rId32" w:history="1">
        <w:r w:rsidRPr="00F1759D">
          <w:rPr>
            <w:rStyle w:val="Hyperlink"/>
            <w:rFonts w:ascii="Univers Light" w:eastAsia="Arial" w:hAnsi="Univers Light" w:cstheme="minorHAnsi"/>
            <w:color w:val="auto"/>
            <w:sz w:val="20"/>
          </w:rPr>
          <w:t>HR.Recruitment@sbs.ox.ac.uk</w:t>
        </w:r>
      </w:hyperlink>
      <w:r w:rsidRPr="00294602">
        <w:rPr>
          <w:rFonts w:ascii="Univers Light" w:eastAsia="Arial" w:hAnsi="Univers Light" w:cstheme="minorHAnsi"/>
          <w:color w:val="000000"/>
          <w:sz w:val="20"/>
        </w:rPr>
        <w:t>.</w:t>
      </w:r>
    </w:p>
    <w:p w14:paraId="5BA2D633" w14:textId="77777777" w:rsidR="00902500" w:rsidRPr="00294602" w:rsidRDefault="00902500" w:rsidP="00B3083B">
      <w:pPr>
        <w:spacing w:after="0" w:line="240" w:lineRule="auto"/>
        <w:textAlignment w:val="baseline"/>
        <w:rPr>
          <w:rFonts w:ascii="Univers Light" w:eastAsia="Times New Roman" w:hAnsi="Univers Light"/>
          <w:b/>
          <w:color w:val="001C53"/>
          <w:spacing w:val="-2"/>
          <w:sz w:val="20"/>
        </w:rPr>
      </w:pPr>
    </w:p>
    <w:p w14:paraId="11004EF4" w14:textId="77777777" w:rsidR="00902500" w:rsidRPr="00640370" w:rsidRDefault="00902500" w:rsidP="00B3083B">
      <w:pPr>
        <w:spacing w:after="0" w:line="240" w:lineRule="auto"/>
        <w:textAlignment w:val="baseline"/>
        <w:rPr>
          <w:rFonts w:ascii="Univers Light" w:eastAsia="Arial" w:hAnsi="Univers Light" w:cstheme="minorHAnsi"/>
          <w:sz w:val="20"/>
        </w:rPr>
      </w:pPr>
      <w:r w:rsidRPr="00640370">
        <w:rPr>
          <w:rFonts w:ascii="Univers Light" w:eastAsia="Arial" w:hAnsi="Univers Light" w:cstheme="minorHAnsi"/>
          <w:sz w:val="20"/>
        </w:rPr>
        <w:t xml:space="preserve">To return to the online application at any stage, please go to </w:t>
      </w:r>
      <w:hyperlink r:id="rId33" w:history="1">
        <w:r w:rsidRPr="00640370">
          <w:rPr>
            <w:rStyle w:val="Hyperlink"/>
            <w:rFonts w:ascii="Univers Light" w:eastAsia="Arial" w:hAnsi="Univers Light" w:cstheme="minorHAnsi"/>
            <w:color w:val="auto"/>
            <w:sz w:val="20"/>
          </w:rPr>
          <w:t>Job Search</w:t>
        </w:r>
      </w:hyperlink>
      <w:r w:rsidRPr="00640370">
        <w:rPr>
          <w:rFonts w:ascii="Univers Light" w:eastAsia="Arial" w:hAnsi="Univers Light" w:cstheme="minorHAnsi"/>
          <w:sz w:val="20"/>
        </w:rPr>
        <w:t xml:space="preserve"> (</w:t>
      </w:r>
      <w:hyperlink r:id="rId34" w:history="1">
        <w:r w:rsidRPr="00640370">
          <w:rPr>
            <w:rStyle w:val="Hyperlink"/>
            <w:rFonts w:ascii="Univers Light" w:eastAsia="Arial" w:hAnsi="Univers Light" w:cstheme="minorHAnsi"/>
            <w:color w:val="auto"/>
            <w:sz w:val="20"/>
          </w:rPr>
          <w:t>www.recruit.ox.ac.uk</w:t>
        </w:r>
      </w:hyperlink>
      <w:r w:rsidRPr="00640370">
        <w:rPr>
          <w:rFonts w:ascii="Univers Light" w:hAnsi="Univers Light"/>
        </w:rPr>
        <w:t>)</w:t>
      </w:r>
      <w:r w:rsidRPr="00640370">
        <w:rPr>
          <w:rFonts w:ascii="Univers Light" w:eastAsia="Arial" w:hAnsi="Univers Light" w:cstheme="minorHAnsi"/>
          <w:sz w:val="20"/>
        </w:rPr>
        <w:t xml:space="preserve">. </w:t>
      </w:r>
    </w:p>
    <w:p w14:paraId="53E193BF" w14:textId="77777777" w:rsidR="00902500" w:rsidRPr="00294602" w:rsidRDefault="00902500" w:rsidP="00B3083B">
      <w:pPr>
        <w:spacing w:after="0" w:line="240" w:lineRule="auto"/>
        <w:textAlignment w:val="baseline"/>
        <w:rPr>
          <w:rFonts w:ascii="Univers Light" w:eastAsia="Arial" w:hAnsi="Univers Light" w:cstheme="minorHAnsi"/>
          <w:color w:val="000000"/>
          <w:sz w:val="20"/>
        </w:rPr>
      </w:pPr>
    </w:p>
    <w:p w14:paraId="36771283" w14:textId="058318CD" w:rsidR="0028149A" w:rsidRDefault="00902500" w:rsidP="00B3083B">
      <w:pPr>
        <w:spacing w:after="0" w:line="240" w:lineRule="auto"/>
      </w:pPr>
      <w:r w:rsidRPr="00294602">
        <w:rPr>
          <w:rFonts w:ascii="Univers Light" w:eastAsia="Arial" w:hAnsi="Univers Light" w:cstheme="minorHAnsi"/>
          <w:color w:val="000000"/>
          <w:sz w:val="20"/>
        </w:rPr>
        <w:t xml:space="preserve">Please note that you will receive an automated email from our </w:t>
      </w:r>
      <w:r w:rsidR="00E95116">
        <w:rPr>
          <w:rFonts w:ascii="Univers Light" w:eastAsia="Arial" w:hAnsi="Univers Light" w:cstheme="minorHAnsi"/>
          <w:color w:val="000000"/>
          <w:sz w:val="20"/>
        </w:rPr>
        <w:t>online recruitment portal</w:t>
      </w:r>
      <w:r w:rsidRPr="00294602">
        <w:rPr>
          <w:rFonts w:ascii="Univers Light" w:eastAsia="Arial" w:hAnsi="Univers Light" w:cstheme="minorHAnsi"/>
          <w:color w:val="000000"/>
          <w:sz w:val="20"/>
        </w:rPr>
        <w:t xml:space="preserve"> to confirm receipt of your application. </w:t>
      </w:r>
      <w:r w:rsidRPr="00294602">
        <w:rPr>
          <w:rFonts w:ascii="Univers Light" w:eastAsia="Arial" w:hAnsi="Univers Light" w:cstheme="minorHAnsi"/>
          <w:b/>
          <w:bCs/>
          <w:color w:val="000000"/>
          <w:sz w:val="20"/>
        </w:rPr>
        <w:t>Please check your spam/junk mail</w:t>
      </w:r>
      <w:r w:rsidRPr="00294602">
        <w:rPr>
          <w:rFonts w:ascii="Univers Light" w:eastAsia="Arial" w:hAnsi="Univers Light" w:cstheme="minorHAnsi"/>
          <w:color w:val="000000"/>
          <w:sz w:val="20"/>
        </w:rPr>
        <w:t xml:space="preserve"> if you do not receive this email.</w:t>
      </w:r>
      <w:r w:rsidR="0028149A">
        <w:br w:type="page"/>
      </w:r>
    </w:p>
    <w:p w14:paraId="154E0ADA" w14:textId="373835AA" w:rsidR="00B81641" w:rsidRPr="00AF50FB" w:rsidRDefault="00590054" w:rsidP="005D2299">
      <w:pPr>
        <w:pStyle w:val="Heading1"/>
        <w:spacing w:before="0" w:after="100" w:line="240" w:lineRule="auto"/>
        <w:rPr>
          <w:noProof/>
          <w:sz w:val="24"/>
        </w:rPr>
      </w:pPr>
      <w:r w:rsidRPr="007C5505">
        <w:rPr>
          <w:noProof/>
        </w:rPr>
        <w:lastRenderedPageBreak/>
        <w:drawing>
          <wp:anchor distT="0" distB="180340" distL="114300" distR="114300" simplePos="0" relativeHeight="251664384" behindDoc="1" locked="1" layoutInCell="1" allowOverlap="1" wp14:anchorId="76ECB46D" wp14:editId="7FCECD6A">
            <wp:simplePos x="0" y="0"/>
            <wp:positionH relativeFrom="page">
              <wp:posOffset>0</wp:posOffset>
            </wp:positionH>
            <wp:positionV relativeFrom="page">
              <wp:posOffset>0</wp:posOffset>
            </wp:positionV>
            <wp:extent cx="7560000" cy="1439545"/>
            <wp:effectExtent l="0" t="0" r="3175" b="8255"/>
            <wp:wrapTopAndBottom/>
            <wp:docPr id="15"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a:extLst>
                        <a:ext uri="{C183D7F6-B498-43B3-948B-1728B52AA6E4}">
                          <adec:decorative xmlns:adec="http://schemas.microsoft.com/office/drawing/2017/decorative" val="1"/>
                        </a:ext>
                      </a:extLst>
                    </pic:cNvPr>
                    <pic:cNvPicPr preferRelativeResize="0"/>
                  </pic:nvPicPr>
                  <pic:blipFill>
                    <a:blip r:embed="rId12"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149A" w:rsidRPr="00C8218C">
        <w:rPr>
          <w:rFonts w:ascii="Practice" w:eastAsia="Times New Roman" w:hAnsi="Practice" w:cs="Times New Roman"/>
          <w:color w:val="002147"/>
          <w:sz w:val="30"/>
        </w:rPr>
        <w:t>Important information for candidates</w:t>
      </w:r>
    </w:p>
    <w:p w14:paraId="13B6C504" w14:textId="3097088E" w:rsidR="00B81641" w:rsidRPr="00AF50FB" w:rsidRDefault="00F21924" w:rsidP="00B3083B">
      <w:pPr>
        <w:pStyle w:val="Heading2"/>
        <w:spacing w:before="0" w:after="100" w:line="240" w:lineRule="auto"/>
        <w:rPr>
          <w:rFonts w:eastAsia="Arial"/>
          <w:color w:val="001C53"/>
        </w:rPr>
      </w:pPr>
      <w:r w:rsidRPr="00C8218C">
        <w:rPr>
          <w:rFonts w:ascii="Practice" w:eastAsia="Arial" w:hAnsi="Practice" w:cs="Times New Roman"/>
          <w:color w:val="002147"/>
          <w:sz w:val="24"/>
        </w:rPr>
        <w:t>Data Privacy</w:t>
      </w:r>
    </w:p>
    <w:p w14:paraId="2A113B05" w14:textId="52D81A2E" w:rsidR="007C5505" w:rsidRPr="00F07793"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color w:val="000000"/>
          <w:spacing w:val="-1"/>
          <w:sz w:val="20"/>
        </w:rPr>
        <w:t xml:space="preserve">Please note that any personal data submitted to the University as part of the job application process will be processed in accordance with the GDPR and related UK data protection legislation. For further information, please see the University’s Privacy </w:t>
      </w:r>
      <w:r w:rsidRPr="00F07793">
        <w:rPr>
          <w:rFonts w:ascii="Univers Light" w:eastAsia="Arial" w:hAnsi="Univers Light" w:cstheme="minorHAnsi"/>
          <w:spacing w:val="-1"/>
          <w:sz w:val="20"/>
        </w:rPr>
        <w:t>Notice for Job Applicants at</w:t>
      </w:r>
      <w:r w:rsidR="00F07793" w:rsidRPr="00F07793">
        <w:rPr>
          <w:rFonts w:ascii="Univers Light" w:eastAsia="Arial" w:hAnsi="Univers Light" w:cstheme="minorHAnsi"/>
          <w:spacing w:val="-1"/>
          <w:sz w:val="20"/>
        </w:rPr>
        <w:t xml:space="preserve"> </w:t>
      </w:r>
      <w:hyperlink r:id="rId35" w:history="1">
        <w:r w:rsidR="00F07793">
          <w:rPr>
            <w:rStyle w:val="Hyperlink"/>
            <w:rFonts w:ascii="Univers Light" w:eastAsia="Arial" w:hAnsi="Univers Light" w:cstheme="minorHAnsi"/>
            <w:color w:val="auto"/>
            <w:spacing w:val="-1"/>
            <w:sz w:val="20"/>
          </w:rPr>
          <w:t>Job applicant privacy policy</w:t>
        </w:r>
      </w:hyperlink>
      <w:r w:rsidR="00707F96" w:rsidRPr="00F07793">
        <w:rPr>
          <w:rFonts w:ascii="Univers Light" w:eastAsia="Arial" w:hAnsi="Univers Light" w:cstheme="minorHAnsi"/>
          <w:spacing w:val="-1"/>
          <w:sz w:val="20"/>
        </w:rPr>
        <w:t xml:space="preserve"> </w:t>
      </w:r>
      <w:r w:rsidR="00F07793" w:rsidRPr="00F07793">
        <w:rPr>
          <w:rFonts w:ascii="Univers Light" w:eastAsia="Arial" w:hAnsi="Univers Light" w:cstheme="minorHAnsi"/>
          <w:spacing w:val="-1"/>
          <w:sz w:val="20"/>
        </w:rPr>
        <w:t>(</w:t>
      </w:r>
      <w:hyperlink r:id="rId36" w:history="1">
        <w:r w:rsidR="00F07793" w:rsidRPr="00F07793">
          <w:rPr>
            <w:rStyle w:val="Hyperlink"/>
            <w:rFonts w:ascii="Univers Light" w:eastAsia="Arial" w:hAnsi="Univers Light" w:cstheme="minorHAnsi"/>
            <w:color w:val="auto"/>
            <w:spacing w:val="-1"/>
            <w:sz w:val="20"/>
          </w:rPr>
          <w:t>https://compliance.admin.ox.ac.uk/job-applicant-privacy-policy</w:t>
        </w:r>
      </w:hyperlink>
      <w:r w:rsidR="00F07793" w:rsidRPr="00F07793">
        <w:rPr>
          <w:rFonts w:ascii="Univers Light" w:eastAsia="Arial" w:hAnsi="Univers Light" w:cstheme="minorHAnsi"/>
          <w:spacing w:val="-1"/>
          <w:sz w:val="20"/>
        </w:rPr>
        <w:t>)</w:t>
      </w:r>
      <w:r w:rsidR="004F4A86" w:rsidRPr="00F07793">
        <w:rPr>
          <w:rFonts w:ascii="Univers Light" w:eastAsia="Arial" w:hAnsi="Univers Light" w:cstheme="minorHAnsi"/>
          <w:spacing w:val="-1"/>
          <w:sz w:val="20"/>
        </w:rPr>
        <w:t>.</w:t>
      </w:r>
    </w:p>
    <w:p w14:paraId="352E5162"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65B0DBC1" w14:textId="7FFE82AB" w:rsidR="00B81641" w:rsidRPr="007F0DC9" w:rsidRDefault="00B81641" w:rsidP="00B3083B">
      <w:pPr>
        <w:spacing w:after="0" w:line="240" w:lineRule="auto"/>
        <w:textAlignment w:val="baseline"/>
        <w:rPr>
          <w:rFonts w:ascii="Univers Light" w:eastAsia="Arial" w:hAnsi="Univers Light" w:cstheme="minorHAnsi"/>
          <w:spacing w:val="-1"/>
          <w:sz w:val="20"/>
          <w:u w:val="single"/>
        </w:rPr>
      </w:pPr>
      <w:r w:rsidRPr="007F0DC9">
        <w:rPr>
          <w:rFonts w:ascii="Univers Light" w:eastAsia="Arial" w:hAnsi="Univers Light" w:cstheme="minorHAnsi"/>
          <w:spacing w:val="-1"/>
          <w:sz w:val="20"/>
        </w:rPr>
        <w:t>The University’s Policy on Data Protection is available at</w:t>
      </w:r>
      <w:r w:rsidR="007F0DC9" w:rsidRPr="007F0DC9">
        <w:rPr>
          <w:rFonts w:ascii="Univers Light" w:eastAsia="Arial" w:hAnsi="Univers Light" w:cstheme="minorHAnsi"/>
          <w:spacing w:val="-1"/>
          <w:sz w:val="20"/>
        </w:rPr>
        <w:t xml:space="preserve"> </w:t>
      </w:r>
      <w:hyperlink r:id="rId37" w:history="1">
        <w:r w:rsidR="007F0DC9" w:rsidRPr="007F0DC9">
          <w:rPr>
            <w:rStyle w:val="Hyperlink"/>
            <w:rFonts w:ascii="Univers Light" w:eastAsia="Arial" w:hAnsi="Univers Light" w:cstheme="minorHAnsi"/>
            <w:color w:val="auto"/>
            <w:spacing w:val="-1"/>
            <w:sz w:val="20"/>
          </w:rPr>
          <w:t>Data protection policy</w:t>
        </w:r>
      </w:hyperlink>
      <w:r w:rsidR="00707F96" w:rsidRPr="007F0DC9">
        <w:rPr>
          <w:rFonts w:ascii="Univers Light" w:eastAsia="Arial" w:hAnsi="Univers Light" w:cstheme="minorHAnsi"/>
          <w:spacing w:val="-1"/>
          <w:sz w:val="20"/>
        </w:rPr>
        <w:t xml:space="preserve"> </w:t>
      </w:r>
      <w:r w:rsidR="007F0DC9" w:rsidRPr="007F0DC9">
        <w:rPr>
          <w:rFonts w:ascii="Univers Light" w:eastAsia="Arial" w:hAnsi="Univers Light" w:cstheme="minorHAnsi"/>
          <w:spacing w:val="-1"/>
          <w:sz w:val="20"/>
        </w:rPr>
        <w:t>(</w:t>
      </w:r>
      <w:hyperlink r:id="rId38" w:history="1">
        <w:r w:rsidR="007F0DC9" w:rsidRPr="007F0DC9">
          <w:rPr>
            <w:rStyle w:val="Hyperlink"/>
            <w:rFonts w:ascii="Univers Light" w:eastAsia="Arial" w:hAnsi="Univers Light" w:cstheme="minorHAnsi"/>
            <w:color w:val="auto"/>
            <w:spacing w:val="-1"/>
            <w:sz w:val="20"/>
          </w:rPr>
          <w:t>https://compliance.admin.ox.ac.uk/data-protection-policy</w:t>
        </w:r>
      </w:hyperlink>
      <w:r w:rsidR="007F0DC9" w:rsidRPr="007F0DC9">
        <w:rPr>
          <w:rFonts w:ascii="Univers Light" w:eastAsia="Arial" w:hAnsi="Univers Light" w:cstheme="minorHAnsi"/>
          <w:spacing w:val="-1"/>
          <w:sz w:val="20"/>
        </w:rPr>
        <w:t>)</w:t>
      </w:r>
      <w:r w:rsidR="00707F96" w:rsidRPr="007F0DC9">
        <w:rPr>
          <w:rFonts w:ascii="Univers Light" w:eastAsia="Arial" w:hAnsi="Univers Light" w:cstheme="minorHAnsi"/>
          <w:spacing w:val="-1"/>
          <w:sz w:val="20"/>
        </w:rPr>
        <w:t>.</w:t>
      </w:r>
    </w:p>
    <w:p w14:paraId="20335816"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4CEB68E2" w14:textId="0D38F332" w:rsidR="00B81641" w:rsidRPr="00AF50FB" w:rsidRDefault="00F21924" w:rsidP="00B3083B">
      <w:pPr>
        <w:pStyle w:val="Heading2"/>
        <w:spacing w:before="0" w:after="100" w:line="240" w:lineRule="auto"/>
        <w:rPr>
          <w:rFonts w:eastAsia="Arial"/>
        </w:rPr>
      </w:pPr>
      <w:r w:rsidRPr="00C8218C">
        <w:rPr>
          <w:rFonts w:ascii="Practice" w:eastAsia="Arial" w:hAnsi="Practice" w:cs="Times New Roman"/>
          <w:color w:val="002147"/>
          <w:sz w:val="24"/>
        </w:rPr>
        <w:t>The University’s policy on retirement</w:t>
      </w:r>
    </w:p>
    <w:p w14:paraId="7E2383E9" w14:textId="2455CB2B"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 University operates an Employer Justified Retirement Age (EJRA) for </w:t>
      </w:r>
      <w:r w:rsidR="00191935" w:rsidRPr="00294602">
        <w:rPr>
          <w:rFonts w:ascii="Univers Light" w:eastAsia="Arial" w:hAnsi="Univers Light" w:cstheme="minorHAnsi"/>
          <w:color w:val="000000"/>
          <w:sz w:val="20"/>
        </w:rPr>
        <w:t xml:space="preserve">very senior research posts at </w:t>
      </w:r>
      <w:r w:rsidR="00191935" w:rsidRPr="00294602">
        <w:rPr>
          <w:rFonts w:ascii="Univers Light" w:eastAsia="Arial" w:hAnsi="Univers Light" w:cstheme="minorHAnsi"/>
          <w:b/>
          <w:bCs/>
          <w:color w:val="000000"/>
          <w:sz w:val="20"/>
        </w:rPr>
        <w:t>grade RSIV/D35 and clinical equivalents E62 and E82</w:t>
      </w:r>
      <w:r w:rsidR="00191935" w:rsidRPr="00294602">
        <w:rPr>
          <w:rFonts w:ascii="Univers Light" w:eastAsia="Arial" w:hAnsi="Univers Light" w:cstheme="minorHAnsi"/>
          <w:color w:val="000000"/>
          <w:sz w:val="20"/>
        </w:rPr>
        <w:t xml:space="preserve"> of </w:t>
      </w:r>
      <w:r w:rsidR="00191935" w:rsidRPr="00CA0EC1">
        <w:rPr>
          <w:rFonts w:ascii="Univers Light" w:eastAsia="Arial" w:hAnsi="Univers Light" w:cstheme="minorHAnsi"/>
          <w:sz w:val="20"/>
        </w:rPr>
        <w:t>30 September before the 70th birthday. The justification for this is explained at</w:t>
      </w:r>
      <w:r w:rsidR="00CA0EC1" w:rsidRPr="00CA0EC1">
        <w:rPr>
          <w:rFonts w:ascii="Univers Light" w:eastAsia="Arial" w:hAnsi="Univers Light" w:cstheme="minorHAnsi"/>
          <w:sz w:val="20"/>
        </w:rPr>
        <w:t xml:space="preserve"> </w:t>
      </w:r>
      <w:hyperlink r:id="rId39" w:history="1">
        <w:r w:rsidR="00CA0EC1" w:rsidRPr="00CA0EC1">
          <w:rPr>
            <w:rStyle w:val="Hyperlink"/>
            <w:rFonts w:ascii="Univers Light" w:eastAsia="Arial" w:hAnsi="Univers Light" w:cstheme="minorHAnsi"/>
            <w:color w:val="auto"/>
            <w:sz w:val="20"/>
          </w:rPr>
          <w:t>The EJRA</w:t>
        </w:r>
      </w:hyperlink>
      <w:r w:rsidR="00084550" w:rsidRPr="00CA0EC1">
        <w:rPr>
          <w:rFonts w:ascii="Univers Light" w:eastAsia="Arial" w:hAnsi="Univers Light" w:cstheme="minorHAnsi"/>
          <w:sz w:val="20"/>
        </w:rPr>
        <w:t xml:space="preserve"> </w:t>
      </w:r>
      <w:r w:rsidR="00CA0EC1" w:rsidRPr="00CA0EC1">
        <w:rPr>
          <w:rFonts w:ascii="Univers Light" w:eastAsia="Arial" w:hAnsi="Univers Light" w:cstheme="minorHAnsi"/>
          <w:sz w:val="20"/>
        </w:rPr>
        <w:t>(</w:t>
      </w:r>
      <w:hyperlink r:id="rId40" w:history="1">
        <w:r w:rsidR="00CA0EC1" w:rsidRPr="00CA0EC1">
          <w:rPr>
            <w:rStyle w:val="Hyperlink"/>
            <w:rFonts w:ascii="Univers Light" w:eastAsia="Arial" w:hAnsi="Univers Light" w:cstheme="minorHAnsi"/>
            <w:color w:val="auto"/>
            <w:sz w:val="20"/>
          </w:rPr>
          <w:t>https://hr.admin.ox.ac.uk/the-ejra</w:t>
        </w:r>
      </w:hyperlink>
      <w:r w:rsidR="00CA0EC1" w:rsidRPr="00CA0EC1">
        <w:rPr>
          <w:rFonts w:ascii="Univers Light" w:eastAsia="Arial" w:hAnsi="Univers Light" w:cstheme="minorHAnsi"/>
          <w:sz w:val="20"/>
        </w:rPr>
        <w:t>)</w:t>
      </w:r>
      <w:r w:rsidR="00707F96" w:rsidRPr="00CA0EC1">
        <w:rPr>
          <w:rFonts w:ascii="Univers Light" w:eastAsia="Arial" w:hAnsi="Univers Light" w:cstheme="minorHAnsi"/>
          <w:sz w:val="20"/>
        </w:rPr>
        <w:t>.</w:t>
      </w:r>
    </w:p>
    <w:p w14:paraId="606DE420" w14:textId="77777777" w:rsidR="000542D8" w:rsidRPr="00294602" w:rsidRDefault="000542D8" w:rsidP="00B3083B">
      <w:pPr>
        <w:spacing w:after="0" w:line="240" w:lineRule="auto"/>
        <w:textAlignment w:val="baseline"/>
        <w:rPr>
          <w:rFonts w:ascii="Univers Light" w:eastAsia="Arial" w:hAnsi="Univers Light" w:cstheme="minorHAnsi"/>
          <w:color w:val="000000"/>
          <w:sz w:val="20"/>
        </w:rPr>
      </w:pPr>
    </w:p>
    <w:p w14:paraId="4AEB9A57" w14:textId="43BDA59E" w:rsidR="000542D8"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For </w:t>
      </w:r>
      <w:r w:rsidRPr="00294602">
        <w:rPr>
          <w:rFonts w:ascii="Univers Light" w:eastAsia="Arial" w:hAnsi="Univers Light" w:cstheme="minorHAnsi"/>
          <w:b/>
          <w:bCs/>
          <w:color w:val="000000"/>
          <w:sz w:val="20"/>
        </w:rPr>
        <w:t>existing</w:t>
      </w:r>
      <w:r w:rsidRPr="00294602">
        <w:rPr>
          <w:rFonts w:ascii="Univers Light" w:eastAsia="Arial" w:hAnsi="Univers Light" w:cstheme="minorHAnsi"/>
          <w:color w:val="000000"/>
          <w:sz w:val="20"/>
        </w:rPr>
        <w:t xml:space="preserve"> employees, any employment beyond the retirement age is subject to approval through the procedures</w:t>
      </w:r>
      <w:r w:rsidR="000F5BB6">
        <w:rPr>
          <w:rFonts w:ascii="Univers Light" w:eastAsia="Arial" w:hAnsi="Univers Light" w:cstheme="minorHAnsi"/>
          <w:color w:val="000000"/>
          <w:sz w:val="20"/>
        </w:rPr>
        <w:t>. Please see</w:t>
      </w:r>
      <w:r w:rsidR="000542D8" w:rsidRPr="00294602">
        <w:rPr>
          <w:rFonts w:ascii="Univers Light" w:eastAsia="Arial" w:hAnsi="Univers Light" w:cstheme="minorHAnsi"/>
          <w:color w:val="000000"/>
          <w:sz w:val="20"/>
        </w:rPr>
        <w:t xml:space="preserve"> </w:t>
      </w:r>
      <w:hyperlink r:id="rId41" w:history="1">
        <w:r w:rsidR="000F5BB6" w:rsidRPr="00CA0EC1">
          <w:rPr>
            <w:rStyle w:val="Hyperlink"/>
            <w:rFonts w:ascii="Univers Light" w:eastAsia="Arial" w:hAnsi="Univers Light" w:cstheme="minorHAnsi"/>
            <w:color w:val="auto"/>
            <w:sz w:val="20"/>
          </w:rPr>
          <w:t>The EJRA</w:t>
        </w:r>
      </w:hyperlink>
      <w:r w:rsidR="000F5BB6" w:rsidRPr="00CA0EC1">
        <w:rPr>
          <w:rFonts w:ascii="Univers Light" w:eastAsia="Arial" w:hAnsi="Univers Light" w:cstheme="minorHAnsi"/>
          <w:sz w:val="20"/>
        </w:rPr>
        <w:t xml:space="preserve"> (</w:t>
      </w:r>
      <w:hyperlink r:id="rId42" w:history="1">
        <w:r w:rsidR="000F5BB6" w:rsidRPr="00CA0EC1">
          <w:rPr>
            <w:rStyle w:val="Hyperlink"/>
            <w:rFonts w:ascii="Univers Light" w:eastAsia="Arial" w:hAnsi="Univers Light" w:cstheme="minorHAnsi"/>
            <w:color w:val="auto"/>
            <w:sz w:val="20"/>
          </w:rPr>
          <w:t>https://hr.admin.ox.ac.uk/the-ejra</w:t>
        </w:r>
      </w:hyperlink>
      <w:r w:rsidR="000F5BB6" w:rsidRPr="00CA0EC1">
        <w:rPr>
          <w:rFonts w:ascii="Univers Light" w:eastAsia="Arial" w:hAnsi="Univers Light" w:cstheme="minorHAnsi"/>
          <w:sz w:val="20"/>
        </w:rPr>
        <w:t>).</w:t>
      </w:r>
    </w:p>
    <w:p w14:paraId="33886B5F" w14:textId="596D232F"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 </w:t>
      </w:r>
    </w:p>
    <w:p w14:paraId="06109AB8" w14:textId="77777777" w:rsidR="00CB7FB1"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There is no normal or fixed age at which staff in posts </w:t>
      </w:r>
      <w:r w:rsidR="00084550" w:rsidRPr="00294602">
        <w:rPr>
          <w:rFonts w:ascii="Univers Light" w:eastAsia="Arial" w:hAnsi="Univers Light" w:cstheme="minorHAnsi"/>
          <w:color w:val="000000"/>
          <w:sz w:val="20"/>
        </w:rPr>
        <w:t>at other grades</w:t>
      </w:r>
      <w:r w:rsidRPr="00294602">
        <w:rPr>
          <w:rFonts w:ascii="Univers Light" w:eastAsia="Arial" w:hAnsi="Univers Light" w:cstheme="minorHAnsi"/>
          <w:color w:val="000000"/>
          <w:sz w:val="20"/>
        </w:rPr>
        <w:t xml:space="preserve"> have to retire. Staff at these grades may elect to retire in accordance with the rules of the applicable pension scheme, as may be amended from time to time.</w:t>
      </w:r>
    </w:p>
    <w:p w14:paraId="607CF511" w14:textId="77777777" w:rsidR="00CB7FB1" w:rsidRDefault="00CB7FB1" w:rsidP="00B3083B">
      <w:pPr>
        <w:spacing w:after="0" w:line="240" w:lineRule="auto"/>
        <w:textAlignment w:val="baseline"/>
        <w:rPr>
          <w:rFonts w:ascii="Univers Light" w:eastAsia="Arial" w:hAnsi="Univers Light" w:cstheme="minorHAnsi"/>
          <w:color w:val="000000"/>
          <w:sz w:val="20"/>
        </w:rPr>
      </w:pPr>
    </w:p>
    <w:p w14:paraId="4FA6D61B" w14:textId="5EBC85E9" w:rsidR="00332C74" w:rsidRPr="00135FBD" w:rsidRDefault="00395D7B" w:rsidP="00B3083B">
      <w:pPr>
        <w:spacing w:after="0" w:line="240" w:lineRule="auto"/>
        <w:textAlignment w:val="baseline"/>
        <w:rPr>
          <w:rFonts w:ascii="Univers Light" w:eastAsia="Arial" w:hAnsi="Univers Light" w:cstheme="minorHAnsi"/>
          <w:vanish/>
          <w:color w:val="000000"/>
          <w:spacing w:val="-1"/>
          <w:sz w:val="24"/>
          <w:szCs w:val="24"/>
          <w:specVanish/>
        </w:rPr>
      </w:pPr>
      <w:r>
        <w:rPr>
          <w:rFonts w:ascii="Univers Light" w:eastAsia="Arial" w:hAnsi="Univers Light" w:cstheme="minorHAnsi"/>
          <w:color w:val="000000"/>
          <w:sz w:val="20"/>
        </w:rPr>
        <w:br w:type="column"/>
      </w:r>
    </w:p>
    <w:p w14:paraId="4E70A811" w14:textId="1B5D5497" w:rsidR="00332C74" w:rsidRPr="00AF50FB" w:rsidRDefault="00332C74" w:rsidP="00B3083B">
      <w:pPr>
        <w:pStyle w:val="Heading2"/>
        <w:spacing w:before="0" w:after="100" w:line="240" w:lineRule="auto"/>
        <w:rPr>
          <w:noProof/>
          <w:sz w:val="24"/>
        </w:rPr>
      </w:pPr>
      <w:r w:rsidRPr="00C8218C">
        <w:rPr>
          <w:rFonts w:ascii="Practice" w:eastAsia="Times New Roman" w:hAnsi="Practice" w:cs="Times New Roman"/>
          <w:color w:val="002147"/>
          <w:spacing w:val="-2"/>
          <w:sz w:val="24"/>
          <w:szCs w:val="24"/>
        </w:rPr>
        <w:t>Equality of opportunity</w:t>
      </w:r>
    </w:p>
    <w:p w14:paraId="001EC0C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The University of Oxford is committed to equal opportunity and to being a place where everyone belongs and is supported to succeed. We recognise how the diversity of our community enriches our ability to deliver on our academic mission.</w:t>
      </w:r>
    </w:p>
    <w:p w14:paraId="36D65CD9"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58B4C06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We welcome applications from individuals from all backgrounds, including those underrepresented within higher education. No applicant or member of staff shall be unlawfully discriminated against on the basis of age, disability, gender reassignment, marriage or civil partnership, pregnancy or maternity, race, religion or belief, sex or sexual orientation.</w:t>
      </w:r>
    </w:p>
    <w:p w14:paraId="29463A4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0635E61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Employment with the University and progression within employment will be determined according to personal merit and the application of criteria related to the duties and conditions of the post. In all cases, the primary consideration will be the ability to perform the job</w:t>
      </w:r>
      <w:r>
        <w:rPr>
          <w:rFonts w:ascii="Univers Light" w:eastAsia="Arial" w:hAnsi="Univers Light" w:cstheme="minorHAnsi"/>
          <w:color w:val="000000"/>
          <w:spacing w:val="-1"/>
          <w:sz w:val="20"/>
        </w:rPr>
        <w:t>.</w:t>
      </w:r>
    </w:p>
    <w:p w14:paraId="5CC81030"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73661880" w14:textId="0221DE81" w:rsidR="000A6ADF"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As stated in the University’s Equality Policy and Equality, Diversity and Inclusion Strategic Plan, our commitment to equality and diversity goes hand in hand with our commitment to academic freedom and free speech.</w:t>
      </w:r>
      <w:r w:rsidR="000A6ADF">
        <w:rPr>
          <w:rFonts w:ascii="Univers Light" w:eastAsia="Arial" w:hAnsi="Univers Light" w:cstheme="minorHAnsi"/>
          <w:color w:val="000000"/>
          <w:spacing w:val="-1"/>
          <w:sz w:val="20"/>
        </w:rPr>
        <w:br w:type="page"/>
      </w:r>
    </w:p>
    <w:p w14:paraId="6AC14C60" w14:textId="77777777" w:rsidR="004F17BB" w:rsidRDefault="004F17BB" w:rsidP="00B3083B">
      <w:pPr>
        <w:spacing w:after="0" w:line="240" w:lineRule="auto"/>
        <w:textAlignment w:val="baseline"/>
        <w:rPr>
          <w:rFonts w:ascii="Univers Light" w:eastAsia="Arial" w:hAnsi="Univers Light" w:cstheme="minorHAnsi"/>
          <w:color w:val="000000"/>
          <w:spacing w:val="-1"/>
          <w:sz w:val="20"/>
        </w:rPr>
        <w:sectPr w:rsidR="004F17BB" w:rsidSect="006845E3">
          <w:pgSz w:w="11906" w:h="16838" w:code="9"/>
          <w:pgMar w:top="1440" w:right="1080" w:bottom="1440" w:left="1080" w:header="709" w:footer="709" w:gutter="0"/>
          <w:cols w:num="2" w:space="708"/>
          <w:docGrid w:linePitch="360"/>
        </w:sectPr>
      </w:pPr>
    </w:p>
    <w:p w14:paraId="5D73DC02" w14:textId="73E08035" w:rsidR="00B81641" w:rsidRPr="00AF50FB" w:rsidRDefault="00B81641" w:rsidP="00B3083B">
      <w:pPr>
        <w:pStyle w:val="Heading1"/>
        <w:spacing w:before="0" w:after="100" w:line="240" w:lineRule="auto"/>
        <w:rPr>
          <w:noProof/>
          <w:sz w:val="24"/>
        </w:rPr>
      </w:pPr>
      <w:r w:rsidRPr="00333512">
        <w:rPr>
          <w:noProof/>
        </w:rPr>
        <w:lastRenderedPageBreak/>
        <w:drawing>
          <wp:anchor distT="0" distB="180340" distL="114300" distR="114300" simplePos="0" relativeHeight="251665408" behindDoc="1" locked="1" layoutInCell="1" allowOverlap="1" wp14:anchorId="77C9BB18" wp14:editId="3BAB5B1C">
            <wp:simplePos x="0" y="0"/>
            <wp:positionH relativeFrom="page">
              <wp:posOffset>0</wp:posOffset>
            </wp:positionH>
            <wp:positionV relativeFrom="page">
              <wp:posOffset>0</wp:posOffset>
            </wp:positionV>
            <wp:extent cx="7560000" cy="1439545"/>
            <wp:effectExtent l="0" t="0" r="3175" b="8255"/>
            <wp:wrapTopAndBottom/>
            <wp:docPr id="16"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Picture">
                      <a:extLst>
                        <a:ext uri="{C183D7F6-B498-43B3-948B-1728B52AA6E4}">
                          <adec:decorative xmlns:adec="http://schemas.microsoft.com/office/drawing/2017/decorative" val="1"/>
                        </a:ext>
                      </a:extLst>
                    </pic:cNvPr>
                    <pic:cNvPicPr preferRelativeResize="0"/>
                  </pic:nvPicPr>
                  <pic:blipFill>
                    <a:blip r:embed="rId43"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77C4" w:rsidRPr="00C8218C">
        <w:rPr>
          <w:rFonts w:ascii="Practice" w:eastAsia="Times New Roman" w:hAnsi="Practice" w:cs="Times New Roman"/>
          <w:color w:val="002147"/>
          <w:spacing w:val="-2"/>
          <w:sz w:val="30"/>
        </w:rPr>
        <w:t>Oxford</w:t>
      </w:r>
      <w:r w:rsidR="009177C4" w:rsidRPr="00C8218C">
        <w:rPr>
          <w:rFonts w:ascii="Practice" w:hAnsi="Practice" w:cs="Times New Roman"/>
          <w:color w:val="002147"/>
          <w:sz w:val="24"/>
        </w:rPr>
        <w:t xml:space="preserve"> </w:t>
      </w:r>
      <w:r w:rsidR="009177C4" w:rsidRPr="00C8218C">
        <w:rPr>
          <w:rFonts w:ascii="Practice" w:eastAsia="Arial" w:hAnsi="Practice" w:cs="Times New Roman"/>
          <w:bCs/>
          <w:color w:val="002147"/>
          <w:sz w:val="30"/>
          <w:szCs w:val="30"/>
        </w:rPr>
        <w:t>Saïd</w:t>
      </w:r>
      <w:r w:rsidR="009177C4" w:rsidRPr="00C8218C">
        <w:rPr>
          <w:rFonts w:ascii="Practice" w:hAnsi="Practice" w:cs="Times New Roman"/>
          <w:bCs/>
          <w:color w:val="002147"/>
          <w:sz w:val="30"/>
          <w:szCs w:val="30"/>
        </w:rPr>
        <w:t xml:space="preserve"> Exclusive Benefits</w:t>
      </w:r>
    </w:p>
    <w:p w14:paraId="5C126C12" w14:textId="37CE45FC" w:rsidR="00B81641" w:rsidRPr="00AF50FB" w:rsidRDefault="004C6B2F" w:rsidP="00B3083B">
      <w:pPr>
        <w:pStyle w:val="Heading2"/>
        <w:spacing w:before="0" w:after="80" w:line="240" w:lineRule="auto"/>
        <w:rPr>
          <w:bCs/>
          <w:sz w:val="32"/>
          <w:szCs w:val="32"/>
        </w:rPr>
      </w:pPr>
      <w:r w:rsidRPr="00C8218C">
        <w:rPr>
          <w:rFonts w:ascii="Practice" w:eastAsia="Arial" w:hAnsi="Practice" w:cs="Times New Roman"/>
          <w:color w:val="002147"/>
          <w:sz w:val="24"/>
          <w:szCs w:val="24"/>
        </w:rPr>
        <w:t>Wellbeing initiatives</w:t>
      </w:r>
    </w:p>
    <w:p w14:paraId="49C8DB2F" w14:textId="271298BF" w:rsidR="00B81641" w:rsidRPr="00294602" w:rsidRDefault="00462720"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Oxford Saïd</w:t>
      </w:r>
      <w:r w:rsidR="00B81641" w:rsidRPr="00294602">
        <w:rPr>
          <w:rFonts w:ascii="Univers Light" w:eastAsia="Arial" w:hAnsi="Univers Light" w:cstheme="minorHAnsi"/>
          <w:sz w:val="20"/>
        </w:rPr>
        <w:t xml:space="preserve"> runs an annual Wellbeing Day for all staff. In addition to this, there is yoga, healthy food deliveries, health MOTs and a range of other ad hoc programmes</w:t>
      </w:r>
      <w:r w:rsidR="00A14BC0" w:rsidRPr="00294602">
        <w:rPr>
          <w:rFonts w:ascii="Univers Light" w:eastAsia="Arial" w:hAnsi="Univers Light" w:cstheme="minorHAnsi"/>
          <w:sz w:val="20"/>
        </w:rPr>
        <w:t>.</w:t>
      </w:r>
      <w:r w:rsidR="00B81641" w:rsidRPr="00294602">
        <w:rPr>
          <w:rFonts w:ascii="Univers Light" w:eastAsia="Arial" w:hAnsi="Univers Light" w:cstheme="minorHAnsi"/>
          <w:sz w:val="20"/>
        </w:rPr>
        <w:t xml:space="preserve"> Our excellent catering facilities provide a high standard of food, including healthy eating and vegetarian options at a subsidised cost.</w:t>
      </w:r>
    </w:p>
    <w:p w14:paraId="76538675" w14:textId="42BF75B0" w:rsidR="00333512" w:rsidRPr="00294602" w:rsidRDefault="00333512" w:rsidP="00B3083B">
      <w:pPr>
        <w:spacing w:after="0" w:line="240" w:lineRule="auto"/>
        <w:textAlignment w:val="baseline"/>
        <w:rPr>
          <w:rFonts w:ascii="Univers Light" w:eastAsia="Arial" w:hAnsi="Univers Light" w:cstheme="minorHAnsi"/>
          <w:sz w:val="20"/>
        </w:rPr>
      </w:pPr>
    </w:p>
    <w:p w14:paraId="6E964C52" w14:textId="1E617CDF" w:rsidR="00B81641" w:rsidRPr="00AF50FB" w:rsidRDefault="004C6B2F" w:rsidP="00B3083B">
      <w:pPr>
        <w:pStyle w:val="Heading2"/>
        <w:spacing w:before="0" w:after="80" w:line="240" w:lineRule="auto"/>
        <w:rPr>
          <w:rFonts w:eastAsia="Arial"/>
        </w:rPr>
      </w:pPr>
      <w:r w:rsidRPr="00C8218C">
        <w:rPr>
          <w:rFonts w:ascii="Practice" w:eastAsia="Arial" w:hAnsi="Practice" w:cs="Times New Roman"/>
          <w:color w:val="002147"/>
          <w:sz w:val="24"/>
          <w:szCs w:val="24"/>
        </w:rPr>
        <w:t>Staff Summer and Christmas parties</w:t>
      </w:r>
    </w:p>
    <w:p w14:paraId="16FAD091" w14:textId="03B78001" w:rsidR="00B81641" w:rsidRPr="00294602"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Oxford Saïd like to reward all of their staff for their great work and their Christmas and Summer parties are our way of saying thank you. The Christmas party is for all staff and the summer party is for staff and their immediate family members, because we know how important family is to all of us.</w:t>
      </w:r>
    </w:p>
    <w:p w14:paraId="05D55367" w14:textId="77777777" w:rsidR="00333512" w:rsidRPr="00294602" w:rsidRDefault="00333512" w:rsidP="00B3083B">
      <w:pPr>
        <w:spacing w:after="0" w:line="240" w:lineRule="auto"/>
        <w:textAlignment w:val="baseline"/>
        <w:rPr>
          <w:rFonts w:ascii="Univers Light" w:eastAsia="Arial" w:hAnsi="Univers Light" w:cstheme="minorHAnsi"/>
          <w:sz w:val="20"/>
        </w:rPr>
      </w:pPr>
    </w:p>
    <w:p w14:paraId="000EF9D0" w14:textId="4A062E8E" w:rsidR="00B81641" w:rsidRPr="00AF50FB" w:rsidRDefault="00956D8D" w:rsidP="00B3083B">
      <w:pPr>
        <w:pStyle w:val="Heading2"/>
        <w:spacing w:before="0" w:after="80" w:line="240" w:lineRule="auto"/>
        <w:rPr>
          <w:rFonts w:eastAsia="Arial"/>
        </w:rPr>
      </w:pPr>
      <w:r w:rsidRPr="00C8218C">
        <w:rPr>
          <w:rFonts w:ascii="Practice" w:eastAsia="Arial" w:hAnsi="Practice" w:cs="Times New Roman"/>
          <w:color w:val="002147"/>
          <w:sz w:val="24"/>
          <w:szCs w:val="24"/>
        </w:rPr>
        <w:t>Employee Assistance provider</w:t>
      </w:r>
    </w:p>
    <w:p w14:paraId="59926126" w14:textId="32EA2F5A" w:rsidR="00B81641" w:rsidRPr="00294602" w:rsidRDefault="006F4047" w:rsidP="00B3083B">
      <w:pPr>
        <w:spacing w:after="0" w:line="240" w:lineRule="auto"/>
        <w:textAlignment w:val="baseline"/>
        <w:rPr>
          <w:rFonts w:ascii="Univers Light" w:eastAsia="Arial" w:hAnsi="Univers Light" w:cstheme="minorHAnsi"/>
          <w:sz w:val="20"/>
        </w:rPr>
      </w:pPr>
      <w:r>
        <w:rPr>
          <w:rFonts w:ascii="Univers Light" w:eastAsia="Arial" w:hAnsi="Univers Light" w:cstheme="minorHAnsi"/>
          <w:sz w:val="20"/>
        </w:rPr>
        <w:t xml:space="preserve">Health Assured </w:t>
      </w:r>
      <w:r w:rsidR="00B81641" w:rsidRPr="00294602">
        <w:rPr>
          <w:rFonts w:ascii="Univers Light" w:eastAsia="Arial" w:hAnsi="Univers Light" w:cstheme="minorHAnsi"/>
          <w:sz w:val="20"/>
        </w:rPr>
        <w:t xml:space="preserve">is an employee assistance and wellbeing consultancy that works in partnership </w:t>
      </w:r>
      <w:r w:rsidR="00A14BC0" w:rsidRPr="00294602">
        <w:rPr>
          <w:rFonts w:ascii="Univers Light" w:eastAsia="Arial" w:hAnsi="Univers Light" w:cstheme="minorHAnsi"/>
          <w:sz w:val="20"/>
        </w:rPr>
        <w:t xml:space="preserve">with </w:t>
      </w:r>
      <w:r w:rsidR="00B81641" w:rsidRPr="00294602">
        <w:rPr>
          <w:rFonts w:ascii="Univers Light" w:eastAsia="Arial" w:hAnsi="Univers Light" w:cstheme="minorHAnsi"/>
          <w:sz w:val="20"/>
        </w:rPr>
        <w:t>the Business School to provide staff and their immediate family with a free 24-hour per day helpline providing confidential information and counselling services on personal issues.</w:t>
      </w:r>
    </w:p>
    <w:p w14:paraId="21D9A0A0" w14:textId="345C6D4F" w:rsidR="00333512" w:rsidRPr="00294602" w:rsidRDefault="00333512" w:rsidP="00B3083B">
      <w:pPr>
        <w:spacing w:after="0" w:line="240" w:lineRule="auto"/>
        <w:textAlignment w:val="baseline"/>
        <w:rPr>
          <w:rFonts w:ascii="Univers Light" w:eastAsia="Arial" w:hAnsi="Univers Light" w:cstheme="minorHAnsi"/>
          <w:sz w:val="20"/>
        </w:rPr>
      </w:pPr>
    </w:p>
    <w:p w14:paraId="150559E2" w14:textId="545711FC" w:rsidR="00B81641" w:rsidRPr="00AF50FB" w:rsidRDefault="00956D8D" w:rsidP="00B3083B">
      <w:pPr>
        <w:pStyle w:val="Heading1"/>
        <w:spacing w:before="0" w:after="80" w:line="240" w:lineRule="auto"/>
        <w:rPr>
          <w:rFonts w:eastAsia="Times New Roman"/>
          <w:color w:val="002060"/>
        </w:rPr>
      </w:pPr>
      <w:r w:rsidRPr="00C8218C">
        <w:rPr>
          <w:rFonts w:ascii="Practice" w:eastAsia="Times New Roman" w:hAnsi="Practice" w:cs="Times New Roman"/>
          <w:color w:val="002147"/>
          <w:spacing w:val="-2"/>
          <w:sz w:val="30"/>
        </w:rPr>
        <w:t>University of Oxford Benefits</w:t>
      </w:r>
    </w:p>
    <w:p w14:paraId="0955ECCD" w14:textId="5C2F4D0C" w:rsidR="00B81641" w:rsidRPr="00AF50FB" w:rsidRDefault="00956D8D" w:rsidP="00B3083B">
      <w:pPr>
        <w:pStyle w:val="Heading2"/>
        <w:spacing w:before="0" w:after="80" w:line="240" w:lineRule="auto"/>
        <w:rPr>
          <w:rFonts w:eastAsia="Arial"/>
        </w:rPr>
      </w:pPr>
      <w:r w:rsidRPr="00C8218C">
        <w:rPr>
          <w:rFonts w:ascii="Practice" w:eastAsia="Arial" w:hAnsi="Practice" w:cs="Times New Roman"/>
          <w:color w:val="002147"/>
          <w:sz w:val="24"/>
          <w:szCs w:val="24"/>
        </w:rPr>
        <w:t>Annual leave</w:t>
      </w:r>
    </w:p>
    <w:p w14:paraId="711AC0A5" w14:textId="78076E81" w:rsidR="00307DB2" w:rsidRPr="00294602"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pacing w:val="-1"/>
          <w:sz w:val="20"/>
        </w:rPr>
        <w:t>38 days (inc. public holidays)</w:t>
      </w:r>
      <w:r w:rsidR="00DA1038" w:rsidRPr="00294602">
        <w:rPr>
          <w:rFonts w:ascii="Univers Light" w:eastAsia="Arial" w:hAnsi="Univers Light" w:cstheme="minorHAnsi"/>
          <w:spacing w:val="-1"/>
          <w:sz w:val="20"/>
        </w:rPr>
        <w:t>.</w:t>
      </w:r>
      <w:r w:rsidRPr="00294602">
        <w:rPr>
          <w:rFonts w:ascii="Univers Light" w:eastAsia="Arial" w:hAnsi="Univers Light" w:cstheme="minorHAnsi"/>
          <w:spacing w:val="-1"/>
          <w:sz w:val="20"/>
        </w:rPr>
        <w:t xml:space="preserve"> Long service additional annual leave – up to 5 days per annum, pro rata for part time employees. Previous service within higher education sector can be recognised. An additional scheme enables staff to request to purchase up to 10 additional days in each holiday year.</w:t>
      </w:r>
    </w:p>
    <w:p w14:paraId="61A965BE" w14:textId="122A47B3" w:rsidR="00B86D3C" w:rsidRDefault="00B86D3C" w:rsidP="00B3083B">
      <w:pPr>
        <w:spacing w:after="0" w:line="240" w:lineRule="auto"/>
        <w:textAlignment w:val="baseline"/>
        <w:rPr>
          <w:noProof/>
        </w:rPr>
      </w:pPr>
    </w:p>
    <w:p w14:paraId="42C23001" w14:textId="5CBFF45F" w:rsidR="00B81641" w:rsidRPr="00AF50FB" w:rsidRDefault="00956D8D" w:rsidP="00B3083B">
      <w:pPr>
        <w:pStyle w:val="Heading2"/>
        <w:spacing w:before="0" w:after="80" w:line="240" w:lineRule="auto"/>
        <w:rPr>
          <w:rFonts w:eastAsia="Arial"/>
        </w:rPr>
      </w:pPr>
      <w:r w:rsidRPr="00C8218C">
        <w:rPr>
          <w:rFonts w:ascii="Practice" w:eastAsia="Arial" w:hAnsi="Practice" w:cs="Times New Roman"/>
          <w:color w:val="002147"/>
          <w:spacing w:val="-1"/>
          <w:sz w:val="24"/>
          <w:szCs w:val="24"/>
        </w:rPr>
        <w:t>Salary and salary sacrifice schemes</w:t>
      </w:r>
    </w:p>
    <w:p w14:paraId="2EB85D52" w14:textId="37DFC590" w:rsidR="00B81641"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The University salary and grading structure allows for annual incremental progression until a scale-bar point is reached. This incremental progression is automatic.</w:t>
      </w:r>
      <w:r w:rsidR="003C3F40" w:rsidRPr="00294602">
        <w:rPr>
          <w:rFonts w:ascii="Univers Light" w:eastAsia="Arial" w:hAnsi="Univers Light" w:cstheme="minorHAnsi"/>
          <w:sz w:val="20"/>
        </w:rPr>
        <w:t xml:space="preserve"> </w:t>
      </w:r>
      <w:r w:rsidR="00E43ABB" w:rsidRPr="00294602">
        <w:rPr>
          <w:rFonts w:ascii="Univers Light" w:eastAsia="Arial" w:hAnsi="Univers Light" w:cstheme="minorHAnsi"/>
          <w:sz w:val="20"/>
        </w:rPr>
        <w:t>Additionally, t</w:t>
      </w:r>
      <w:r w:rsidR="003C3F40" w:rsidRPr="00294602">
        <w:rPr>
          <w:rFonts w:ascii="Univers Light" w:eastAsia="Arial" w:hAnsi="Univers Light" w:cstheme="minorHAnsi"/>
          <w:sz w:val="20"/>
        </w:rPr>
        <w:t xml:space="preserve">here are </w:t>
      </w:r>
      <w:r w:rsidR="003C3F40" w:rsidRPr="003E14E0">
        <w:rPr>
          <w:rFonts w:ascii="Univers Light" w:eastAsia="Arial" w:hAnsi="Univers Light" w:cstheme="minorHAnsi"/>
          <w:sz w:val="20"/>
        </w:rPr>
        <w:t>salary sacrifice schemes for bicycles and electric cars</w:t>
      </w:r>
      <w:r w:rsidR="00B507C2" w:rsidRPr="003E14E0">
        <w:rPr>
          <w:rFonts w:ascii="Univers Light" w:eastAsia="Arial" w:hAnsi="Univers Light" w:cstheme="minorHAnsi"/>
          <w:sz w:val="20"/>
        </w:rPr>
        <w:t>. See</w:t>
      </w:r>
      <w:r w:rsidR="003E14E0" w:rsidRPr="003E14E0">
        <w:rPr>
          <w:rFonts w:ascii="Univers Light" w:eastAsia="Arial" w:hAnsi="Univers Light" w:cstheme="minorHAnsi"/>
          <w:sz w:val="20"/>
        </w:rPr>
        <w:t xml:space="preserve"> </w:t>
      </w:r>
      <w:hyperlink r:id="rId44" w:history="1">
        <w:r w:rsidR="003E14E0" w:rsidRPr="003E14E0">
          <w:rPr>
            <w:rStyle w:val="Hyperlink"/>
            <w:rFonts w:ascii="Univers Light" w:eastAsia="Arial" w:hAnsi="Univers Light" w:cstheme="minorHAnsi"/>
            <w:color w:val="auto"/>
            <w:sz w:val="20"/>
          </w:rPr>
          <w:t>Staff benefits</w:t>
        </w:r>
      </w:hyperlink>
      <w:r w:rsidR="00B507C2" w:rsidRPr="003E14E0">
        <w:rPr>
          <w:rFonts w:ascii="Univers Light" w:eastAsia="Arial" w:hAnsi="Univers Light" w:cstheme="minorHAnsi"/>
          <w:sz w:val="20"/>
        </w:rPr>
        <w:t xml:space="preserve"> </w:t>
      </w:r>
      <w:r w:rsidR="003E14E0" w:rsidRPr="003E14E0">
        <w:rPr>
          <w:rFonts w:ascii="Univers Light" w:eastAsia="Arial" w:hAnsi="Univers Light" w:cstheme="minorHAnsi"/>
          <w:sz w:val="20"/>
        </w:rPr>
        <w:t>(</w:t>
      </w:r>
      <w:hyperlink r:id="rId45" w:history="1">
        <w:r w:rsidR="003E14E0" w:rsidRPr="003E14E0">
          <w:rPr>
            <w:rStyle w:val="Hyperlink"/>
            <w:rFonts w:ascii="Univers Light" w:eastAsia="Arial" w:hAnsi="Univers Light" w:cstheme="minorHAnsi"/>
            <w:color w:val="auto"/>
            <w:sz w:val="20"/>
          </w:rPr>
          <w:t>https://hr.admin.ox.ac.uk/staff-benefits</w:t>
        </w:r>
      </w:hyperlink>
      <w:r w:rsidR="003E14E0" w:rsidRPr="003E14E0">
        <w:rPr>
          <w:rFonts w:ascii="Univers Light" w:eastAsia="Arial" w:hAnsi="Univers Light" w:cstheme="minorHAnsi"/>
          <w:sz w:val="20"/>
        </w:rPr>
        <w:t>)</w:t>
      </w:r>
      <w:r w:rsidR="00B507C2" w:rsidRPr="003E14E0">
        <w:rPr>
          <w:rFonts w:ascii="Univers Light" w:eastAsia="Arial" w:hAnsi="Univers Light" w:cstheme="minorHAnsi"/>
          <w:sz w:val="20"/>
        </w:rPr>
        <w:t>.</w:t>
      </w:r>
    </w:p>
    <w:p w14:paraId="71E0ED26" w14:textId="5680D2D7" w:rsidR="00B81641" w:rsidRPr="00AF50FB" w:rsidRDefault="00956D8D" w:rsidP="00B3083B">
      <w:pPr>
        <w:pStyle w:val="Heading2"/>
        <w:spacing w:before="0" w:after="80" w:line="240" w:lineRule="auto"/>
        <w:rPr>
          <w:rFonts w:eastAsia="Arial"/>
        </w:rPr>
      </w:pPr>
      <w:r w:rsidRPr="00C8218C">
        <w:rPr>
          <w:rFonts w:ascii="Practice" w:eastAsia="Arial" w:hAnsi="Practice" w:cs="Times New Roman"/>
          <w:color w:val="002147"/>
          <w:spacing w:val="-3"/>
          <w:sz w:val="24"/>
          <w:szCs w:val="24"/>
        </w:rPr>
        <w:t>Pension</w:t>
      </w:r>
    </w:p>
    <w:p w14:paraId="5CF6CD41" w14:textId="70EFD4ED" w:rsidR="00B81641" w:rsidRPr="00294602" w:rsidRDefault="003B4FFA"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If you are on an academic or ac</w:t>
      </w:r>
      <w:r w:rsidR="00332209" w:rsidRPr="00294602">
        <w:rPr>
          <w:rFonts w:ascii="Univers Light" w:eastAsia="Arial" w:hAnsi="Univers Light" w:cstheme="minorHAnsi"/>
          <w:sz w:val="20"/>
        </w:rPr>
        <w:t xml:space="preserve">ademic related pay scale (grade 6 or above), you are automatically a member of USS. Employer contribution is </w:t>
      </w:r>
      <w:r w:rsidR="00293BA2" w:rsidRPr="00294602">
        <w:rPr>
          <w:rFonts w:ascii="Univers Light" w:eastAsia="Arial" w:hAnsi="Univers Light" w:cstheme="minorHAnsi"/>
          <w:sz w:val="20"/>
        </w:rPr>
        <w:t>14</w:t>
      </w:r>
      <w:r w:rsidR="00332209" w:rsidRPr="00294602">
        <w:rPr>
          <w:rFonts w:ascii="Univers Light" w:eastAsia="Arial" w:hAnsi="Univers Light" w:cstheme="minorHAnsi"/>
          <w:sz w:val="20"/>
        </w:rPr>
        <w:t>.</w:t>
      </w:r>
      <w:r w:rsidR="00293BA2" w:rsidRPr="00294602">
        <w:rPr>
          <w:rFonts w:ascii="Univers Light" w:eastAsia="Arial" w:hAnsi="Univers Light" w:cstheme="minorHAnsi"/>
          <w:sz w:val="20"/>
        </w:rPr>
        <w:t>5</w:t>
      </w:r>
      <w:r w:rsidR="00A5789A" w:rsidRPr="00294602">
        <w:rPr>
          <w:rFonts w:ascii="Univers Light" w:eastAsia="Arial" w:hAnsi="Univers Light" w:cstheme="minorHAnsi"/>
          <w:sz w:val="20"/>
        </w:rPr>
        <w:t xml:space="preserve">% and Employee contribution is </w:t>
      </w:r>
      <w:r w:rsidR="00293BA2" w:rsidRPr="00294602">
        <w:rPr>
          <w:rFonts w:ascii="Univers Light" w:eastAsia="Arial" w:hAnsi="Univers Light" w:cstheme="minorHAnsi"/>
          <w:sz w:val="20"/>
        </w:rPr>
        <w:t>6.1</w:t>
      </w:r>
      <w:r w:rsidR="00515093" w:rsidRPr="00294602">
        <w:rPr>
          <w:rFonts w:ascii="Univers Light" w:eastAsia="Arial" w:hAnsi="Univers Light" w:cstheme="minorHAnsi"/>
          <w:sz w:val="20"/>
        </w:rPr>
        <w:t>%.</w:t>
      </w:r>
    </w:p>
    <w:p w14:paraId="5B91929C"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28A41198" w14:textId="500B49C3" w:rsidR="00607E61" w:rsidRPr="00294602" w:rsidRDefault="00515093"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If you are on a pay scale other than academic or academic related (grade 1-5) you are </w:t>
      </w:r>
      <w:r w:rsidR="00CE5B03" w:rsidRPr="00294602">
        <w:rPr>
          <w:rFonts w:ascii="Univers Light" w:eastAsia="Arial" w:hAnsi="Univers Light" w:cstheme="minorHAnsi"/>
          <w:sz w:val="20"/>
        </w:rPr>
        <w:t>automatically</w:t>
      </w:r>
      <w:r w:rsidRPr="00294602">
        <w:rPr>
          <w:rFonts w:ascii="Univers Light" w:eastAsia="Arial" w:hAnsi="Univers Light" w:cstheme="minorHAnsi"/>
          <w:sz w:val="20"/>
        </w:rPr>
        <w:t xml:space="preserve"> a member of OSPS</w:t>
      </w:r>
      <w:r w:rsidR="00CE5B03" w:rsidRPr="00294602">
        <w:rPr>
          <w:rFonts w:ascii="Univers Light" w:eastAsia="Arial" w:hAnsi="Univers Light" w:cstheme="minorHAnsi"/>
          <w:sz w:val="20"/>
        </w:rPr>
        <w:t>.</w:t>
      </w:r>
      <w:r w:rsidR="0076185A" w:rsidRPr="00294602">
        <w:rPr>
          <w:rFonts w:ascii="Univers Light" w:eastAsia="Arial" w:hAnsi="Univers Light" w:cstheme="minorHAnsi"/>
          <w:sz w:val="20"/>
        </w:rPr>
        <w:t xml:space="preserve"> Employee contrib</w:t>
      </w:r>
      <w:r w:rsidR="00725619" w:rsidRPr="00294602">
        <w:rPr>
          <w:rFonts w:ascii="Univers Light" w:eastAsia="Arial" w:hAnsi="Univers Light" w:cstheme="minorHAnsi"/>
          <w:sz w:val="20"/>
        </w:rPr>
        <w:t xml:space="preserve">ution can be </w:t>
      </w:r>
      <w:r w:rsidR="00A92A5A" w:rsidRPr="00294602">
        <w:rPr>
          <w:rFonts w:ascii="Univers Light" w:eastAsia="Arial" w:hAnsi="Univers Light" w:cstheme="minorHAnsi"/>
          <w:sz w:val="20"/>
        </w:rPr>
        <w:t>between</w:t>
      </w:r>
      <w:r w:rsidR="00725619" w:rsidRPr="00294602">
        <w:rPr>
          <w:rFonts w:ascii="Univers Light" w:eastAsia="Arial" w:hAnsi="Univers Light" w:cstheme="minorHAnsi"/>
          <w:sz w:val="20"/>
        </w:rPr>
        <w:t xml:space="preserve"> 4%- 8% an</w:t>
      </w:r>
      <w:r w:rsidR="00D57539" w:rsidRPr="00294602">
        <w:rPr>
          <w:rFonts w:ascii="Univers Light" w:eastAsia="Arial" w:hAnsi="Univers Light" w:cstheme="minorHAnsi"/>
          <w:sz w:val="20"/>
        </w:rPr>
        <w:t>d</w:t>
      </w:r>
      <w:r w:rsidR="00725619" w:rsidRPr="00294602">
        <w:rPr>
          <w:rFonts w:ascii="Univers Light" w:eastAsia="Arial" w:hAnsi="Univers Light" w:cstheme="minorHAnsi"/>
          <w:sz w:val="20"/>
        </w:rPr>
        <w:t xml:space="preserve"> Employer contri</w:t>
      </w:r>
      <w:r w:rsidR="00D57539" w:rsidRPr="00294602">
        <w:rPr>
          <w:rFonts w:ascii="Univers Light" w:eastAsia="Arial" w:hAnsi="Univers Light" w:cstheme="minorHAnsi"/>
          <w:sz w:val="20"/>
        </w:rPr>
        <w:t xml:space="preserve">bution </w:t>
      </w:r>
      <w:r w:rsidR="006F4047">
        <w:rPr>
          <w:rFonts w:ascii="Univers Light" w:eastAsia="Arial" w:hAnsi="Univers Light" w:cstheme="minorHAnsi"/>
          <w:sz w:val="20"/>
        </w:rPr>
        <w:t>10</w:t>
      </w:r>
      <w:r w:rsidR="00A92A5A" w:rsidRPr="00294602">
        <w:rPr>
          <w:rFonts w:ascii="Univers Light" w:eastAsia="Arial" w:hAnsi="Univers Light" w:cstheme="minorHAnsi"/>
          <w:sz w:val="20"/>
        </w:rPr>
        <w:t>%-1</w:t>
      </w:r>
      <w:r w:rsidR="006F4047">
        <w:rPr>
          <w:rFonts w:ascii="Univers Light" w:eastAsia="Arial" w:hAnsi="Univers Light" w:cstheme="minorHAnsi"/>
          <w:sz w:val="20"/>
        </w:rPr>
        <w:t>4</w:t>
      </w:r>
      <w:r w:rsidR="00A92A5A" w:rsidRPr="00294602">
        <w:rPr>
          <w:rFonts w:ascii="Univers Light" w:eastAsia="Arial" w:hAnsi="Univers Light" w:cstheme="minorHAnsi"/>
          <w:sz w:val="20"/>
        </w:rPr>
        <w:t>%.</w:t>
      </w:r>
    </w:p>
    <w:p w14:paraId="0F4A390A"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3176929E" w14:textId="1276298A" w:rsidR="00B81641" w:rsidRPr="00AF50FB" w:rsidRDefault="009A1331" w:rsidP="00B3083B">
      <w:pPr>
        <w:pStyle w:val="Heading2"/>
        <w:spacing w:before="0" w:after="80" w:line="240" w:lineRule="auto"/>
        <w:rPr>
          <w:rFonts w:eastAsia="Arial"/>
        </w:rPr>
      </w:pPr>
      <w:r w:rsidRPr="00C8218C">
        <w:rPr>
          <w:rFonts w:ascii="Practice" w:eastAsia="Arial" w:hAnsi="Practice" w:cs="Times New Roman"/>
          <w:color w:val="002147"/>
          <w:sz w:val="24"/>
          <w:szCs w:val="24"/>
        </w:rPr>
        <w:t>University discounts</w:t>
      </w:r>
    </w:p>
    <w:p w14:paraId="2E5684B7" w14:textId="3BC3535C" w:rsidR="00B81641" w:rsidRPr="00294602" w:rsidRDefault="006F4047"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z w:val="20"/>
        </w:rPr>
        <w:t xml:space="preserve">All University staff can purchase a </w:t>
      </w:r>
      <w:r>
        <w:rPr>
          <w:rFonts w:ascii="Univers Light" w:eastAsia="Arial" w:hAnsi="Univers Light" w:cstheme="minorHAnsi"/>
          <w:sz w:val="20"/>
        </w:rPr>
        <w:t xml:space="preserve">TOTUM </w:t>
      </w:r>
      <w:r w:rsidRPr="00294602">
        <w:rPr>
          <w:rFonts w:ascii="Univers Light" w:eastAsia="Arial" w:hAnsi="Univers Light" w:cstheme="minorHAnsi"/>
          <w:sz w:val="20"/>
        </w:rPr>
        <w:t>discount card for £1</w:t>
      </w:r>
      <w:r>
        <w:rPr>
          <w:rFonts w:ascii="Univers Light" w:eastAsia="Arial" w:hAnsi="Univers Light" w:cstheme="minorHAnsi"/>
          <w:sz w:val="20"/>
        </w:rPr>
        <w:t>4.99</w:t>
      </w:r>
      <w:r w:rsidRPr="00294602">
        <w:rPr>
          <w:rFonts w:ascii="Univers Light" w:eastAsia="Arial" w:hAnsi="Univers Light" w:cstheme="minorHAnsi"/>
          <w:sz w:val="20"/>
        </w:rPr>
        <w:t xml:space="preserve"> for 12 months (£2</w:t>
      </w:r>
      <w:r>
        <w:rPr>
          <w:rFonts w:ascii="Univers Light" w:eastAsia="Arial" w:hAnsi="Univers Light" w:cstheme="minorHAnsi"/>
          <w:sz w:val="20"/>
        </w:rPr>
        <w:t>4.99</w:t>
      </w:r>
      <w:r w:rsidRPr="00294602">
        <w:rPr>
          <w:rFonts w:ascii="Univers Light" w:eastAsia="Arial" w:hAnsi="Univers Light" w:cstheme="minorHAnsi"/>
          <w:sz w:val="20"/>
        </w:rPr>
        <w:t xml:space="preserve"> for 2 years, £3</w:t>
      </w:r>
      <w:r>
        <w:rPr>
          <w:rFonts w:ascii="Univers Light" w:eastAsia="Arial" w:hAnsi="Univers Light" w:cstheme="minorHAnsi"/>
          <w:sz w:val="20"/>
        </w:rPr>
        <w:t>4.99</w:t>
      </w:r>
      <w:r w:rsidRPr="00294602">
        <w:rPr>
          <w:rFonts w:ascii="Univers Light" w:eastAsia="Arial" w:hAnsi="Univers Light" w:cstheme="minorHAnsi"/>
          <w:sz w:val="20"/>
        </w:rPr>
        <w:t xml:space="preserve"> for 3 years)</w:t>
      </w:r>
      <w:r w:rsidR="00CD6825" w:rsidRPr="00294602">
        <w:rPr>
          <w:rFonts w:ascii="Univers Light" w:eastAsia="Arial" w:hAnsi="Univers Light" w:cstheme="minorHAnsi"/>
          <w:sz w:val="20"/>
        </w:rPr>
        <w:t xml:space="preserve"> which gives access to numerous exclusive offers and discounts from many popular retailers. </w:t>
      </w:r>
      <w:r w:rsidR="00952A05" w:rsidRPr="00294602">
        <w:rPr>
          <w:rFonts w:ascii="Univers Light" w:eastAsia="Arial" w:hAnsi="Univers Light" w:cstheme="minorHAnsi"/>
          <w:sz w:val="20"/>
        </w:rPr>
        <w:t>There are a wide range of other discounts from external companies available using a university card.</w:t>
      </w:r>
    </w:p>
    <w:p w14:paraId="60889C0C" w14:textId="77777777" w:rsidR="002A1581" w:rsidRPr="00294602" w:rsidRDefault="002A1581" w:rsidP="00B3083B">
      <w:pPr>
        <w:spacing w:after="0" w:line="240" w:lineRule="auto"/>
        <w:textAlignment w:val="baseline"/>
        <w:rPr>
          <w:rFonts w:ascii="Univers Light" w:eastAsia="Arial" w:hAnsi="Univers Light" w:cstheme="minorHAnsi"/>
          <w:sz w:val="20"/>
        </w:rPr>
      </w:pPr>
    </w:p>
    <w:p w14:paraId="482E3F6A" w14:textId="2388FEBD" w:rsidR="00B81641" w:rsidRPr="00AF50FB" w:rsidRDefault="009A1331" w:rsidP="00B3083B">
      <w:pPr>
        <w:pStyle w:val="Heading2"/>
        <w:spacing w:before="0" w:after="80" w:line="240" w:lineRule="auto"/>
        <w:rPr>
          <w:rFonts w:eastAsia="Arial"/>
        </w:rPr>
      </w:pPr>
      <w:r w:rsidRPr="00C8218C">
        <w:rPr>
          <w:rFonts w:ascii="Practice" w:eastAsia="Arial" w:hAnsi="Practice" w:cs="Times New Roman"/>
          <w:color w:val="002147"/>
          <w:sz w:val="24"/>
          <w:szCs w:val="24"/>
        </w:rPr>
        <w:t>University Club</w:t>
      </w:r>
    </w:p>
    <w:p w14:paraId="032E08BB" w14:textId="2D613E98" w:rsidR="00BD1C9C" w:rsidRPr="00294602" w:rsidRDefault="000C4168" w:rsidP="00B3083B">
      <w:pPr>
        <w:spacing w:after="0" w:line="240" w:lineRule="auto"/>
        <w:textAlignment w:val="baseline"/>
        <w:rPr>
          <w:rFonts w:ascii="Univers Light" w:hAnsi="Univers Light"/>
          <w:sz w:val="20"/>
        </w:rPr>
      </w:pPr>
      <w:r w:rsidRPr="00294602">
        <w:rPr>
          <w:rFonts w:ascii="Univers Light" w:hAnsi="Univers Light"/>
          <w:sz w:val="20"/>
        </w:rPr>
        <w:t xml:space="preserve">Membership of the University Club is free for all University staff. The University Club offers social, sporting and hospitality facilities. Staff can also use the University Sports Centre on Iffley Road at discounted rates, including a fitness centre, powerlifting room and </w:t>
      </w:r>
      <w:r w:rsidRPr="006B47F3">
        <w:rPr>
          <w:rFonts w:ascii="Univers Light" w:hAnsi="Univers Light"/>
          <w:sz w:val="20"/>
        </w:rPr>
        <w:t>swimming pool. See</w:t>
      </w:r>
      <w:r w:rsidR="006A2FA5" w:rsidRPr="006B47F3">
        <w:rPr>
          <w:rFonts w:ascii="Univers Light" w:hAnsi="Univers Light"/>
          <w:sz w:val="20"/>
        </w:rPr>
        <w:t xml:space="preserve"> </w:t>
      </w:r>
      <w:hyperlink r:id="rId46" w:history="1">
        <w:r w:rsidR="006A2FA5" w:rsidRPr="006B47F3">
          <w:rPr>
            <w:rStyle w:val="Hyperlink"/>
            <w:rFonts w:ascii="Univers Light" w:hAnsi="Univers Light"/>
            <w:color w:val="auto"/>
            <w:sz w:val="20"/>
          </w:rPr>
          <w:t>The University Club</w:t>
        </w:r>
      </w:hyperlink>
      <w:r w:rsidRPr="006B47F3">
        <w:rPr>
          <w:rFonts w:ascii="Univers Light" w:hAnsi="Univers Light"/>
          <w:sz w:val="20"/>
        </w:rPr>
        <w:t xml:space="preserve"> </w:t>
      </w:r>
      <w:r w:rsidR="006A2FA5" w:rsidRPr="006B47F3">
        <w:rPr>
          <w:rFonts w:ascii="Univers Light" w:hAnsi="Univers Light"/>
          <w:sz w:val="20"/>
        </w:rPr>
        <w:t>(</w:t>
      </w:r>
      <w:hyperlink r:id="rId47" w:history="1">
        <w:r w:rsidR="006A2FA5" w:rsidRPr="006B47F3">
          <w:rPr>
            <w:rStyle w:val="Hyperlink"/>
            <w:rFonts w:ascii="Univers Light" w:hAnsi="Univers Light"/>
            <w:color w:val="auto"/>
            <w:sz w:val="20"/>
          </w:rPr>
          <w:t>www.club.ox.ac.uk</w:t>
        </w:r>
      </w:hyperlink>
      <w:r w:rsidR="006A2FA5" w:rsidRPr="006B47F3">
        <w:rPr>
          <w:rFonts w:ascii="Univers Light" w:hAnsi="Univers Light"/>
          <w:sz w:val="20"/>
        </w:rPr>
        <w:t>)</w:t>
      </w:r>
      <w:r w:rsidR="002A1581" w:rsidRPr="006B47F3">
        <w:rPr>
          <w:rFonts w:ascii="Univers Light" w:hAnsi="Univers Light"/>
          <w:sz w:val="20"/>
        </w:rPr>
        <w:t xml:space="preserve"> </w:t>
      </w:r>
      <w:r w:rsidRPr="006B47F3">
        <w:rPr>
          <w:rFonts w:ascii="Univers Light" w:hAnsi="Univers Light"/>
          <w:sz w:val="20"/>
        </w:rPr>
        <w:t>and</w:t>
      </w:r>
      <w:r w:rsidR="006B47F3" w:rsidRPr="006B47F3">
        <w:rPr>
          <w:rFonts w:ascii="Univers Light" w:hAnsi="Univers Light"/>
          <w:sz w:val="20"/>
        </w:rPr>
        <w:t xml:space="preserve"> </w:t>
      </w:r>
      <w:hyperlink r:id="rId48" w:history="1">
        <w:r w:rsidR="006B47F3" w:rsidRPr="006B47F3">
          <w:rPr>
            <w:rStyle w:val="Hyperlink"/>
            <w:rFonts w:ascii="Univers Light" w:hAnsi="Univers Light"/>
            <w:color w:val="auto"/>
            <w:sz w:val="20"/>
          </w:rPr>
          <w:t>Oxford University Sport</w:t>
        </w:r>
      </w:hyperlink>
      <w:r w:rsidRPr="006B47F3">
        <w:rPr>
          <w:rFonts w:ascii="Univers Light" w:hAnsi="Univers Light"/>
          <w:sz w:val="20"/>
        </w:rPr>
        <w:t xml:space="preserve"> </w:t>
      </w:r>
      <w:r w:rsidR="006B47F3" w:rsidRPr="006B47F3">
        <w:rPr>
          <w:rFonts w:ascii="Univers Light" w:hAnsi="Univers Light"/>
          <w:sz w:val="20"/>
        </w:rPr>
        <w:t>(</w:t>
      </w:r>
      <w:hyperlink r:id="rId49" w:history="1">
        <w:r w:rsidR="006B47F3" w:rsidRPr="006B47F3">
          <w:rPr>
            <w:rStyle w:val="Hyperlink"/>
            <w:rFonts w:ascii="Univers Light" w:hAnsi="Univers Light"/>
            <w:color w:val="auto"/>
            <w:sz w:val="20"/>
          </w:rPr>
          <w:t>https://www.sport.ox.ac.uk</w:t>
        </w:r>
      </w:hyperlink>
      <w:r w:rsidR="006B47F3" w:rsidRPr="006B47F3">
        <w:rPr>
          <w:rFonts w:ascii="Univers Light" w:hAnsi="Univers Light"/>
          <w:sz w:val="20"/>
        </w:rPr>
        <w:t>)</w:t>
      </w:r>
      <w:r w:rsidR="002A1581" w:rsidRPr="006B47F3">
        <w:rPr>
          <w:rFonts w:ascii="Univers Light" w:hAnsi="Univers Light"/>
          <w:sz w:val="20"/>
        </w:rPr>
        <w:t>.</w:t>
      </w:r>
    </w:p>
    <w:p w14:paraId="0DE79625" w14:textId="14E136A4" w:rsidR="002A1581" w:rsidRPr="007C5505" w:rsidRDefault="002A1581" w:rsidP="00B3083B">
      <w:pPr>
        <w:spacing w:after="0" w:line="240" w:lineRule="auto"/>
        <w:textAlignment w:val="baseline"/>
        <w:rPr>
          <w:rFonts w:ascii="Univers Light" w:eastAsia="Arial" w:hAnsi="Univers Light"/>
          <w:b/>
          <w:sz w:val="20"/>
        </w:rPr>
      </w:pPr>
    </w:p>
    <w:p w14:paraId="0B1101D3" w14:textId="69DB1C8E" w:rsidR="00B81641" w:rsidRPr="00AF50FB" w:rsidRDefault="009A1331" w:rsidP="00B3083B">
      <w:pPr>
        <w:pStyle w:val="Heading2"/>
        <w:spacing w:before="0" w:after="80" w:line="240" w:lineRule="auto"/>
        <w:rPr>
          <w:rFonts w:eastAsia="Arial"/>
        </w:rPr>
      </w:pPr>
      <w:r w:rsidRPr="00C8218C">
        <w:rPr>
          <w:rFonts w:ascii="Practice" w:eastAsia="Arial" w:hAnsi="Practice" w:cs="Times New Roman"/>
          <w:color w:val="002147"/>
          <w:sz w:val="24"/>
          <w:szCs w:val="24"/>
        </w:rPr>
        <w:t>Access to Oxford buildings</w:t>
      </w:r>
    </w:p>
    <w:p w14:paraId="6551CC0E" w14:textId="03A44B5E" w:rsidR="00F476CA" w:rsidRDefault="00B81641" w:rsidP="00B3083B">
      <w:pPr>
        <w:spacing w:after="0" w:line="240" w:lineRule="auto"/>
        <w:textAlignment w:val="baseline"/>
        <w:rPr>
          <w:rFonts w:ascii="Univers Light" w:eastAsia="Arial" w:hAnsi="Univers Light" w:cstheme="minorHAnsi"/>
          <w:spacing w:val="-1"/>
          <w:sz w:val="20"/>
          <w:szCs w:val="20"/>
        </w:rPr>
      </w:pPr>
      <w:r w:rsidRPr="00294602">
        <w:rPr>
          <w:rFonts w:ascii="Univers Light" w:eastAsia="Arial" w:hAnsi="Univers Light" w:cstheme="minorHAnsi"/>
          <w:spacing w:val="-1"/>
          <w:sz w:val="20"/>
          <w:szCs w:val="24"/>
        </w:rPr>
        <w:t xml:space="preserve">Free access to a number of Oxford colleges, Botanic Gardens, Harcourt Arboretum, Wytham Woods and discount at numerous </w:t>
      </w:r>
      <w:r w:rsidRPr="0082216F">
        <w:rPr>
          <w:rFonts w:ascii="Univers Light" w:eastAsia="Arial" w:hAnsi="Univers Light" w:cstheme="minorHAnsi"/>
          <w:spacing w:val="-1"/>
          <w:sz w:val="20"/>
          <w:szCs w:val="20"/>
        </w:rPr>
        <w:t>restaurants/shop</w:t>
      </w:r>
      <w:r w:rsidR="0026785A">
        <w:rPr>
          <w:rFonts w:ascii="Univers Light" w:eastAsia="Arial" w:hAnsi="Univers Light" w:cstheme="minorHAnsi"/>
          <w:spacing w:val="-1"/>
          <w:sz w:val="20"/>
          <w:szCs w:val="20"/>
        </w:rPr>
        <w:t>s</w:t>
      </w:r>
      <w:r w:rsidR="00926CE7">
        <w:rPr>
          <w:rFonts w:ascii="Univers Light" w:eastAsia="Arial" w:hAnsi="Univers Light" w:cstheme="minorHAnsi"/>
          <w:spacing w:val="-1"/>
          <w:sz w:val="20"/>
          <w:szCs w:val="20"/>
        </w:rPr>
        <w:t>.</w:t>
      </w:r>
      <w:r w:rsidR="00F476CA">
        <w:rPr>
          <w:rFonts w:ascii="Univers Light" w:eastAsia="Arial" w:hAnsi="Univers Light" w:cstheme="minorHAnsi"/>
          <w:spacing w:val="-1"/>
          <w:sz w:val="20"/>
          <w:szCs w:val="20"/>
        </w:rPr>
        <w:br w:type="page"/>
      </w:r>
    </w:p>
    <w:p w14:paraId="50EC1416" w14:textId="77777777" w:rsidR="006630D5" w:rsidRPr="0082216F" w:rsidRDefault="006630D5" w:rsidP="00FD24BE">
      <w:pPr>
        <w:spacing w:after="0" w:line="240" w:lineRule="auto"/>
        <w:textAlignment w:val="baseline"/>
        <w:rPr>
          <w:rFonts w:ascii="Univers Light" w:eastAsia="Arial" w:hAnsi="Univers Light" w:cstheme="minorHAnsi"/>
          <w:spacing w:val="-1"/>
          <w:sz w:val="20"/>
          <w:szCs w:val="20"/>
        </w:rPr>
        <w:sectPr w:rsidR="006630D5" w:rsidRPr="0082216F" w:rsidSect="006845E3">
          <w:footerReference w:type="default" r:id="rId50"/>
          <w:pgSz w:w="11906" w:h="16838" w:code="9"/>
          <w:pgMar w:top="1440" w:right="1080" w:bottom="1440" w:left="1080" w:header="709" w:footer="709" w:gutter="0"/>
          <w:cols w:num="2" w:space="708"/>
          <w:docGrid w:linePitch="360"/>
        </w:sectPr>
      </w:pPr>
    </w:p>
    <w:p w14:paraId="4E23AEF6" w14:textId="2FC209C4" w:rsidR="0098408E" w:rsidRPr="00A60954" w:rsidRDefault="00A31B53" w:rsidP="00FD24BE">
      <w:pPr>
        <w:spacing w:after="0" w:line="240" w:lineRule="auto"/>
        <w:textAlignment w:val="baseline"/>
        <w:rPr>
          <w:rFonts w:ascii="Univers Light" w:eastAsia="Arial" w:hAnsi="Univers Light"/>
          <w:color w:val="FFFFFF" w:themeColor="background1"/>
          <w:sz w:val="20"/>
          <w:szCs w:val="20"/>
        </w:rPr>
      </w:pPr>
      <w:r w:rsidRPr="00A31B53">
        <w:rPr>
          <w:rFonts w:ascii="Univers Light" w:eastAsia="Arial" w:hAnsi="Univers Light"/>
          <w:b/>
          <w:noProof/>
          <w:color w:val="FFFFFF" w:themeColor="background1"/>
          <w:sz w:val="20"/>
          <w:szCs w:val="20"/>
          <w:u w:val="single"/>
        </w:rPr>
        <w:lastRenderedPageBreak/>
        <w:drawing>
          <wp:anchor distT="0" distB="0" distL="114300" distR="114300" simplePos="0" relativeHeight="251724800" behindDoc="0" locked="1" layoutInCell="1" allowOverlap="1" wp14:anchorId="41FD66AA" wp14:editId="6FFD0A50">
            <wp:simplePos x="0" y="0"/>
            <wp:positionH relativeFrom="page">
              <wp:posOffset>546100</wp:posOffset>
            </wp:positionH>
            <wp:positionV relativeFrom="page">
              <wp:posOffset>546100</wp:posOffset>
            </wp:positionV>
            <wp:extent cx="1900800" cy="910800"/>
            <wp:effectExtent l="0" t="0" r="4445" b="3810"/>
            <wp:wrapNone/>
            <wp:docPr id="1513680895"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3680895" name="Picture 1" descr="Saïd Business School logo">
                      <a:extLst>
                        <a:ext uri="{C183D7F6-B498-43B3-948B-1728B52AA6E4}">
                          <adec:decorative xmlns:adec="http://schemas.microsoft.com/office/drawing/2017/decorative" val="0"/>
                        </a:ext>
                      </a:extLst>
                    </pic:cNvPr>
                    <pic:cNvPicPr preferRelativeResize="0"/>
                  </pic:nvPicPr>
                  <pic:blipFill>
                    <a:blip r:embed="rId51" cstate="print">
                      <a:extLst>
                        <a:ext uri="{28A0092B-C50C-407E-A947-70E740481C1C}">
                          <a14:useLocalDpi xmlns:a14="http://schemas.microsoft.com/office/drawing/2010/main" val="0"/>
                        </a:ext>
                      </a:extLst>
                    </a:blip>
                    <a:stretch>
                      <a:fillRect/>
                    </a:stretch>
                  </pic:blipFill>
                  <pic:spPr>
                    <a:xfrm>
                      <a:off x="0" y="0"/>
                      <a:ext cx="1900800" cy="910800"/>
                    </a:xfrm>
                    <a:prstGeom prst="rect">
                      <a:avLst/>
                    </a:prstGeom>
                  </pic:spPr>
                </pic:pic>
              </a:graphicData>
            </a:graphic>
            <wp14:sizeRelH relativeFrom="margin">
              <wp14:pctWidth>0</wp14:pctWidth>
            </wp14:sizeRelH>
            <wp14:sizeRelV relativeFrom="margin">
              <wp14:pctHeight>0</wp14:pctHeight>
            </wp14:sizeRelV>
          </wp:anchor>
        </w:drawing>
      </w:r>
      <w:r w:rsidR="00C43EA5" w:rsidRPr="00A31B53">
        <w:rPr>
          <w:rFonts w:ascii="Univers Light" w:hAnsi="Univers Light"/>
          <w:noProof/>
          <w:color w:val="FFFFFF" w:themeColor="background1"/>
          <w:sz w:val="20"/>
          <w:szCs w:val="20"/>
        </w:rPr>
        <mc:AlternateContent>
          <mc:Choice Requires="wps">
            <w:drawing>
              <wp:anchor distT="0" distB="0" distL="114300" distR="114300" simplePos="0" relativeHeight="251667456" behindDoc="1" locked="1" layoutInCell="1" allowOverlap="1" wp14:anchorId="55B508BC" wp14:editId="4FD16950">
                <wp:simplePos x="0" y="0"/>
                <wp:positionH relativeFrom="leftMargin">
                  <wp:posOffset>-50800</wp:posOffset>
                </wp:positionH>
                <wp:positionV relativeFrom="topMargin">
                  <wp:posOffset>0</wp:posOffset>
                </wp:positionV>
                <wp:extent cx="7887335" cy="11094720"/>
                <wp:effectExtent l="0" t="0" r="18415" b="1143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87335" cy="11094720"/>
                        </a:xfrm>
                        <a:prstGeom prst="rect">
                          <a:avLst/>
                        </a:prstGeom>
                        <a:solidFill>
                          <a:srgbClr val="00214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B3763" id="Rectangle 2" o:spid="_x0000_s1026" alt="&quot;&quot;" style="position:absolute;margin-left:-4pt;margin-top:0;width:621.05pt;height:873.6pt;z-index:-251649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" fillcolor="#002147" strokecolor="#1f3763 [1604]" strokeweight="1pt">
                <w10:wrap anchorx="margin" anchory="margin"/>
                <w10:anchorlock/>
              </v:rect>
            </w:pict>
          </mc:Fallback>
        </mc:AlternateContent>
      </w:r>
    </w:p>
    <w:p w14:paraId="61043935" w14:textId="5328D77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BD9E4" w14:textId="216E1E9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35D7F9" w14:textId="67A0B383"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CE37D6A" w14:textId="2B06E621"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0B4127C" w14:textId="34DC3E3F"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F2DEB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5D1726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D811B1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E029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1B32E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43DBA7C"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7DD0E0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0F840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6C49394"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4424A7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16D29"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75460C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626A83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34125D8F"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4BF47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A33686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C421BD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F6DCBF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71B1C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5772D"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4A47DA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1C7A14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65A04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84AADE4" w14:textId="77777777" w:rsidR="0098408E" w:rsidRPr="00A60954" w:rsidRDefault="0098408E" w:rsidP="00FD24BE">
      <w:pPr>
        <w:spacing w:after="0" w:line="240" w:lineRule="auto"/>
        <w:textAlignment w:val="baseline"/>
        <w:rPr>
          <w:rFonts w:ascii="Univers Light" w:eastAsia="Arial" w:hAnsi="Univers Light" w:cs="Times New Roman"/>
          <w:bCs/>
          <w:color w:val="FFFFFF" w:themeColor="background1"/>
          <w:sz w:val="20"/>
          <w:szCs w:val="20"/>
        </w:rPr>
      </w:pPr>
    </w:p>
    <w:p w14:paraId="6DF7CE4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CBC665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8D9C52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559812C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4D04F5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DBD4B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77192F97"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AD15725"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128B2CD"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2CA46F0F"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79E11B"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3ECCB4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333C03"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3E93A00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672F1C6"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A16E1E" w14:textId="77777777" w:rsidR="00740BC3"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30F3D1D"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336AF5BA"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235075CE"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5E95A52E" w14:textId="77777777" w:rsidR="00926CE7" w:rsidRPr="00A60954"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149E1E81" w14:textId="77777777" w:rsidR="001E3EB4" w:rsidRPr="00A60954" w:rsidRDefault="009131E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sz w:val="20"/>
          <w:szCs w:val="20"/>
        </w:rPr>
        <w:t>Saïd</w:t>
      </w:r>
      <w:r w:rsidRPr="00A60954">
        <w:rPr>
          <w:rFonts w:ascii="Univers Light" w:eastAsia="Arial" w:hAnsi="Univers Light" w:cs="Times New Roman"/>
          <w:color w:val="FFFFFF" w:themeColor="background1"/>
          <w:sz w:val="20"/>
          <w:szCs w:val="20"/>
        </w:rPr>
        <w:t xml:space="preserve"> </w:t>
      </w:r>
      <w:r w:rsidR="0098408E" w:rsidRPr="00A60954">
        <w:rPr>
          <w:rFonts w:ascii="Univers Light" w:eastAsia="Arial" w:hAnsi="Univers Light" w:cs="Times New Roman"/>
          <w:color w:val="FFFFFF" w:themeColor="background1"/>
          <w:sz w:val="20"/>
          <w:szCs w:val="20"/>
        </w:rPr>
        <w:t>Business School</w:t>
      </w:r>
    </w:p>
    <w:p w14:paraId="504FC60D" w14:textId="77777777" w:rsidR="001E3EB4"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University of Oxford</w:t>
      </w:r>
    </w:p>
    <w:p w14:paraId="1F6D849D" w14:textId="07E7525F" w:rsidR="0098408E"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Park End Street</w:t>
      </w:r>
    </w:p>
    <w:p w14:paraId="7B67EB56" w14:textId="108414CF" w:rsidR="0098408E" w:rsidRPr="00A60954" w:rsidRDefault="005E27B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hAnsi="Univers Light" w:cs="Times New Roman"/>
          <w:noProof/>
          <w:sz w:val="20"/>
          <w:szCs w:val="20"/>
        </w:rPr>
        <mc:AlternateContent>
          <mc:Choice Requires="wps">
            <w:drawing>
              <wp:anchor distT="0" distB="0" distL="0" distR="0" simplePos="0" relativeHeight="251654144" behindDoc="1" locked="0" layoutInCell="1" allowOverlap="1" wp14:anchorId="64766009" wp14:editId="0B43B738">
                <wp:simplePos x="0" y="0"/>
                <wp:positionH relativeFrom="page">
                  <wp:align>center</wp:align>
                </wp:positionH>
                <wp:positionV relativeFrom="page">
                  <wp:posOffset>9984740</wp:posOffset>
                </wp:positionV>
                <wp:extent cx="4118400" cy="244800"/>
                <wp:effectExtent l="0" t="0" r="15875" b="3175"/>
                <wp:wrapSquare wrapText="bothSides"/>
                <wp:docPr id="4"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8400" cy="24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4D083" w14:textId="77777777" w:rsidR="000E7678" w:rsidRPr="00C8218C" w:rsidRDefault="000E7678" w:rsidP="000E7678">
                            <w:pPr>
                              <w:spacing w:line="375" w:lineRule="exact"/>
                              <w:jc w:val="center"/>
                              <w:textAlignment w:val="baseline"/>
                              <w:rPr>
                                <w:rFonts w:ascii="Practice" w:eastAsia="Times New Roman" w:hAnsi="Practice" w:cs="Times New Roman"/>
                                <w:bCs/>
                                <w:color w:val="FAFCFE"/>
                                <w:spacing w:val="-7"/>
                                <w:sz w:val="34"/>
                              </w:rPr>
                            </w:pPr>
                            <w:r w:rsidRPr="00C8218C">
                              <w:rPr>
                                <w:rFonts w:ascii="Practice" w:eastAsia="Times New Roman" w:hAnsi="Practice" w:cs="Times New Roman"/>
                                <w:bCs/>
                                <w:color w:val="FAFCFE"/>
                                <w:spacing w:val="-7"/>
                                <w:sz w:val="34"/>
                              </w:rPr>
                              <w:t>Saïd Business School, University of Oxford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9" id="Text Box 4" o:spid="_x0000_s1028" type="#_x0000_t202" alt="&quot;&quot;" style="position:absolute;margin-left:0;margin-top:786.2pt;width:324.3pt;height:19.3pt;z-index:-251662336;visibility:visible;mso-wrap-style:square;mso-width-percent:0;mso-height-percent:0;mso-wrap-distance-left:0;mso-wrap-distance-top:0;mso-wrap-distance-right:0;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" filled="f" stroked="f">
                <v:textbox inset="0,0,0,0">
                  <w:txbxContent>
                    <w:p w14:paraId="6CA4D083" w14:textId="77777777" w:rsidR="000E7678" w:rsidRPr="00C8218C" w:rsidRDefault="000E7678" w:rsidP="000E7678">
                      <w:pPr>
                        <w:spacing w:line="375" w:lineRule="exact"/>
                        <w:jc w:val="center"/>
                        <w:textAlignment w:val="baseline"/>
                        <w:rPr>
                          <w:rFonts w:ascii="Practice" w:eastAsia="Times New Roman" w:hAnsi="Practice" w:cs="Times New Roman"/>
                          <w:bCs/>
                          <w:color w:val="FAFCFE"/>
                          <w:spacing w:val="-7"/>
                          <w:sz w:val="34"/>
                        </w:rPr>
                      </w:pPr>
                      <w:r w:rsidRPr="00C8218C">
                        <w:rPr>
                          <w:rFonts w:ascii="Practice" w:eastAsia="Times New Roman" w:hAnsi="Practice" w:cs="Times New Roman"/>
                          <w:bCs/>
                          <w:color w:val="FAFCFE"/>
                          <w:spacing w:val="-7"/>
                          <w:sz w:val="34"/>
                        </w:rPr>
                        <w:t>Saïd Business School, University of Oxford</w:t>
                      </w:r>
                    </w:p>
                  </w:txbxContent>
                </v:textbox>
                <w10:wrap type="square" anchorx="page" anchory="page"/>
              </v:shape>
            </w:pict>
          </mc:Fallback>
        </mc:AlternateContent>
      </w:r>
      <w:r w:rsidR="0098408E" w:rsidRPr="00A60954">
        <w:rPr>
          <w:rFonts w:ascii="Univers Light" w:eastAsia="Arial" w:hAnsi="Univers Light" w:cs="Times New Roman"/>
          <w:color w:val="FFFFFF" w:themeColor="background1"/>
          <w:sz w:val="20"/>
          <w:szCs w:val="20"/>
        </w:rPr>
        <w:t>Oxford, OX1 1HP</w:t>
      </w:r>
    </w:p>
    <w:p w14:paraId="79C2AAFF" w14:textId="3C26F17F" w:rsidR="0098408E" w:rsidRPr="00A60954" w:rsidRDefault="0098408E" w:rsidP="00FD24BE">
      <w:pPr>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United Kingdom</w:t>
      </w:r>
    </w:p>
    <w:p w14:paraId="27C53586" w14:textId="77777777" w:rsidR="0082216F" w:rsidRPr="00486E53" w:rsidRDefault="0098408E" w:rsidP="0082216F">
      <w:pPr>
        <w:spacing w:after="0" w:line="240" w:lineRule="auto"/>
        <w:textAlignment w:val="baseline"/>
        <w:rPr>
          <w:rFonts w:ascii="Univers Light" w:eastAsia="Arial" w:hAnsi="Univers Light" w:cs="Times New Roman"/>
          <w:color w:val="FFFFFF" w:themeColor="background1"/>
          <w:sz w:val="20"/>
          <w:szCs w:val="20"/>
          <w:u w:val="single"/>
        </w:rPr>
      </w:pPr>
      <w:hyperlink r:id="rId52">
        <w:r w:rsidRPr="00486E53">
          <w:rPr>
            <w:rFonts w:ascii="Univers Light" w:eastAsia="Arial" w:hAnsi="Univers Light" w:cs="Times New Roman"/>
            <w:color w:val="FFFFFF" w:themeColor="background1"/>
            <w:sz w:val="20"/>
            <w:szCs w:val="20"/>
            <w:u w:val="single"/>
          </w:rPr>
          <w:t>www.sbs.oxford.edu</w:t>
        </w:r>
      </w:hyperlink>
    </w:p>
    <w:p w14:paraId="7ACAB66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E27E60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5B93F4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18799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5A479B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D8416D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EB2144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AA409B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082A00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2C8C38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8D9839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E6434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C656D1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66FB22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1A42B3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5772CE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948F60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E77EF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384F8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99C062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4452D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21CB5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22ABC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201692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7A0124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2B628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5A2971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5DF4F3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AFF2D7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02C1D3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EA92085"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58DFBC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CB070F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48418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88115A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7F2802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C4FB1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ABFA9B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732E0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292B7A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C65DF0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B39D72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D02C3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DE8A9E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4CDAF7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A3DDD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25DFD1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A53BE4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0925572" w14:textId="77777777" w:rsidR="0026785A" w:rsidRPr="00A60954" w:rsidRDefault="0026785A" w:rsidP="0082216F">
      <w:pPr>
        <w:spacing w:after="0" w:line="240" w:lineRule="auto"/>
        <w:textAlignment w:val="baseline"/>
        <w:rPr>
          <w:rFonts w:ascii="Univers Light" w:eastAsia="Arial" w:hAnsi="Univers Light" w:cs="Times New Roman"/>
          <w:color w:val="FFFFFF" w:themeColor="background1"/>
          <w:sz w:val="20"/>
          <w:szCs w:val="20"/>
        </w:rPr>
      </w:pPr>
    </w:p>
    <w:p w14:paraId="6D09040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126557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BBEF5AE" w14:textId="0DEDA6D8" w:rsidR="00AC3C86" w:rsidRPr="00A60954" w:rsidRDefault="0098408E" w:rsidP="0082216F">
      <w:pPr>
        <w:spacing w:after="0" w:line="240" w:lineRule="auto"/>
        <w:textAlignment w:val="baseline"/>
        <w:rPr>
          <w:rFonts w:ascii="Univers Light" w:eastAsia="Arial" w:hAnsi="Univers Light" w:cs="Times New Roman"/>
          <w:b/>
          <w:bCs/>
          <w:color w:val="FFFFFF" w:themeColor="background1"/>
          <w:sz w:val="20"/>
          <w:szCs w:val="20"/>
          <w:u w:val="single"/>
        </w:rPr>
      </w:pPr>
      <w:r w:rsidRPr="00A60954">
        <w:rPr>
          <w:rFonts w:ascii="Univers Light" w:eastAsia="Arial" w:hAnsi="Univers Light" w:cs="Times New Roman"/>
          <w:color w:val="FFFFFF" w:themeColor="background1"/>
          <w:sz w:val="20"/>
          <w:szCs w:val="20"/>
        </w:rPr>
        <w:t>All information is correct at the time of</w:t>
      </w:r>
      <w:r w:rsidR="00CB07CC" w:rsidRPr="00A60954">
        <w:rPr>
          <w:rFonts w:ascii="Univers Light" w:eastAsia="Arial" w:hAnsi="Univers Light" w:cs="Times New Roman"/>
          <w:color w:val="FFFFFF" w:themeColor="background1"/>
          <w:sz w:val="20"/>
          <w:szCs w:val="20"/>
        </w:rPr>
        <w:t xml:space="preserve"> </w:t>
      </w:r>
      <w:r w:rsidRPr="00A60954">
        <w:rPr>
          <w:rFonts w:ascii="Univers Light" w:eastAsia="Arial" w:hAnsi="Univers Light" w:cs="Times New Roman"/>
          <w:color w:val="FFFFFF" w:themeColor="background1"/>
          <w:sz w:val="20"/>
          <w:szCs w:val="20"/>
        </w:rPr>
        <w:t>going to press.</w:t>
      </w:r>
    </w:p>
    <w:p w14:paraId="0B979E10" w14:textId="77777777" w:rsidR="000D5632" w:rsidRPr="00A60954" w:rsidRDefault="000D5632" w:rsidP="00FD24BE">
      <w:pPr>
        <w:tabs>
          <w:tab w:val="left" w:pos="7920"/>
        </w:tabs>
        <w:spacing w:after="0" w:line="240" w:lineRule="auto"/>
        <w:textAlignment w:val="baseline"/>
        <w:rPr>
          <w:rFonts w:ascii="Univers Light" w:eastAsia="Arial" w:hAnsi="Univers Light" w:cs="Times New Roman"/>
          <w:color w:val="FFFFFF" w:themeColor="background1"/>
          <w:sz w:val="20"/>
          <w:szCs w:val="20"/>
        </w:rPr>
      </w:pPr>
    </w:p>
    <w:p w14:paraId="1A487C8E" w14:textId="351D7D71" w:rsidR="000D5632" w:rsidRPr="00A60954" w:rsidRDefault="000D5632" w:rsidP="00FD24BE">
      <w:pPr>
        <w:tabs>
          <w:tab w:val="left" w:pos="7920"/>
        </w:tabs>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Please check our website for the most up-to-date information</w:t>
      </w:r>
      <w:r w:rsidRPr="00A60954">
        <w:rPr>
          <w:rFonts w:ascii="Univers Light" w:eastAsia="Arial" w:hAnsi="Univers Light" w:cs="Times New Roman"/>
          <w:b/>
          <w:bCs/>
          <w:color w:val="FFFFFF" w:themeColor="background1"/>
          <w:sz w:val="20"/>
          <w:szCs w:val="20"/>
        </w:rPr>
        <w:t>.</w:t>
      </w:r>
    </w:p>
    <w:sectPr w:rsidR="000D5632" w:rsidRPr="00A60954" w:rsidSect="006845E3">
      <w:footerReference w:type="default" r:id="rId53"/>
      <w:pgSz w:w="11906" w:h="16838" w:code="9"/>
      <w:pgMar w:top="1440" w:right="1080" w:bottom="1440" w:left="108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71155" w14:textId="77777777" w:rsidR="00F944BE" w:rsidRDefault="00F944BE" w:rsidP="0043157D">
      <w:pPr>
        <w:spacing w:after="0" w:line="240" w:lineRule="auto"/>
      </w:pPr>
      <w:r>
        <w:separator/>
      </w:r>
    </w:p>
  </w:endnote>
  <w:endnote w:type="continuationSeparator" w:id="0">
    <w:p w14:paraId="436C8B3D" w14:textId="77777777" w:rsidR="00F944BE" w:rsidRDefault="00F944BE" w:rsidP="00431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Light">
    <w:charset w:val="00"/>
    <w:family w:val="swiss"/>
    <w:pitch w:val="variable"/>
    <w:sig w:usb0="80000287" w:usb1="00000000" w:usb2="00000000" w:usb3="00000000" w:csb0="0000000F" w:csb1="00000000"/>
  </w:font>
  <w:font w:name="Practice">
    <w:panose1 w:val="020A0502080508020003"/>
    <w:charset w:val="00"/>
    <w:family w:val="roman"/>
    <w:notTrueType/>
    <w:pitch w:val="variable"/>
    <w:sig w:usb0="A00002FF" w:usb1="4000207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05C1" w14:textId="45D4464F" w:rsidR="00076F8B" w:rsidRDefault="00FA1469">
    <w:pPr>
      <w:pStyle w:val="Footer"/>
    </w:pPr>
    <w:r>
      <w:rPr>
        <w:noProof/>
      </w:rPr>
      <mc:AlternateContent>
        <mc:Choice Requires="wps">
          <w:drawing>
            <wp:anchor distT="0" distB="0" distL="114300" distR="114300" simplePos="0" relativeHeight="251659264" behindDoc="0" locked="0" layoutInCell="1" allowOverlap="1" wp14:anchorId="0F0DF8D6" wp14:editId="32017D2C">
              <wp:simplePos x="0" y="0"/>
              <wp:positionH relativeFrom="column">
                <wp:posOffset>0</wp:posOffset>
              </wp:positionH>
              <wp:positionV relativeFrom="paragraph">
                <wp:posOffset>-46843</wp:posOffset>
              </wp:positionV>
              <wp:extent cx="6913880" cy="963930"/>
              <wp:effectExtent l="0" t="0" r="1270" b="7620"/>
              <wp:wrapNone/>
              <wp:docPr id="229617735" name="Text Box 229617735"/>
              <wp:cNvGraphicFramePr/>
              <a:graphic xmlns:a="http://schemas.openxmlformats.org/drawingml/2006/main">
                <a:graphicData uri="http://schemas.microsoft.com/office/word/2010/wordprocessingShape">
                  <wps:wsp>
                    <wps:cNvSpPr txBox="1"/>
                    <wps:spPr>
                      <a:xfrm>
                        <a:off x="0" y="0"/>
                        <a:ext cx="6913880" cy="963930"/>
                      </a:xfrm>
                      <a:prstGeom prst="rect">
                        <a:avLst/>
                      </a:prstGeom>
                      <a:solidFill>
                        <a:schemeClr val="lt1"/>
                      </a:solidFill>
                      <a:ln w="6350">
                        <a:noFill/>
                      </a:ln>
                    </wps:spPr>
                    <wps:txb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0DF8D6" id="_x0000_t202" coordsize="21600,21600" o:spt="202" path="m,l,21600r21600,l21600,xe">
              <v:stroke joinstyle="miter"/>
              <v:path gradientshapeok="t" o:connecttype="rect"/>
            </v:shapetype>
            <v:shape id="Text Box 229617735" o:spid="_x0000_s1029" type="#_x0000_t202" style="position:absolute;margin-left:0;margin-top:-3.7pt;width:544.4pt;height:7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" fillcolor="white [3201]" stroked="f" strokeweight=".5pt">
              <v:textbo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w:pict>
        </mc:Fallback>
      </mc:AlternateContent>
    </w:r>
  </w:p>
  <w:p w14:paraId="38AEB3BD" w14:textId="432A38DD" w:rsidR="00E334FA" w:rsidRDefault="00E334FA">
    <w:pPr>
      <w:pStyle w:val="Footer"/>
    </w:pPr>
  </w:p>
  <w:p w14:paraId="0F27F1D2" w14:textId="56B48EC3" w:rsidR="00FA1469" w:rsidRDefault="00FA1469">
    <w:pPr>
      <w:pStyle w:val="Footer"/>
    </w:pPr>
  </w:p>
  <w:p w14:paraId="6DDC91F7" w14:textId="77777777" w:rsidR="006033B1" w:rsidRDefault="00603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12E2" w14:textId="492DB9FB" w:rsidR="00D87441" w:rsidRPr="00D87441" w:rsidRDefault="00D87441" w:rsidP="00D87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48C28" w14:textId="77777777" w:rsidR="00F944BE" w:rsidRDefault="00F944BE" w:rsidP="0043157D">
      <w:pPr>
        <w:spacing w:after="0" w:line="240" w:lineRule="auto"/>
      </w:pPr>
      <w:r>
        <w:separator/>
      </w:r>
    </w:p>
  </w:footnote>
  <w:footnote w:type="continuationSeparator" w:id="0">
    <w:p w14:paraId="743C4587" w14:textId="77777777" w:rsidR="00F944BE" w:rsidRDefault="00F944BE" w:rsidP="00431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6323"/>
    <w:multiLevelType w:val="multilevel"/>
    <w:tmpl w:val="FDAC4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56838"/>
    <w:multiLevelType w:val="hybridMultilevel"/>
    <w:tmpl w:val="28C2216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AA52CC"/>
    <w:multiLevelType w:val="hybridMultilevel"/>
    <w:tmpl w:val="A358F14C"/>
    <w:lvl w:ilvl="0" w:tplc="FFFFFFFF">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8421CC"/>
    <w:multiLevelType w:val="hybridMultilevel"/>
    <w:tmpl w:val="6E9E357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92151"/>
    <w:multiLevelType w:val="hybridMultilevel"/>
    <w:tmpl w:val="78E208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A661D8"/>
    <w:multiLevelType w:val="multilevel"/>
    <w:tmpl w:val="D8D06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D2750E"/>
    <w:multiLevelType w:val="hybridMultilevel"/>
    <w:tmpl w:val="AE1019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FE6515"/>
    <w:multiLevelType w:val="hybridMultilevel"/>
    <w:tmpl w:val="B5BA3440"/>
    <w:lvl w:ilvl="0" w:tplc="FFFFFFFF">
      <w:start w:val="1"/>
      <w:numFmt w:val="bullet"/>
      <w:lvlText w:val="o"/>
      <w:lvlJc w:val="left"/>
      <w:pPr>
        <w:ind w:left="720" w:hanging="360"/>
      </w:pPr>
      <w:rPr>
        <w:rFonts w:ascii="Courier New" w:hAnsi="Courier New" w:cs="Courier New"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9B1F8D"/>
    <w:multiLevelType w:val="multilevel"/>
    <w:tmpl w:val="E452D1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F87547"/>
    <w:multiLevelType w:val="hybridMultilevel"/>
    <w:tmpl w:val="FB964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E2529D"/>
    <w:multiLevelType w:val="hybridMultilevel"/>
    <w:tmpl w:val="4858C1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631434"/>
    <w:multiLevelType w:val="hybridMultilevel"/>
    <w:tmpl w:val="781894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1E3C6D"/>
    <w:multiLevelType w:val="hybridMultilevel"/>
    <w:tmpl w:val="C644A8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CB0667"/>
    <w:multiLevelType w:val="hybridMultilevel"/>
    <w:tmpl w:val="918E87D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2CCB3658"/>
    <w:multiLevelType w:val="hybridMultilevel"/>
    <w:tmpl w:val="EEB666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4E1AA6"/>
    <w:multiLevelType w:val="multilevel"/>
    <w:tmpl w:val="AAFAC4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A33239"/>
    <w:multiLevelType w:val="hybridMultilevel"/>
    <w:tmpl w:val="FF224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9D7FC4"/>
    <w:multiLevelType w:val="multilevel"/>
    <w:tmpl w:val="B53423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C03E51"/>
    <w:multiLevelType w:val="multilevel"/>
    <w:tmpl w:val="9C281C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144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596819"/>
    <w:multiLevelType w:val="multilevel"/>
    <w:tmpl w:val="DB26C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144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F951C4"/>
    <w:multiLevelType w:val="multilevel"/>
    <w:tmpl w:val="09346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C84573"/>
    <w:multiLevelType w:val="hybridMultilevel"/>
    <w:tmpl w:val="1EE0E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6D2682"/>
    <w:multiLevelType w:val="hybridMultilevel"/>
    <w:tmpl w:val="CEAE7358"/>
    <w:lvl w:ilvl="0" w:tplc="FFFFFFFF">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57A1C48"/>
    <w:multiLevelType w:val="hybridMultilevel"/>
    <w:tmpl w:val="5016B5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563722"/>
    <w:multiLevelType w:val="multilevel"/>
    <w:tmpl w:val="A272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E61F7A"/>
    <w:multiLevelType w:val="hybridMultilevel"/>
    <w:tmpl w:val="70029DE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555853F8"/>
    <w:multiLevelType w:val="multilevel"/>
    <w:tmpl w:val="32B22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940919"/>
    <w:multiLevelType w:val="multilevel"/>
    <w:tmpl w:val="1BAC17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9C54BA"/>
    <w:multiLevelType w:val="hybridMultilevel"/>
    <w:tmpl w:val="3612DDF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CB4CB2"/>
    <w:multiLevelType w:val="multilevel"/>
    <w:tmpl w:val="02724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8220F9"/>
    <w:multiLevelType w:val="hybridMultilevel"/>
    <w:tmpl w:val="D73A4802"/>
    <w:lvl w:ilvl="0" w:tplc="FFFFFFFF">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0FA21A9"/>
    <w:multiLevelType w:val="hybridMultilevel"/>
    <w:tmpl w:val="FE7ED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FD1BAA"/>
    <w:multiLevelType w:val="multilevel"/>
    <w:tmpl w:val="E8F00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176C50"/>
    <w:multiLevelType w:val="hybridMultilevel"/>
    <w:tmpl w:val="1E506C5A"/>
    <w:lvl w:ilvl="0" w:tplc="FFFFFFFF">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72F4EA5"/>
    <w:multiLevelType w:val="hybridMultilevel"/>
    <w:tmpl w:val="28F8364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89F67A8"/>
    <w:multiLevelType w:val="hybridMultilevel"/>
    <w:tmpl w:val="AA282F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313003"/>
    <w:multiLevelType w:val="hybridMultilevel"/>
    <w:tmpl w:val="D91A3EE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C53C51"/>
    <w:multiLevelType w:val="hybridMultilevel"/>
    <w:tmpl w:val="3C34E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7A5EC1"/>
    <w:multiLevelType w:val="hybridMultilevel"/>
    <w:tmpl w:val="AEB03E9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789832E2"/>
    <w:multiLevelType w:val="multilevel"/>
    <w:tmpl w:val="6932F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A247AD"/>
    <w:multiLevelType w:val="hybridMultilevel"/>
    <w:tmpl w:val="A2A4F68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E0B3D17"/>
    <w:multiLevelType w:val="multilevel"/>
    <w:tmpl w:val="CA50E1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115101">
    <w:abstractNumId w:val="37"/>
  </w:num>
  <w:num w:numId="2" w16cid:durableId="212238096">
    <w:abstractNumId w:val="31"/>
  </w:num>
  <w:num w:numId="3" w16cid:durableId="1582328442">
    <w:abstractNumId w:val="9"/>
  </w:num>
  <w:num w:numId="4" w16cid:durableId="2109616813">
    <w:abstractNumId w:val="21"/>
  </w:num>
  <w:num w:numId="5" w16cid:durableId="1442258298">
    <w:abstractNumId w:val="4"/>
  </w:num>
  <w:num w:numId="6" w16cid:durableId="1595479329">
    <w:abstractNumId w:val="23"/>
  </w:num>
  <w:num w:numId="7" w16cid:durableId="1132016473">
    <w:abstractNumId w:val="10"/>
  </w:num>
  <w:num w:numId="8" w16cid:durableId="1545286937">
    <w:abstractNumId w:val="16"/>
  </w:num>
  <w:num w:numId="9" w16cid:durableId="519051038">
    <w:abstractNumId w:val="11"/>
  </w:num>
  <w:num w:numId="10" w16cid:durableId="1279724628">
    <w:abstractNumId w:val="34"/>
  </w:num>
  <w:num w:numId="11" w16cid:durableId="976110809">
    <w:abstractNumId w:val="36"/>
  </w:num>
  <w:num w:numId="12" w16cid:durableId="2104107777">
    <w:abstractNumId w:val="1"/>
  </w:num>
  <w:num w:numId="13" w16cid:durableId="647393840">
    <w:abstractNumId w:val="7"/>
  </w:num>
  <w:num w:numId="14" w16cid:durableId="1792091119">
    <w:abstractNumId w:val="40"/>
  </w:num>
  <w:num w:numId="15" w16cid:durableId="1996493905">
    <w:abstractNumId w:val="14"/>
  </w:num>
  <w:num w:numId="16" w16cid:durableId="229654071">
    <w:abstractNumId w:val="3"/>
  </w:num>
  <w:num w:numId="17" w16cid:durableId="1754471589">
    <w:abstractNumId w:val="6"/>
  </w:num>
  <w:num w:numId="18" w16cid:durableId="374307037">
    <w:abstractNumId w:val="33"/>
  </w:num>
  <w:num w:numId="19" w16cid:durableId="522399144">
    <w:abstractNumId w:val="2"/>
  </w:num>
  <w:num w:numId="20" w16cid:durableId="182865126">
    <w:abstractNumId w:val="22"/>
  </w:num>
  <w:num w:numId="21" w16cid:durableId="1423792061">
    <w:abstractNumId w:val="12"/>
  </w:num>
  <w:num w:numId="22" w16cid:durableId="1172141529">
    <w:abstractNumId w:val="35"/>
  </w:num>
  <w:num w:numId="23" w16cid:durableId="1579440025">
    <w:abstractNumId w:val="28"/>
  </w:num>
  <w:num w:numId="24" w16cid:durableId="1927107909">
    <w:abstractNumId w:val="20"/>
  </w:num>
  <w:num w:numId="25" w16cid:durableId="114762356">
    <w:abstractNumId w:val="41"/>
  </w:num>
  <w:num w:numId="26" w16cid:durableId="1147625133">
    <w:abstractNumId w:val="39"/>
  </w:num>
  <w:num w:numId="27" w16cid:durableId="937906658">
    <w:abstractNumId w:val="29"/>
  </w:num>
  <w:num w:numId="28" w16cid:durableId="796332475">
    <w:abstractNumId w:val="0"/>
  </w:num>
  <w:num w:numId="29" w16cid:durableId="519902816">
    <w:abstractNumId w:val="32"/>
  </w:num>
  <w:num w:numId="30" w16cid:durableId="2109278323">
    <w:abstractNumId w:val="5"/>
  </w:num>
  <w:num w:numId="31" w16cid:durableId="1042248583">
    <w:abstractNumId w:val="26"/>
  </w:num>
  <w:num w:numId="32" w16cid:durableId="781612711">
    <w:abstractNumId w:val="24"/>
  </w:num>
  <w:num w:numId="33" w16cid:durableId="323246395">
    <w:abstractNumId w:val="8"/>
  </w:num>
  <w:num w:numId="34" w16cid:durableId="1334802628">
    <w:abstractNumId w:val="17"/>
  </w:num>
  <w:num w:numId="35" w16cid:durableId="1480224282">
    <w:abstractNumId w:val="13"/>
  </w:num>
  <w:num w:numId="36" w16cid:durableId="249704582">
    <w:abstractNumId w:val="25"/>
  </w:num>
  <w:num w:numId="37" w16cid:durableId="1630353631">
    <w:abstractNumId w:val="38"/>
  </w:num>
  <w:num w:numId="38" w16cid:durableId="1762800444">
    <w:abstractNumId w:val="18"/>
  </w:num>
  <w:num w:numId="39" w16cid:durableId="2138713626">
    <w:abstractNumId w:val="15"/>
  </w:num>
  <w:num w:numId="40" w16cid:durableId="1027482255">
    <w:abstractNumId w:val="27"/>
  </w:num>
  <w:num w:numId="41" w16cid:durableId="1281958145">
    <w:abstractNumId w:val="19"/>
  </w:num>
  <w:num w:numId="42" w16cid:durableId="372317218">
    <w:abstractNumId w:val="3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78"/>
    <w:rsid w:val="00006816"/>
    <w:rsid w:val="00014B9C"/>
    <w:rsid w:val="0002026C"/>
    <w:rsid w:val="00020E92"/>
    <w:rsid w:val="0002345E"/>
    <w:rsid w:val="00027D78"/>
    <w:rsid w:val="00031548"/>
    <w:rsid w:val="00031B38"/>
    <w:rsid w:val="00031EDE"/>
    <w:rsid w:val="000348BE"/>
    <w:rsid w:val="00035151"/>
    <w:rsid w:val="00041817"/>
    <w:rsid w:val="00043CA2"/>
    <w:rsid w:val="00044ED8"/>
    <w:rsid w:val="00045DE3"/>
    <w:rsid w:val="00047C71"/>
    <w:rsid w:val="00053B9B"/>
    <w:rsid w:val="000542D8"/>
    <w:rsid w:val="0005743D"/>
    <w:rsid w:val="00063D47"/>
    <w:rsid w:val="00070878"/>
    <w:rsid w:val="00073ED2"/>
    <w:rsid w:val="000743CD"/>
    <w:rsid w:val="00075792"/>
    <w:rsid w:val="00076F8B"/>
    <w:rsid w:val="00084550"/>
    <w:rsid w:val="000918D7"/>
    <w:rsid w:val="000921BA"/>
    <w:rsid w:val="000A37F3"/>
    <w:rsid w:val="000A4D5E"/>
    <w:rsid w:val="000A535F"/>
    <w:rsid w:val="000A5A5E"/>
    <w:rsid w:val="000A6ADF"/>
    <w:rsid w:val="000A772A"/>
    <w:rsid w:val="000B5D94"/>
    <w:rsid w:val="000C03C1"/>
    <w:rsid w:val="000C1394"/>
    <w:rsid w:val="000C2F83"/>
    <w:rsid w:val="000C4168"/>
    <w:rsid w:val="000C4B2F"/>
    <w:rsid w:val="000D0D39"/>
    <w:rsid w:val="000D1C8D"/>
    <w:rsid w:val="000D44F5"/>
    <w:rsid w:val="000D5632"/>
    <w:rsid w:val="000D77A3"/>
    <w:rsid w:val="000E016D"/>
    <w:rsid w:val="000E3424"/>
    <w:rsid w:val="000E60BD"/>
    <w:rsid w:val="000E7678"/>
    <w:rsid w:val="000F4E6C"/>
    <w:rsid w:val="000F5BB6"/>
    <w:rsid w:val="0010075E"/>
    <w:rsid w:val="0010087E"/>
    <w:rsid w:val="0010710D"/>
    <w:rsid w:val="0011300A"/>
    <w:rsid w:val="0012035D"/>
    <w:rsid w:val="0012372C"/>
    <w:rsid w:val="001307B7"/>
    <w:rsid w:val="00131AEB"/>
    <w:rsid w:val="00135FBD"/>
    <w:rsid w:val="00136721"/>
    <w:rsid w:val="00136AEF"/>
    <w:rsid w:val="00136F70"/>
    <w:rsid w:val="00137213"/>
    <w:rsid w:val="0014120D"/>
    <w:rsid w:val="001462D2"/>
    <w:rsid w:val="00152C63"/>
    <w:rsid w:val="00154868"/>
    <w:rsid w:val="001572FD"/>
    <w:rsid w:val="00157BC8"/>
    <w:rsid w:val="0016410F"/>
    <w:rsid w:val="00165F08"/>
    <w:rsid w:val="0017039D"/>
    <w:rsid w:val="00191935"/>
    <w:rsid w:val="00193549"/>
    <w:rsid w:val="001945AF"/>
    <w:rsid w:val="00194C6D"/>
    <w:rsid w:val="001A4E2F"/>
    <w:rsid w:val="001A53E3"/>
    <w:rsid w:val="001A7F7A"/>
    <w:rsid w:val="001B0215"/>
    <w:rsid w:val="001B585A"/>
    <w:rsid w:val="001B677E"/>
    <w:rsid w:val="001B7B7F"/>
    <w:rsid w:val="001C44BA"/>
    <w:rsid w:val="001C4A07"/>
    <w:rsid w:val="001C4C8C"/>
    <w:rsid w:val="001C5699"/>
    <w:rsid w:val="001D6432"/>
    <w:rsid w:val="001E0C81"/>
    <w:rsid w:val="001E1509"/>
    <w:rsid w:val="001E2653"/>
    <w:rsid w:val="001E2B55"/>
    <w:rsid w:val="001E3EB4"/>
    <w:rsid w:val="001E40D0"/>
    <w:rsid w:val="001E43BA"/>
    <w:rsid w:val="001E5461"/>
    <w:rsid w:val="001E6096"/>
    <w:rsid w:val="001F03FE"/>
    <w:rsid w:val="001F05DB"/>
    <w:rsid w:val="001F3795"/>
    <w:rsid w:val="001F6CF7"/>
    <w:rsid w:val="0020134F"/>
    <w:rsid w:val="00207A6A"/>
    <w:rsid w:val="0021054E"/>
    <w:rsid w:val="00214554"/>
    <w:rsid w:val="00215E56"/>
    <w:rsid w:val="00220324"/>
    <w:rsid w:val="00221719"/>
    <w:rsid w:val="002235D6"/>
    <w:rsid w:val="0023654B"/>
    <w:rsid w:val="00241934"/>
    <w:rsid w:val="00250340"/>
    <w:rsid w:val="002533F2"/>
    <w:rsid w:val="00266199"/>
    <w:rsid w:val="0026785A"/>
    <w:rsid w:val="0027212E"/>
    <w:rsid w:val="00273186"/>
    <w:rsid w:val="0028149A"/>
    <w:rsid w:val="0028380C"/>
    <w:rsid w:val="00284234"/>
    <w:rsid w:val="00290507"/>
    <w:rsid w:val="00293BA2"/>
    <w:rsid w:val="00294602"/>
    <w:rsid w:val="002958B1"/>
    <w:rsid w:val="002967AA"/>
    <w:rsid w:val="002A1450"/>
    <w:rsid w:val="002A1581"/>
    <w:rsid w:val="002A34AA"/>
    <w:rsid w:val="002B16E9"/>
    <w:rsid w:val="002B2025"/>
    <w:rsid w:val="002C207C"/>
    <w:rsid w:val="002C2D93"/>
    <w:rsid w:val="002C5D53"/>
    <w:rsid w:val="002D0647"/>
    <w:rsid w:val="002D0B9E"/>
    <w:rsid w:val="002D4208"/>
    <w:rsid w:val="002D7629"/>
    <w:rsid w:val="002E11B2"/>
    <w:rsid w:val="002E14E4"/>
    <w:rsid w:val="002E5501"/>
    <w:rsid w:val="002E6BD0"/>
    <w:rsid w:val="002F79C6"/>
    <w:rsid w:val="0030771A"/>
    <w:rsid w:val="00307DB2"/>
    <w:rsid w:val="00311E5F"/>
    <w:rsid w:val="003134F9"/>
    <w:rsid w:val="003143F4"/>
    <w:rsid w:val="00317ABA"/>
    <w:rsid w:val="00322A2F"/>
    <w:rsid w:val="003234FE"/>
    <w:rsid w:val="00323BDA"/>
    <w:rsid w:val="00324F43"/>
    <w:rsid w:val="003269CE"/>
    <w:rsid w:val="003276DF"/>
    <w:rsid w:val="003310B4"/>
    <w:rsid w:val="00332209"/>
    <w:rsid w:val="00332C74"/>
    <w:rsid w:val="00333512"/>
    <w:rsid w:val="00336135"/>
    <w:rsid w:val="00337038"/>
    <w:rsid w:val="00342E23"/>
    <w:rsid w:val="003510E6"/>
    <w:rsid w:val="003520B7"/>
    <w:rsid w:val="003558DF"/>
    <w:rsid w:val="00356321"/>
    <w:rsid w:val="003606E6"/>
    <w:rsid w:val="00362AC8"/>
    <w:rsid w:val="00376A28"/>
    <w:rsid w:val="0037779B"/>
    <w:rsid w:val="00381A5E"/>
    <w:rsid w:val="00392342"/>
    <w:rsid w:val="00395D7B"/>
    <w:rsid w:val="00397C1D"/>
    <w:rsid w:val="003A42AB"/>
    <w:rsid w:val="003A45A1"/>
    <w:rsid w:val="003A689C"/>
    <w:rsid w:val="003B1DDB"/>
    <w:rsid w:val="003B4FFA"/>
    <w:rsid w:val="003B6C04"/>
    <w:rsid w:val="003C1711"/>
    <w:rsid w:val="003C3F40"/>
    <w:rsid w:val="003C6818"/>
    <w:rsid w:val="003D1CAC"/>
    <w:rsid w:val="003D2911"/>
    <w:rsid w:val="003D421D"/>
    <w:rsid w:val="003E14E0"/>
    <w:rsid w:val="003E5490"/>
    <w:rsid w:val="003F0EAF"/>
    <w:rsid w:val="003F193F"/>
    <w:rsid w:val="003F2D82"/>
    <w:rsid w:val="003F2FD4"/>
    <w:rsid w:val="003F3B37"/>
    <w:rsid w:val="003F66AA"/>
    <w:rsid w:val="00402711"/>
    <w:rsid w:val="00403473"/>
    <w:rsid w:val="0040601B"/>
    <w:rsid w:val="00410AB7"/>
    <w:rsid w:val="004112BB"/>
    <w:rsid w:val="00412844"/>
    <w:rsid w:val="00414B63"/>
    <w:rsid w:val="00415142"/>
    <w:rsid w:val="00421C0A"/>
    <w:rsid w:val="004227D2"/>
    <w:rsid w:val="00422C0D"/>
    <w:rsid w:val="0043157D"/>
    <w:rsid w:val="00433960"/>
    <w:rsid w:val="00435825"/>
    <w:rsid w:val="00435D51"/>
    <w:rsid w:val="00437667"/>
    <w:rsid w:val="00450B83"/>
    <w:rsid w:val="004511B9"/>
    <w:rsid w:val="00460694"/>
    <w:rsid w:val="00460CE9"/>
    <w:rsid w:val="00462720"/>
    <w:rsid w:val="00464388"/>
    <w:rsid w:val="004657B3"/>
    <w:rsid w:val="00466B1D"/>
    <w:rsid w:val="00466D06"/>
    <w:rsid w:val="00475D98"/>
    <w:rsid w:val="004764FA"/>
    <w:rsid w:val="00482DD1"/>
    <w:rsid w:val="0048392A"/>
    <w:rsid w:val="00483C4E"/>
    <w:rsid w:val="00483D99"/>
    <w:rsid w:val="00485398"/>
    <w:rsid w:val="00485420"/>
    <w:rsid w:val="00486E53"/>
    <w:rsid w:val="00490647"/>
    <w:rsid w:val="0049258E"/>
    <w:rsid w:val="00492869"/>
    <w:rsid w:val="00494F33"/>
    <w:rsid w:val="00497215"/>
    <w:rsid w:val="004A1970"/>
    <w:rsid w:val="004A2248"/>
    <w:rsid w:val="004A230A"/>
    <w:rsid w:val="004A72A9"/>
    <w:rsid w:val="004B3D92"/>
    <w:rsid w:val="004B6CB2"/>
    <w:rsid w:val="004B6E90"/>
    <w:rsid w:val="004B6F43"/>
    <w:rsid w:val="004C54E6"/>
    <w:rsid w:val="004C625D"/>
    <w:rsid w:val="004C6B2F"/>
    <w:rsid w:val="004D3F47"/>
    <w:rsid w:val="004D5382"/>
    <w:rsid w:val="004D5F11"/>
    <w:rsid w:val="004D76B6"/>
    <w:rsid w:val="004D78AB"/>
    <w:rsid w:val="004E5EBA"/>
    <w:rsid w:val="004E6278"/>
    <w:rsid w:val="004F17BB"/>
    <w:rsid w:val="004F1AA4"/>
    <w:rsid w:val="004F4614"/>
    <w:rsid w:val="004F4A86"/>
    <w:rsid w:val="004F5CF6"/>
    <w:rsid w:val="004F7A7A"/>
    <w:rsid w:val="00501041"/>
    <w:rsid w:val="0050266D"/>
    <w:rsid w:val="00502F2C"/>
    <w:rsid w:val="00503093"/>
    <w:rsid w:val="005113F6"/>
    <w:rsid w:val="00512C54"/>
    <w:rsid w:val="00515093"/>
    <w:rsid w:val="0051611D"/>
    <w:rsid w:val="005233EA"/>
    <w:rsid w:val="00532162"/>
    <w:rsid w:val="00532C33"/>
    <w:rsid w:val="00541B82"/>
    <w:rsid w:val="00541D7C"/>
    <w:rsid w:val="00545046"/>
    <w:rsid w:val="00545921"/>
    <w:rsid w:val="00552740"/>
    <w:rsid w:val="0055544D"/>
    <w:rsid w:val="00555613"/>
    <w:rsid w:val="00556A30"/>
    <w:rsid w:val="00557BC9"/>
    <w:rsid w:val="005604CC"/>
    <w:rsid w:val="00564518"/>
    <w:rsid w:val="005714ED"/>
    <w:rsid w:val="005721AE"/>
    <w:rsid w:val="00575307"/>
    <w:rsid w:val="0058007F"/>
    <w:rsid w:val="00580CEA"/>
    <w:rsid w:val="00590054"/>
    <w:rsid w:val="00592789"/>
    <w:rsid w:val="005957E2"/>
    <w:rsid w:val="005A014E"/>
    <w:rsid w:val="005A296C"/>
    <w:rsid w:val="005A63FD"/>
    <w:rsid w:val="005A6C54"/>
    <w:rsid w:val="005B78CD"/>
    <w:rsid w:val="005C19A8"/>
    <w:rsid w:val="005C1D88"/>
    <w:rsid w:val="005D2299"/>
    <w:rsid w:val="005D51D7"/>
    <w:rsid w:val="005D5794"/>
    <w:rsid w:val="005E27B5"/>
    <w:rsid w:val="005F26A1"/>
    <w:rsid w:val="005F351E"/>
    <w:rsid w:val="005F761D"/>
    <w:rsid w:val="005F7E4E"/>
    <w:rsid w:val="006005D2"/>
    <w:rsid w:val="006015AB"/>
    <w:rsid w:val="00601B13"/>
    <w:rsid w:val="006033B1"/>
    <w:rsid w:val="0060542E"/>
    <w:rsid w:val="006054FC"/>
    <w:rsid w:val="00605576"/>
    <w:rsid w:val="00607E61"/>
    <w:rsid w:val="006105FD"/>
    <w:rsid w:val="00612C0A"/>
    <w:rsid w:val="00617566"/>
    <w:rsid w:val="00617ACB"/>
    <w:rsid w:val="006201CD"/>
    <w:rsid w:val="006205F1"/>
    <w:rsid w:val="00622838"/>
    <w:rsid w:val="00622968"/>
    <w:rsid w:val="00622D8F"/>
    <w:rsid w:val="00630D1D"/>
    <w:rsid w:val="00630E86"/>
    <w:rsid w:val="00631300"/>
    <w:rsid w:val="006316DF"/>
    <w:rsid w:val="00632033"/>
    <w:rsid w:val="006369E1"/>
    <w:rsid w:val="006401E3"/>
    <w:rsid w:val="00640370"/>
    <w:rsid w:val="00645D0B"/>
    <w:rsid w:val="00646FD9"/>
    <w:rsid w:val="00661F20"/>
    <w:rsid w:val="006630D5"/>
    <w:rsid w:val="006646BE"/>
    <w:rsid w:val="00664FFA"/>
    <w:rsid w:val="00672442"/>
    <w:rsid w:val="00676400"/>
    <w:rsid w:val="00681399"/>
    <w:rsid w:val="00681FC3"/>
    <w:rsid w:val="00682F85"/>
    <w:rsid w:val="00682FEF"/>
    <w:rsid w:val="006845E3"/>
    <w:rsid w:val="00692AF8"/>
    <w:rsid w:val="00693B26"/>
    <w:rsid w:val="00694A4B"/>
    <w:rsid w:val="006A2FA5"/>
    <w:rsid w:val="006A4310"/>
    <w:rsid w:val="006A5D43"/>
    <w:rsid w:val="006B0081"/>
    <w:rsid w:val="006B3F04"/>
    <w:rsid w:val="006B47F3"/>
    <w:rsid w:val="006C16E0"/>
    <w:rsid w:val="006C5F7D"/>
    <w:rsid w:val="006C6A93"/>
    <w:rsid w:val="006D297C"/>
    <w:rsid w:val="006D3DCE"/>
    <w:rsid w:val="006D5CE5"/>
    <w:rsid w:val="006D5F90"/>
    <w:rsid w:val="006D6824"/>
    <w:rsid w:val="006D7175"/>
    <w:rsid w:val="006D7861"/>
    <w:rsid w:val="006D7E37"/>
    <w:rsid w:val="006E308A"/>
    <w:rsid w:val="006E4B34"/>
    <w:rsid w:val="006E5132"/>
    <w:rsid w:val="006E5372"/>
    <w:rsid w:val="006E7A92"/>
    <w:rsid w:val="006F0F3D"/>
    <w:rsid w:val="006F4047"/>
    <w:rsid w:val="006F59ED"/>
    <w:rsid w:val="006F62E3"/>
    <w:rsid w:val="006F7403"/>
    <w:rsid w:val="007005AB"/>
    <w:rsid w:val="007013B8"/>
    <w:rsid w:val="00705E5F"/>
    <w:rsid w:val="007073B5"/>
    <w:rsid w:val="00707F96"/>
    <w:rsid w:val="00717D97"/>
    <w:rsid w:val="007237C6"/>
    <w:rsid w:val="00723EC4"/>
    <w:rsid w:val="00723F61"/>
    <w:rsid w:val="00724A75"/>
    <w:rsid w:val="0072530E"/>
    <w:rsid w:val="00725619"/>
    <w:rsid w:val="0073167A"/>
    <w:rsid w:val="00731D37"/>
    <w:rsid w:val="00732461"/>
    <w:rsid w:val="00732B88"/>
    <w:rsid w:val="00733A81"/>
    <w:rsid w:val="00736108"/>
    <w:rsid w:val="00737493"/>
    <w:rsid w:val="00740BC3"/>
    <w:rsid w:val="00742768"/>
    <w:rsid w:val="00744777"/>
    <w:rsid w:val="007459D5"/>
    <w:rsid w:val="00753FCD"/>
    <w:rsid w:val="0075422E"/>
    <w:rsid w:val="0075595D"/>
    <w:rsid w:val="0076185A"/>
    <w:rsid w:val="00766F67"/>
    <w:rsid w:val="00771FA6"/>
    <w:rsid w:val="007762D4"/>
    <w:rsid w:val="00781EEC"/>
    <w:rsid w:val="00782B7F"/>
    <w:rsid w:val="0078444C"/>
    <w:rsid w:val="0079080B"/>
    <w:rsid w:val="0079666E"/>
    <w:rsid w:val="0079689D"/>
    <w:rsid w:val="007A0EAD"/>
    <w:rsid w:val="007A1856"/>
    <w:rsid w:val="007B342B"/>
    <w:rsid w:val="007B39B2"/>
    <w:rsid w:val="007B5458"/>
    <w:rsid w:val="007C0535"/>
    <w:rsid w:val="007C1C9E"/>
    <w:rsid w:val="007C4347"/>
    <w:rsid w:val="007C5505"/>
    <w:rsid w:val="007C619F"/>
    <w:rsid w:val="007D3944"/>
    <w:rsid w:val="007E0BD8"/>
    <w:rsid w:val="007E74E7"/>
    <w:rsid w:val="007F0DC9"/>
    <w:rsid w:val="007F13FD"/>
    <w:rsid w:val="007F6542"/>
    <w:rsid w:val="007F6666"/>
    <w:rsid w:val="0080102B"/>
    <w:rsid w:val="00803E93"/>
    <w:rsid w:val="00805A90"/>
    <w:rsid w:val="00805E5B"/>
    <w:rsid w:val="008213E9"/>
    <w:rsid w:val="0082216F"/>
    <w:rsid w:val="00822B5A"/>
    <w:rsid w:val="00834669"/>
    <w:rsid w:val="00835BF6"/>
    <w:rsid w:val="0084092E"/>
    <w:rsid w:val="00851C00"/>
    <w:rsid w:val="00856E23"/>
    <w:rsid w:val="0086244C"/>
    <w:rsid w:val="0087022A"/>
    <w:rsid w:val="008755CE"/>
    <w:rsid w:val="0087762F"/>
    <w:rsid w:val="00883A29"/>
    <w:rsid w:val="0088629E"/>
    <w:rsid w:val="00886595"/>
    <w:rsid w:val="00887A84"/>
    <w:rsid w:val="0089007A"/>
    <w:rsid w:val="008960F6"/>
    <w:rsid w:val="008A0177"/>
    <w:rsid w:val="008A1047"/>
    <w:rsid w:val="008A15B9"/>
    <w:rsid w:val="008A61A6"/>
    <w:rsid w:val="008C0A6A"/>
    <w:rsid w:val="008C102A"/>
    <w:rsid w:val="008C40BF"/>
    <w:rsid w:val="008C5971"/>
    <w:rsid w:val="008C747F"/>
    <w:rsid w:val="008D153C"/>
    <w:rsid w:val="008D48B1"/>
    <w:rsid w:val="008E1DA5"/>
    <w:rsid w:val="008E2A81"/>
    <w:rsid w:val="008E3C1D"/>
    <w:rsid w:val="008E46C7"/>
    <w:rsid w:val="008F1458"/>
    <w:rsid w:val="00901BEA"/>
    <w:rsid w:val="00902500"/>
    <w:rsid w:val="0090450A"/>
    <w:rsid w:val="009056F6"/>
    <w:rsid w:val="00905ADF"/>
    <w:rsid w:val="009117DF"/>
    <w:rsid w:val="009131E5"/>
    <w:rsid w:val="0091402E"/>
    <w:rsid w:val="009177C4"/>
    <w:rsid w:val="00920C46"/>
    <w:rsid w:val="00920DD4"/>
    <w:rsid w:val="00921561"/>
    <w:rsid w:val="00923936"/>
    <w:rsid w:val="00925112"/>
    <w:rsid w:val="00926CE7"/>
    <w:rsid w:val="00930347"/>
    <w:rsid w:val="00931092"/>
    <w:rsid w:val="00935F63"/>
    <w:rsid w:val="00937ECF"/>
    <w:rsid w:val="00945EBA"/>
    <w:rsid w:val="00946953"/>
    <w:rsid w:val="00952A05"/>
    <w:rsid w:val="00955F9D"/>
    <w:rsid w:val="00956158"/>
    <w:rsid w:val="00956D8D"/>
    <w:rsid w:val="009578A0"/>
    <w:rsid w:val="009625E3"/>
    <w:rsid w:val="0096428E"/>
    <w:rsid w:val="009710AB"/>
    <w:rsid w:val="0097117F"/>
    <w:rsid w:val="00975CB9"/>
    <w:rsid w:val="0097624B"/>
    <w:rsid w:val="00982076"/>
    <w:rsid w:val="00983FF7"/>
    <w:rsid w:val="0098408A"/>
    <w:rsid w:val="0098408E"/>
    <w:rsid w:val="00986982"/>
    <w:rsid w:val="009873E7"/>
    <w:rsid w:val="0098786E"/>
    <w:rsid w:val="00987EC8"/>
    <w:rsid w:val="00990D6A"/>
    <w:rsid w:val="00992114"/>
    <w:rsid w:val="00996959"/>
    <w:rsid w:val="009A0D08"/>
    <w:rsid w:val="009A1331"/>
    <w:rsid w:val="009A3CC6"/>
    <w:rsid w:val="009B0874"/>
    <w:rsid w:val="009B4617"/>
    <w:rsid w:val="009B6610"/>
    <w:rsid w:val="009B6C2D"/>
    <w:rsid w:val="009C2ADF"/>
    <w:rsid w:val="009C2B79"/>
    <w:rsid w:val="009C7507"/>
    <w:rsid w:val="009D1D97"/>
    <w:rsid w:val="009D3089"/>
    <w:rsid w:val="009D63C4"/>
    <w:rsid w:val="009D6B08"/>
    <w:rsid w:val="009E031A"/>
    <w:rsid w:val="009E07FC"/>
    <w:rsid w:val="009E1333"/>
    <w:rsid w:val="009E24CA"/>
    <w:rsid w:val="009E2B16"/>
    <w:rsid w:val="009E549A"/>
    <w:rsid w:val="009E5575"/>
    <w:rsid w:val="009E5CEA"/>
    <w:rsid w:val="009E7CCD"/>
    <w:rsid w:val="009F3F63"/>
    <w:rsid w:val="009F4D19"/>
    <w:rsid w:val="00A050BE"/>
    <w:rsid w:val="00A057BC"/>
    <w:rsid w:val="00A11A26"/>
    <w:rsid w:val="00A12A34"/>
    <w:rsid w:val="00A1344D"/>
    <w:rsid w:val="00A14BC0"/>
    <w:rsid w:val="00A152BB"/>
    <w:rsid w:val="00A15DAE"/>
    <w:rsid w:val="00A17F4F"/>
    <w:rsid w:val="00A26DBC"/>
    <w:rsid w:val="00A27B88"/>
    <w:rsid w:val="00A31B53"/>
    <w:rsid w:val="00A447AA"/>
    <w:rsid w:val="00A4538C"/>
    <w:rsid w:val="00A4626A"/>
    <w:rsid w:val="00A51795"/>
    <w:rsid w:val="00A5463F"/>
    <w:rsid w:val="00A56130"/>
    <w:rsid w:val="00A56507"/>
    <w:rsid w:val="00A5789A"/>
    <w:rsid w:val="00A60954"/>
    <w:rsid w:val="00A61101"/>
    <w:rsid w:val="00A767EF"/>
    <w:rsid w:val="00A8126E"/>
    <w:rsid w:val="00A81F65"/>
    <w:rsid w:val="00A83EF6"/>
    <w:rsid w:val="00A84589"/>
    <w:rsid w:val="00A84F79"/>
    <w:rsid w:val="00A85C08"/>
    <w:rsid w:val="00A87B99"/>
    <w:rsid w:val="00A87D8F"/>
    <w:rsid w:val="00A92A5A"/>
    <w:rsid w:val="00A97081"/>
    <w:rsid w:val="00A97971"/>
    <w:rsid w:val="00AA2401"/>
    <w:rsid w:val="00AA2908"/>
    <w:rsid w:val="00AA39BE"/>
    <w:rsid w:val="00AA5AD4"/>
    <w:rsid w:val="00AB025E"/>
    <w:rsid w:val="00AB0F21"/>
    <w:rsid w:val="00AB36D9"/>
    <w:rsid w:val="00AB507E"/>
    <w:rsid w:val="00AB58A7"/>
    <w:rsid w:val="00AB6A0F"/>
    <w:rsid w:val="00AC3C86"/>
    <w:rsid w:val="00AC78AC"/>
    <w:rsid w:val="00AC78CA"/>
    <w:rsid w:val="00AD36F6"/>
    <w:rsid w:val="00AD42E0"/>
    <w:rsid w:val="00AE0619"/>
    <w:rsid w:val="00AE1C49"/>
    <w:rsid w:val="00AE2E1A"/>
    <w:rsid w:val="00AE2F2D"/>
    <w:rsid w:val="00AE2F43"/>
    <w:rsid w:val="00AF08C6"/>
    <w:rsid w:val="00AF3BF4"/>
    <w:rsid w:val="00AF4CB5"/>
    <w:rsid w:val="00AF4EF1"/>
    <w:rsid w:val="00AF5060"/>
    <w:rsid w:val="00AF50FB"/>
    <w:rsid w:val="00B01593"/>
    <w:rsid w:val="00B031EA"/>
    <w:rsid w:val="00B10793"/>
    <w:rsid w:val="00B14DAC"/>
    <w:rsid w:val="00B25F2A"/>
    <w:rsid w:val="00B26A92"/>
    <w:rsid w:val="00B3083B"/>
    <w:rsid w:val="00B35F1F"/>
    <w:rsid w:val="00B44AFC"/>
    <w:rsid w:val="00B507C2"/>
    <w:rsid w:val="00B724CB"/>
    <w:rsid w:val="00B72DA3"/>
    <w:rsid w:val="00B81641"/>
    <w:rsid w:val="00B82786"/>
    <w:rsid w:val="00B86572"/>
    <w:rsid w:val="00B86D3C"/>
    <w:rsid w:val="00B91F02"/>
    <w:rsid w:val="00B95DD8"/>
    <w:rsid w:val="00BA7CFF"/>
    <w:rsid w:val="00BB0379"/>
    <w:rsid w:val="00BB1595"/>
    <w:rsid w:val="00BB29EC"/>
    <w:rsid w:val="00BB4CFB"/>
    <w:rsid w:val="00BB6BD0"/>
    <w:rsid w:val="00BB7E5D"/>
    <w:rsid w:val="00BC5018"/>
    <w:rsid w:val="00BD14B7"/>
    <w:rsid w:val="00BD1C9C"/>
    <w:rsid w:val="00BE2933"/>
    <w:rsid w:val="00BE5077"/>
    <w:rsid w:val="00BE6ACA"/>
    <w:rsid w:val="00BE79D5"/>
    <w:rsid w:val="00BF2243"/>
    <w:rsid w:val="00BF6EE6"/>
    <w:rsid w:val="00C02549"/>
    <w:rsid w:val="00C02C70"/>
    <w:rsid w:val="00C10892"/>
    <w:rsid w:val="00C17614"/>
    <w:rsid w:val="00C219F4"/>
    <w:rsid w:val="00C258C5"/>
    <w:rsid w:val="00C34A8C"/>
    <w:rsid w:val="00C42AB1"/>
    <w:rsid w:val="00C43EA5"/>
    <w:rsid w:val="00C45394"/>
    <w:rsid w:val="00C472DC"/>
    <w:rsid w:val="00C47C21"/>
    <w:rsid w:val="00C50AFD"/>
    <w:rsid w:val="00C5120D"/>
    <w:rsid w:val="00C5295F"/>
    <w:rsid w:val="00C67062"/>
    <w:rsid w:val="00C70180"/>
    <w:rsid w:val="00C70A45"/>
    <w:rsid w:val="00C74578"/>
    <w:rsid w:val="00C7501A"/>
    <w:rsid w:val="00C75B08"/>
    <w:rsid w:val="00C8200A"/>
    <w:rsid w:val="00C8218C"/>
    <w:rsid w:val="00C825B3"/>
    <w:rsid w:val="00C84B1D"/>
    <w:rsid w:val="00C90A87"/>
    <w:rsid w:val="00CA0EC1"/>
    <w:rsid w:val="00CA4CE4"/>
    <w:rsid w:val="00CA774D"/>
    <w:rsid w:val="00CB07CC"/>
    <w:rsid w:val="00CB2765"/>
    <w:rsid w:val="00CB5A92"/>
    <w:rsid w:val="00CB7FB1"/>
    <w:rsid w:val="00CC398D"/>
    <w:rsid w:val="00CC401F"/>
    <w:rsid w:val="00CC608F"/>
    <w:rsid w:val="00CD6825"/>
    <w:rsid w:val="00CE4961"/>
    <w:rsid w:val="00CE5B03"/>
    <w:rsid w:val="00CF4BB5"/>
    <w:rsid w:val="00CF6BFA"/>
    <w:rsid w:val="00CF6E43"/>
    <w:rsid w:val="00D03214"/>
    <w:rsid w:val="00D04648"/>
    <w:rsid w:val="00D05CB2"/>
    <w:rsid w:val="00D05F7D"/>
    <w:rsid w:val="00D125BB"/>
    <w:rsid w:val="00D13C97"/>
    <w:rsid w:val="00D2242A"/>
    <w:rsid w:val="00D26424"/>
    <w:rsid w:val="00D26A8E"/>
    <w:rsid w:val="00D34CC3"/>
    <w:rsid w:val="00D407FA"/>
    <w:rsid w:val="00D43D06"/>
    <w:rsid w:val="00D44E47"/>
    <w:rsid w:val="00D503F6"/>
    <w:rsid w:val="00D52657"/>
    <w:rsid w:val="00D52996"/>
    <w:rsid w:val="00D56DEC"/>
    <w:rsid w:val="00D57539"/>
    <w:rsid w:val="00D61BD2"/>
    <w:rsid w:val="00D7608E"/>
    <w:rsid w:val="00D8103A"/>
    <w:rsid w:val="00D82B35"/>
    <w:rsid w:val="00D837F7"/>
    <w:rsid w:val="00D85DE4"/>
    <w:rsid w:val="00D87441"/>
    <w:rsid w:val="00D90241"/>
    <w:rsid w:val="00D90856"/>
    <w:rsid w:val="00D92902"/>
    <w:rsid w:val="00D9307A"/>
    <w:rsid w:val="00D94B6F"/>
    <w:rsid w:val="00D96C4A"/>
    <w:rsid w:val="00DA050F"/>
    <w:rsid w:val="00DA1038"/>
    <w:rsid w:val="00DA2842"/>
    <w:rsid w:val="00DA48EE"/>
    <w:rsid w:val="00DB5F1B"/>
    <w:rsid w:val="00DB6ED5"/>
    <w:rsid w:val="00DC2485"/>
    <w:rsid w:val="00DC45B6"/>
    <w:rsid w:val="00DC5410"/>
    <w:rsid w:val="00DD2578"/>
    <w:rsid w:val="00DD2F86"/>
    <w:rsid w:val="00DD3132"/>
    <w:rsid w:val="00DD42C4"/>
    <w:rsid w:val="00DD5777"/>
    <w:rsid w:val="00DD67DF"/>
    <w:rsid w:val="00DE1E41"/>
    <w:rsid w:val="00DE220A"/>
    <w:rsid w:val="00DE33FA"/>
    <w:rsid w:val="00DE69A3"/>
    <w:rsid w:val="00DE6F29"/>
    <w:rsid w:val="00DE756A"/>
    <w:rsid w:val="00DE79BB"/>
    <w:rsid w:val="00DF26CB"/>
    <w:rsid w:val="00DF768E"/>
    <w:rsid w:val="00E004B0"/>
    <w:rsid w:val="00E119AD"/>
    <w:rsid w:val="00E1228A"/>
    <w:rsid w:val="00E16593"/>
    <w:rsid w:val="00E202F5"/>
    <w:rsid w:val="00E21B02"/>
    <w:rsid w:val="00E23310"/>
    <w:rsid w:val="00E25D0E"/>
    <w:rsid w:val="00E27963"/>
    <w:rsid w:val="00E30729"/>
    <w:rsid w:val="00E31356"/>
    <w:rsid w:val="00E334FA"/>
    <w:rsid w:val="00E42EFD"/>
    <w:rsid w:val="00E43ABB"/>
    <w:rsid w:val="00E462D3"/>
    <w:rsid w:val="00E46A74"/>
    <w:rsid w:val="00E5383D"/>
    <w:rsid w:val="00E54212"/>
    <w:rsid w:val="00E552E9"/>
    <w:rsid w:val="00E601EC"/>
    <w:rsid w:val="00E626E9"/>
    <w:rsid w:val="00E62985"/>
    <w:rsid w:val="00E675BB"/>
    <w:rsid w:val="00E70A2E"/>
    <w:rsid w:val="00E73576"/>
    <w:rsid w:val="00E74AA5"/>
    <w:rsid w:val="00E807DE"/>
    <w:rsid w:val="00E83574"/>
    <w:rsid w:val="00E83F85"/>
    <w:rsid w:val="00E864B4"/>
    <w:rsid w:val="00E95116"/>
    <w:rsid w:val="00E95181"/>
    <w:rsid w:val="00EA3318"/>
    <w:rsid w:val="00EB3F92"/>
    <w:rsid w:val="00EC051E"/>
    <w:rsid w:val="00EC2135"/>
    <w:rsid w:val="00EC2AF2"/>
    <w:rsid w:val="00EC4806"/>
    <w:rsid w:val="00EE5CE7"/>
    <w:rsid w:val="00EF5395"/>
    <w:rsid w:val="00EF604B"/>
    <w:rsid w:val="00EF765D"/>
    <w:rsid w:val="00EF794C"/>
    <w:rsid w:val="00F01950"/>
    <w:rsid w:val="00F01EB6"/>
    <w:rsid w:val="00F023D3"/>
    <w:rsid w:val="00F02973"/>
    <w:rsid w:val="00F0646F"/>
    <w:rsid w:val="00F0713B"/>
    <w:rsid w:val="00F07793"/>
    <w:rsid w:val="00F153E0"/>
    <w:rsid w:val="00F1759D"/>
    <w:rsid w:val="00F21924"/>
    <w:rsid w:val="00F2577D"/>
    <w:rsid w:val="00F30424"/>
    <w:rsid w:val="00F36727"/>
    <w:rsid w:val="00F36B2E"/>
    <w:rsid w:val="00F40007"/>
    <w:rsid w:val="00F42B06"/>
    <w:rsid w:val="00F45991"/>
    <w:rsid w:val="00F4739C"/>
    <w:rsid w:val="00F476CA"/>
    <w:rsid w:val="00F47E4C"/>
    <w:rsid w:val="00F50C50"/>
    <w:rsid w:val="00F56681"/>
    <w:rsid w:val="00F56F9C"/>
    <w:rsid w:val="00F607D6"/>
    <w:rsid w:val="00F61FA0"/>
    <w:rsid w:val="00F66672"/>
    <w:rsid w:val="00F70032"/>
    <w:rsid w:val="00F70492"/>
    <w:rsid w:val="00F710BD"/>
    <w:rsid w:val="00F711E1"/>
    <w:rsid w:val="00F72B6A"/>
    <w:rsid w:val="00F75E55"/>
    <w:rsid w:val="00F77C8B"/>
    <w:rsid w:val="00F83D82"/>
    <w:rsid w:val="00F87AA6"/>
    <w:rsid w:val="00F94152"/>
    <w:rsid w:val="00F944BE"/>
    <w:rsid w:val="00F95FC1"/>
    <w:rsid w:val="00F9638A"/>
    <w:rsid w:val="00FA0D85"/>
    <w:rsid w:val="00FA1469"/>
    <w:rsid w:val="00FA220C"/>
    <w:rsid w:val="00FA2B75"/>
    <w:rsid w:val="00FA3264"/>
    <w:rsid w:val="00FB4A7E"/>
    <w:rsid w:val="00FB6093"/>
    <w:rsid w:val="00FC37BF"/>
    <w:rsid w:val="00FC6270"/>
    <w:rsid w:val="00FC68A1"/>
    <w:rsid w:val="00FC6D69"/>
    <w:rsid w:val="00FD1B07"/>
    <w:rsid w:val="00FD24BE"/>
    <w:rsid w:val="00FD6E69"/>
    <w:rsid w:val="00FE3E5E"/>
    <w:rsid w:val="00FE58ED"/>
    <w:rsid w:val="00FE69EE"/>
    <w:rsid w:val="00FE6E46"/>
    <w:rsid w:val="00FF1866"/>
    <w:rsid w:val="00FF1A29"/>
    <w:rsid w:val="00FF26B8"/>
    <w:rsid w:val="00FF2A13"/>
    <w:rsid w:val="00FF4940"/>
    <w:rsid w:val="00FF5409"/>
    <w:rsid w:val="00FF5BE3"/>
    <w:rsid w:val="00FF5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E028"/>
  <w15:chartTrackingRefBased/>
  <w15:docId w15:val="{246A1382-553A-48E8-8D00-22546A8A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6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5A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12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5B9"/>
    <w:pPr>
      <w:ind w:left="720"/>
      <w:contextualSpacing/>
    </w:pPr>
  </w:style>
  <w:style w:type="character" w:styleId="Hyperlink">
    <w:name w:val="Hyperlink"/>
    <w:basedOn w:val="DefaultParagraphFont"/>
    <w:uiPriority w:val="99"/>
    <w:unhideWhenUsed/>
    <w:rsid w:val="00A4626A"/>
    <w:rPr>
      <w:color w:val="0563C1" w:themeColor="hyperlink"/>
      <w:u w:val="single"/>
    </w:rPr>
  </w:style>
  <w:style w:type="character" w:styleId="UnresolvedMention">
    <w:name w:val="Unresolved Mention"/>
    <w:basedOn w:val="DefaultParagraphFont"/>
    <w:uiPriority w:val="99"/>
    <w:semiHidden/>
    <w:unhideWhenUsed/>
    <w:rsid w:val="00A4626A"/>
    <w:rPr>
      <w:color w:val="605E5C"/>
      <w:shd w:val="clear" w:color="auto" w:fill="E1DFDD"/>
    </w:rPr>
  </w:style>
  <w:style w:type="character" w:styleId="Strong">
    <w:name w:val="Strong"/>
    <w:basedOn w:val="DefaultParagraphFont"/>
    <w:uiPriority w:val="22"/>
    <w:qFormat/>
    <w:rsid w:val="00BB0379"/>
    <w:rPr>
      <w:b/>
      <w:bCs/>
    </w:rPr>
  </w:style>
  <w:style w:type="paragraph" w:styleId="BodyText">
    <w:name w:val="Body Text"/>
    <w:basedOn w:val="Normal"/>
    <w:link w:val="BodyTextChar"/>
    <w:uiPriority w:val="1"/>
    <w:qFormat/>
    <w:rsid w:val="00BB0379"/>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BB0379"/>
    <w:rPr>
      <w:rFonts w:ascii="Arial" w:eastAsia="Arial" w:hAnsi="Arial" w:cs="Arial"/>
    </w:rPr>
  </w:style>
  <w:style w:type="paragraph" w:styleId="Header">
    <w:name w:val="header"/>
    <w:basedOn w:val="Normal"/>
    <w:link w:val="HeaderChar"/>
    <w:uiPriority w:val="99"/>
    <w:unhideWhenUsed/>
    <w:rsid w:val="004315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57D"/>
  </w:style>
  <w:style w:type="paragraph" w:styleId="Footer">
    <w:name w:val="footer"/>
    <w:basedOn w:val="Normal"/>
    <w:link w:val="FooterChar"/>
    <w:uiPriority w:val="99"/>
    <w:unhideWhenUsed/>
    <w:rsid w:val="00431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57D"/>
  </w:style>
  <w:style w:type="character" w:styleId="FollowedHyperlink">
    <w:name w:val="FollowedHyperlink"/>
    <w:basedOn w:val="DefaultParagraphFont"/>
    <w:uiPriority w:val="99"/>
    <w:semiHidden/>
    <w:unhideWhenUsed/>
    <w:rsid w:val="002E5501"/>
    <w:rPr>
      <w:color w:val="954F72" w:themeColor="followedHyperlink"/>
      <w:u w:val="single"/>
    </w:rPr>
  </w:style>
  <w:style w:type="character" w:customStyle="1" w:styleId="Heading1Char">
    <w:name w:val="Heading 1 Char"/>
    <w:basedOn w:val="DefaultParagraphFont"/>
    <w:link w:val="Heading1"/>
    <w:uiPriority w:val="9"/>
    <w:rsid w:val="004F46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AA5AD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4120D"/>
    <w:rPr>
      <w:rFonts w:asciiTheme="majorHAnsi" w:eastAsiaTheme="majorEastAsia" w:hAnsiTheme="majorHAnsi" w:cstheme="majorBidi"/>
      <w:color w:val="1F3763" w:themeColor="accent1" w:themeShade="7F"/>
      <w:sz w:val="24"/>
      <w:szCs w:val="24"/>
    </w:rPr>
  </w:style>
  <w:style w:type="paragraph" w:customStyle="1" w:styleId="BodyText1">
    <w:name w:val="Body Text1"/>
    <w:basedOn w:val="Normal"/>
    <w:rsid w:val="00F710BD"/>
    <w:pPr>
      <w:tabs>
        <w:tab w:val="left" w:pos="2552"/>
      </w:tabs>
      <w:spacing w:before="100" w:after="120" w:line="264" w:lineRule="auto"/>
    </w:pPr>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0057">
      <w:bodyDiv w:val="1"/>
      <w:marLeft w:val="0"/>
      <w:marRight w:val="0"/>
      <w:marTop w:val="0"/>
      <w:marBottom w:val="0"/>
      <w:divBdr>
        <w:top w:val="none" w:sz="0" w:space="0" w:color="auto"/>
        <w:left w:val="none" w:sz="0" w:space="0" w:color="auto"/>
        <w:bottom w:val="none" w:sz="0" w:space="0" w:color="auto"/>
        <w:right w:val="none" w:sz="0" w:space="0" w:color="auto"/>
      </w:divBdr>
    </w:div>
    <w:div w:id="349768611">
      <w:bodyDiv w:val="1"/>
      <w:marLeft w:val="0"/>
      <w:marRight w:val="0"/>
      <w:marTop w:val="0"/>
      <w:marBottom w:val="0"/>
      <w:divBdr>
        <w:top w:val="none" w:sz="0" w:space="0" w:color="auto"/>
        <w:left w:val="none" w:sz="0" w:space="0" w:color="auto"/>
        <w:bottom w:val="none" w:sz="0" w:space="0" w:color="auto"/>
        <w:right w:val="none" w:sz="0" w:space="0" w:color="auto"/>
      </w:divBdr>
    </w:div>
    <w:div w:id="923807529">
      <w:bodyDiv w:val="1"/>
      <w:marLeft w:val="0"/>
      <w:marRight w:val="0"/>
      <w:marTop w:val="0"/>
      <w:marBottom w:val="0"/>
      <w:divBdr>
        <w:top w:val="none" w:sz="0" w:space="0" w:color="auto"/>
        <w:left w:val="none" w:sz="0" w:space="0" w:color="auto"/>
        <w:bottom w:val="none" w:sz="0" w:space="0" w:color="auto"/>
        <w:right w:val="none" w:sz="0" w:space="0" w:color="auto"/>
      </w:divBdr>
    </w:div>
    <w:div w:id="1188062459">
      <w:bodyDiv w:val="1"/>
      <w:marLeft w:val="0"/>
      <w:marRight w:val="0"/>
      <w:marTop w:val="0"/>
      <w:marBottom w:val="0"/>
      <w:divBdr>
        <w:top w:val="none" w:sz="0" w:space="0" w:color="auto"/>
        <w:left w:val="none" w:sz="0" w:space="0" w:color="auto"/>
        <w:bottom w:val="none" w:sz="0" w:space="0" w:color="auto"/>
        <w:right w:val="none" w:sz="0" w:space="0" w:color="auto"/>
      </w:divBdr>
    </w:div>
    <w:div w:id="1886677261">
      <w:bodyDiv w:val="1"/>
      <w:marLeft w:val="0"/>
      <w:marRight w:val="0"/>
      <w:marTop w:val="0"/>
      <w:marBottom w:val="0"/>
      <w:divBdr>
        <w:top w:val="none" w:sz="0" w:space="0" w:color="auto"/>
        <w:left w:val="none" w:sz="0" w:space="0" w:color="auto"/>
        <w:bottom w:val="none" w:sz="0" w:space="0" w:color="auto"/>
        <w:right w:val="none" w:sz="0" w:space="0" w:color="auto"/>
      </w:divBdr>
    </w:div>
    <w:div w:id="1938516798">
      <w:bodyDiv w:val="1"/>
      <w:marLeft w:val="0"/>
      <w:marRight w:val="0"/>
      <w:marTop w:val="0"/>
      <w:marBottom w:val="0"/>
      <w:divBdr>
        <w:top w:val="none" w:sz="0" w:space="0" w:color="auto"/>
        <w:left w:val="none" w:sz="0" w:space="0" w:color="auto"/>
        <w:bottom w:val="none" w:sz="0" w:space="0" w:color="auto"/>
        <w:right w:val="none" w:sz="0" w:space="0" w:color="auto"/>
      </w:divBdr>
    </w:div>
    <w:div w:id="208826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obs.ox.ac.uk/pre-employment-checks" TargetMode="External"/><Relationship Id="rId18" Type="http://schemas.openxmlformats.org/officeDocument/2006/relationships/hyperlink" Target="https://www.sbs.ox.ac.uk/about-us/school/sustainability" TargetMode="External"/><Relationship Id="rId26" Type="http://schemas.openxmlformats.org/officeDocument/2006/relationships/hyperlink" Target="https://www.jobs.ox.ac.uk/how-to-apply" TargetMode="External"/><Relationship Id="rId39" Type="http://schemas.openxmlformats.org/officeDocument/2006/relationships/hyperlink" Target="https://hr.admin.ox.ac.uk/the-ejra" TargetMode="External"/><Relationship Id="rId21" Type="http://schemas.openxmlformats.org/officeDocument/2006/relationships/hyperlink" Target="http://www.sbs.oxford.edu/" TargetMode="External"/><Relationship Id="rId34" Type="http://schemas.openxmlformats.org/officeDocument/2006/relationships/hyperlink" Target="http://www.recruit.ox.ac.uk" TargetMode="External"/><Relationship Id="rId42" Type="http://schemas.openxmlformats.org/officeDocument/2006/relationships/hyperlink" Target="https://hr.admin.ox.ac.uk/the-ejra" TargetMode="External"/><Relationship Id="rId47" Type="http://schemas.openxmlformats.org/officeDocument/2006/relationships/hyperlink" Target="http://www.club.ox.ac.uk"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ox.ac.uk/about/organisation" TargetMode="External"/><Relationship Id="rId29" Type="http://schemas.openxmlformats.org/officeDocument/2006/relationships/hyperlink" Target="https://hr.admin.ox.ac.uk/internal-mobility-principles" TargetMode="External"/><Relationship Id="rId11" Type="http://schemas.openxmlformats.org/officeDocument/2006/relationships/image" Target="media/image4.jpeg"/><Relationship Id="rId24" Type="http://schemas.openxmlformats.org/officeDocument/2006/relationships/hyperlink" Target="https://www.socsci.ox.ac.uk" TargetMode="External"/><Relationship Id="rId32" Type="http://schemas.openxmlformats.org/officeDocument/2006/relationships/hyperlink" Target="mailto:HR.Recruitment@sbs.ox.ac.uk" TargetMode="External"/><Relationship Id="rId37" Type="http://schemas.openxmlformats.org/officeDocument/2006/relationships/hyperlink" Target="https://compliance.admin.ox.ac.uk/data-protection-policy" TargetMode="External"/><Relationship Id="rId40" Type="http://schemas.openxmlformats.org/officeDocument/2006/relationships/hyperlink" Target="https://hr.admin.ox.ac.uk/the-ejra" TargetMode="External"/><Relationship Id="rId45" Type="http://schemas.openxmlformats.org/officeDocument/2006/relationships/hyperlink" Target="https://hr.admin.ox.ac.uk/staff-benefits" TargetMode="External"/><Relationship Id="rId53"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hyperlink" Target="https://www.sbs.ox.ac.uk/about-us/school/sustainability" TargetMode="External"/><Relationship Id="rId31" Type="http://schemas.openxmlformats.org/officeDocument/2006/relationships/hyperlink" Target="https://staff.web.ox.ac.uk/recruitment-support-faqs" TargetMode="External"/><Relationship Id="rId44" Type="http://schemas.openxmlformats.org/officeDocument/2006/relationships/hyperlink" Target="https://hr.admin.ox.ac.uk/staff-benefits" TargetMode="External"/><Relationship Id="rId52" Type="http://schemas.openxmlformats.org/officeDocument/2006/relationships/hyperlink" Target="http://www.sbs.oxford.ed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jobs.ox.ac.uk/pre-employment-checks" TargetMode="External"/><Relationship Id="rId22" Type="http://schemas.openxmlformats.org/officeDocument/2006/relationships/hyperlink" Target="http://www.sbs.oxford.edu" TargetMode="External"/><Relationship Id="rId27" Type="http://schemas.openxmlformats.org/officeDocument/2006/relationships/hyperlink" Target="https://www.jobs.ox.ac.uk/how-to-apply" TargetMode="External"/><Relationship Id="rId30" Type="http://schemas.openxmlformats.org/officeDocument/2006/relationships/hyperlink" Target="https://staff.web.ox.ac.uk/recruitment-support-faqs" TargetMode="External"/><Relationship Id="rId35" Type="http://schemas.openxmlformats.org/officeDocument/2006/relationships/hyperlink" Target="https://compliance.admin.ox.ac.uk/job-applicant-privacy-policy" TargetMode="External"/><Relationship Id="rId43" Type="http://schemas.openxmlformats.org/officeDocument/2006/relationships/image" Target="media/image9.jpeg"/><Relationship Id="rId48" Type="http://schemas.openxmlformats.org/officeDocument/2006/relationships/hyperlink" Target="https://www.sport.ox.ac.uk" TargetMode="External"/><Relationship Id="rId8" Type="http://schemas.openxmlformats.org/officeDocument/2006/relationships/image" Target="media/image1.png"/><Relationship Id="rId51" Type="http://schemas.openxmlformats.org/officeDocument/2006/relationships/image" Target="media/image15.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www.ox.ac.uk/about/organisation" TargetMode="External"/><Relationship Id="rId25" Type="http://schemas.openxmlformats.org/officeDocument/2006/relationships/image" Target="media/image8.jpeg"/><Relationship Id="rId33" Type="http://schemas.openxmlformats.org/officeDocument/2006/relationships/hyperlink" Target="http://www.recruit.ox.ac.uk" TargetMode="External"/><Relationship Id="rId38" Type="http://schemas.openxmlformats.org/officeDocument/2006/relationships/hyperlink" Target="https://compliance.admin.ox.ac.uk/data-protection-policy" TargetMode="External"/><Relationship Id="rId46" Type="http://schemas.openxmlformats.org/officeDocument/2006/relationships/hyperlink" Target="https://www.club.ox.ac.uk/" TargetMode="External"/><Relationship Id="rId20" Type="http://schemas.openxmlformats.org/officeDocument/2006/relationships/image" Target="media/image7.jpeg"/><Relationship Id="rId41" Type="http://schemas.openxmlformats.org/officeDocument/2006/relationships/hyperlink" Target="https://hr.admin.ox.ac.uk/the-ejra"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s://www.socsci.ox.ac.uk/" TargetMode="External"/><Relationship Id="rId28" Type="http://schemas.openxmlformats.org/officeDocument/2006/relationships/hyperlink" Target="https://hr.admin.ox.ac.uk/internal-mobility-principles" TargetMode="External"/><Relationship Id="rId36" Type="http://schemas.openxmlformats.org/officeDocument/2006/relationships/hyperlink" Target="https://compliance.admin.ox.ac.uk/job-applicant-privacy-policy" TargetMode="External"/><Relationship Id="rId49" Type="http://schemas.openxmlformats.org/officeDocument/2006/relationships/hyperlink" Target="https://www.sport.ox.ac.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11.jpeg"/><Relationship Id="rId7" Type="http://schemas.openxmlformats.org/officeDocument/2006/relationships/image" Target="media/image14.jpeg"/><Relationship Id="rId2" Type="http://schemas.openxmlformats.org/officeDocument/2006/relationships/hyperlink" Target="https://www.admin.ox.ac.uk/eop/race/raceequalitychartermark/" TargetMode="External"/><Relationship Id="rId1" Type="http://schemas.openxmlformats.org/officeDocument/2006/relationships/image" Target="media/image10.png"/><Relationship Id="rId6" Type="http://schemas.openxmlformats.org/officeDocument/2006/relationships/image" Target="cid:image006.jpg@01D8EDD5.B07C4220" TargetMode="External"/><Relationship Id="rId5" Type="http://schemas.openxmlformats.org/officeDocument/2006/relationships/image" Target="media/image13.jpeg"/><Relationship Id="rId4"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39834-5B71-44CA-90B1-87267FD36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11</Pages>
  <Words>3847</Words>
  <Characters>21933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Galsworthy</dc:creator>
  <cp:keywords/>
  <dc:description/>
  <cp:lastModifiedBy>Madhvi Saini</cp:lastModifiedBy>
  <cp:revision>24</cp:revision>
  <cp:lastPrinted>2026-10-01T13:22:00Z</cp:lastPrinted>
  <dcterms:created xsi:type="dcterms:W3CDTF">2026-03-04T13:22:00Z</dcterms:created>
  <dcterms:modified xsi:type="dcterms:W3CDTF">2026-10-16T15:42:00Z</dcterms:modified>
</cp:coreProperties>
</file>