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DD1DE" w14:textId="77777777" w:rsidR="006A63D8" w:rsidRPr="00EE446A" w:rsidRDefault="006A63D8" w:rsidP="006A63D8">
      <w:pPr>
        <w:pStyle w:val="Heading1"/>
        <w:rPr>
          <w:b w:val="0"/>
          <w:color w:val="CC0926"/>
          <w:sz w:val="44"/>
        </w:rPr>
      </w:pPr>
      <w:r w:rsidRPr="00EE446A">
        <w:rPr>
          <w:b w:val="0"/>
          <w:color w:val="CC0926"/>
          <w:sz w:val="44"/>
        </w:rPr>
        <w:t>Person Specification</w:t>
      </w:r>
    </w:p>
    <w:p w14:paraId="2AC92A36" w14:textId="77777777" w:rsidR="006A63D8" w:rsidRDefault="006A63D8" w:rsidP="006A63D8">
      <w:pPr>
        <w:pStyle w:val="Heading1"/>
        <w:rPr>
          <w:sz w:val="24"/>
        </w:rPr>
      </w:pPr>
    </w:p>
    <w:p w14:paraId="02651723" w14:textId="77777777" w:rsidR="006A63D8" w:rsidRPr="006B655F" w:rsidRDefault="006A63D8" w:rsidP="006A63D8">
      <w:pPr>
        <w:pStyle w:val="Heading1"/>
        <w:rPr>
          <w:b w:val="0"/>
          <w:sz w:val="20"/>
        </w:rPr>
      </w:pPr>
      <w:r w:rsidRPr="006B655F">
        <w:rPr>
          <w:b w:val="0"/>
          <w:sz w:val="20"/>
        </w:rPr>
        <w:t xml:space="preserve">This form lists the essential and desirable requirements needed </w:t>
      </w:r>
      <w:proofErr w:type="gramStart"/>
      <w:r w:rsidRPr="006B655F">
        <w:rPr>
          <w:b w:val="0"/>
          <w:sz w:val="20"/>
        </w:rPr>
        <w:t>in order to</w:t>
      </w:r>
      <w:proofErr w:type="gramEnd"/>
      <w:r w:rsidRPr="006B655F">
        <w:rPr>
          <w:b w:val="0"/>
          <w:sz w:val="20"/>
        </w:rPr>
        <w:t xml:space="preserve"> do the job. </w:t>
      </w:r>
    </w:p>
    <w:p w14:paraId="7B35520F" w14:textId="77777777" w:rsidR="006A63D8" w:rsidRPr="006B655F" w:rsidRDefault="006A63D8" w:rsidP="006A63D8">
      <w:pPr>
        <w:pStyle w:val="Heading1"/>
        <w:rPr>
          <w:b w:val="0"/>
          <w:sz w:val="20"/>
        </w:rPr>
      </w:pPr>
      <w:r w:rsidRPr="006B655F">
        <w:rPr>
          <w:b w:val="0"/>
          <w:sz w:val="20"/>
        </w:rPr>
        <w:br/>
        <w:t xml:space="preserve">Applicants will be shortlisted </w:t>
      </w:r>
      <w:r w:rsidRPr="009A006A">
        <w:rPr>
          <w:sz w:val="20"/>
        </w:rPr>
        <w:t>solely</w:t>
      </w:r>
      <w:r w:rsidRPr="006B655F">
        <w:rPr>
          <w:b w:val="0"/>
          <w:sz w:val="20"/>
        </w:rPr>
        <w:t xml:space="preserve"> on the extent to which they meet these requirements.</w:t>
      </w:r>
    </w:p>
    <w:p w14:paraId="4799FA12" w14:textId="77777777" w:rsidR="006A63D8" w:rsidRDefault="006A63D8" w:rsidP="006A63D8">
      <w:pPr>
        <w:rPr>
          <w:rFonts w:ascii="Arial" w:hAnsi="Arial"/>
          <w:sz w:val="18"/>
        </w:rPr>
      </w:pPr>
    </w:p>
    <w:p w14:paraId="791B4F3D" w14:textId="77777777" w:rsidR="006A63D8" w:rsidRDefault="006A63D8" w:rsidP="006A63D8">
      <w:pPr>
        <w:rPr>
          <w:rFonts w:ascii="Arial" w:hAnsi="Arial"/>
          <w:sz w:val="20"/>
        </w:rPr>
      </w:pPr>
    </w:p>
    <w:p w14:paraId="27BBDB09" w14:textId="77777777" w:rsidR="006A63D8" w:rsidRDefault="006A63D8" w:rsidP="006A63D8">
      <w:pPr>
        <w:rPr>
          <w:rFonts w:ascii="Arial" w:hAnsi="Arial"/>
          <w:sz w:val="18"/>
        </w:rPr>
      </w:pPr>
      <w:r>
        <w:rPr>
          <w:rFonts w:ascii="Arial" w:hAnsi="Arial"/>
          <w:noProof/>
          <w:sz w:val="18"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7ABE2B27" wp14:editId="6C8A79D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084000" cy="468000"/>
                <wp:effectExtent l="38100" t="38100" r="31115" b="46355"/>
                <wp:wrapNone/>
                <wp:docPr id="3" name="Text Box 9">
                  <a:extLst xmlns:a="http://schemas.openxmlformats.org/drawingml/2006/main">
                    <a:ext uri="{FF2B5EF4-FFF2-40B4-BE49-F238E27FC236}">
                      <a16:creationId xmlns:a16="http://schemas.microsoft.com/office/drawing/2014/main" id="{DD99775B-42CD-4C46-8B10-7B6A4AE5BEB9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4000" cy="46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6200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45C98B" w14:textId="245B9423" w:rsidR="009A0710" w:rsidRPr="009A0710" w:rsidRDefault="007F1935" w:rsidP="009A0710">
                            <w:pPr>
                              <w:tabs>
                                <w:tab w:val="left" w:pos="4678"/>
                              </w:tabs>
                              <w:rPr>
                                <w:rFonts w:ascii="Arial" w:hAns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Job title: LSE Fellow</w:t>
                            </w:r>
                            <w:r w:rsidR="009A0710">
                              <w:rPr>
                                <w:rFonts w:ascii="Arial" w:hAnsi="Arial"/>
                                <w:b/>
                                <w:sz w:val="20"/>
                              </w:rPr>
                              <w:t xml:space="preserve"> in </w:t>
                            </w:r>
                            <w:r w:rsidR="009A0710" w:rsidRPr="009A0710">
                              <w:rPr>
                                <w:rFonts w:ascii="Arial" w:hAnsi="Arial"/>
                                <w:b/>
                                <w:bCs/>
                                <w:sz w:val="20"/>
                              </w:rPr>
                              <w:t>Interdisciplinary Gender Studies</w:t>
                            </w:r>
                            <w:r w:rsidR="009A0710" w:rsidRPr="009A0710">
                              <w:rPr>
                                <w:rFonts w:ascii="Arial" w:hAnsi="Arial"/>
                                <w:b/>
                                <w:sz w:val="20"/>
                              </w:rPr>
                              <w:tab/>
                              <w:t xml:space="preserve"> </w:t>
                            </w:r>
                          </w:p>
                          <w:p w14:paraId="1C9874B1" w14:textId="78519A88" w:rsidR="006A63D8" w:rsidRPr="00C910C2" w:rsidRDefault="006A63D8" w:rsidP="006A63D8">
                            <w:pPr>
                              <w:tabs>
                                <w:tab w:val="left" w:pos="4678"/>
                              </w:tabs>
                              <w:rPr>
                                <w:rFonts w:ascii="Arial" w:hAnsi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sz w:val="20"/>
                              </w:rPr>
                              <w:t xml:space="preserve"> </w:t>
                            </w:r>
                          </w:p>
                          <w:p w14:paraId="1FC16426" w14:textId="77777777" w:rsidR="006A63D8" w:rsidRPr="00C910C2" w:rsidRDefault="006A63D8" w:rsidP="006A63D8">
                            <w:pPr>
                              <w:tabs>
                                <w:tab w:val="left" w:pos="5103"/>
                              </w:tabs>
                              <w:rPr>
                                <w:rFonts w:ascii="Arial" w:hAnsi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ABE2B27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0;margin-top:0;width:479.05pt;height:36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" o:allowincell="f" strokecolor="silver" strokeweight="6pt">
                <v:textbox>
                  <w:txbxContent>
                    <w:p w14:paraId="0845C98B" w14:textId="245B9423" w:rsidR="009A0710" w:rsidRPr="009A0710" w:rsidRDefault="007F1935" w:rsidP="009A0710">
                      <w:pPr>
                        <w:tabs>
                          <w:tab w:val="left" w:pos="4678"/>
                        </w:tabs>
                        <w:rPr>
                          <w:rFonts w:ascii="Arial" w:hAnsi="Arial"/>
                          <w:b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Job title: LSE Fellow</w:t>
                      </w:r>
                      <w:r w:rsidR="009A0710">
                        <w:rPr>
                          <w:rFonts w:ascii="Arial" w:hAnsi="Arial"/>
                          <w:b/>
                          <w:sz w:val="20"/>
                        </w:rPr>
                        <w:t xml:space="preserve"> in </w:t>
                      </w:r>
                      <w:r w:rsidR="009A0710" w:rsidRPr="009A0710">
                        <w:rPr>
                          <w:rFonts w:ascii="Arial" w:hAnsi="Arial"/>
                          <w:b/>
                          <w:bCs/>
                          <w:sz w:val="20"/>
                        </w:rPr>
                        <w:t>Interdisciplinary Gender Studies</w:t>
                      </w:r>
                      <w:r w:rsidR="009A0710" w:rsidRPr="009A0710">
                        <w:rPr>
                          <w:rFonts w:ascii="Arial" w:hAnsi="Arial"/>
                          <w:b/>
                          <w:sz w:val="20"/>
                        </w:rPr>
                        <w:tab/>
                        <w:t xml:space="preserve"> </w:t>
                      </w:r>
                    </w:p>
                    <w:p w14:paraId="1C9874B1" w14:textId="78519A88" w:rsidR="006A63D8" w:rsidRPr="00C910C2" w:rsidRDefault="006A63D8" w:rsidP="006A63D8">
                      <w:pPr>
                        <w:tabs>
                          <w:tab w:val="left" w:pos="4678"/>
                        </w:tabs>
                        <w:rPr>
                          <w:rFonts w:ascii="Arial" w:hAnsi="Arial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ab/>
                      </w:r>
                      <w:r>
                        <w:rPr>
                          <w:rFonts w:ascii="Arial" w:hAnsi="Arial"/>
                          <w:sz w:val="20"/>
                        </w:rPr>
                        <w:t xml:space="preserve"> </w:t>
                      </w:r>
                    </w:p>
                    <w:p w14:paraId="1FC16426" w14:textId="77777777" w:rsidR="006A63D8" w:rsidRPr="00C910C2" w:rsidRDefault="006A63D8" w:rsidP="006A63D8">
                      <w:pPr>
                        <w:tabs>
                          <w:tab w:val="left" w:pos="5103"/>
                        </w:tabs>
                        <w:rPr>
                          <w:rFonts w:ascii="Arial" w:hAnsi="Arial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CCEB61E" w14:textId="77777777" w:rsidR="006A63D8" w:rsidRDefault="006A63D8" w:rsidP="006A63D8">
      <w:pPr>
        <w:rPr>
          <w:rFonts w:ascii="Arial" w:hAnsi="Arial"/>
          <w:sz w:val="20"/>
        </w:rPr>
      </w:pPr>
    </w:p>
    <w:p w14:paraId="512D9289" w14:textId="77777777" w:rsidR="006A63D8" w:rsidRDefault="006A63D8" w:rsidP="006A63D8">
      <w:pPr>
        <w:rPr>
          <w:rFonts w:ascii="Arial" w:hAnsi="Arial"/>
          <w:sz w:val="20"/>
        </w:rPr>
      </w:pPr>
    </w:p>
    <w:p w14:paraId="5C5B7280" w14:textId="77777777" w:rsidR="006A63D8" w:rsidRDefault="006A63D8" w:rsidP="006A63D8">
      <w:pPr>
        <w:rPr>
          <w:rFonts w:ascii="Arial" w:hAnsi="Arial"/>
          <w:sz w:val="20"/>
        </w:rPr>
      </w:pPr>
      <w:r>
        <w:rPr>
          <w:rFonts w:ascii="Arial" w:hAnsi="Arial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77124EB" wp14:editId="6AA20FE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084000" cy="468000"/>
                <wp:effectExtent l="38100" t="38100" r="31115" b="46355"/>
                <wp:wrapNone/>
                <wp:docPr id="2" name="Text Box 10">
                  <a:extLst xmlns:a="http://schemas.openxmlformats.org/drawingml/2006/main">
                    <a:ext uri="{FF2B5EF4-FFF2-40B4-BE49-F238E27FC236}">
                      <a16:creationId xmlns:a16="http://schemas.microsoft.com/office/drawing/2014/main" id="{44022860-6462-429F-8081-A00B93B5A4B2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4000" cy="46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6200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BD41D3" w14:textId="310F9A36" w:rsidR="007F1935" w:rsidRPr="00C910C2" w:rsidRDefault="007F1935" w:rsidP="007F1935">
                            <w:pPr>
                              <w:tabs>
                                <w:tab w:val="left" w:pos="4678"/>
                              </w:tabs>
                              <w:rPr>
                                <w:rFonts w:ascii="Arial" w:hAnsi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 xml:space="preserve">Department/Division: </w:t>
                            </w:r>
                            <w:r w:rsidR="00AC1848" w:rsidRPr="00D944CF">
                              <w:rPr>
                                <w:rFonts w:ascii="Arial" w:hAnsi="Arial"/>
                                <w:bCs/>
                                <w:sz w:val="20"/>
                              </w:rPr>
                              <w:t>Department of Gender Studies</w:t>
                            </w:r>
                            <w:r>
                              <w:rPr>
                                <w:rFonts w:ascii="Arial" w:hAnsi="Arial"/>
                                <w:sz w:val="20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Accountable to:</w:t>
                            </w:r>
                            <w:r>
                              <w:rPr>
                                <w:rFonts w:ascii="Arial" w:hAnsi="Arial"/>
                                <w:sz w:val="20"/>
                              </w:rPr>
                              <w:t xml:space="preserve"> </w:t>
                            </w:r>
                            <w:r w:rsidR="00CA0CF4" w:rsidRPr="00D944CF">
                              <w:rPr>
                                <w:rFonts w:ascii="Arial" w:hAnsi="Arial"/>
                                <w:sz w:val="20"/>
                              </w:rPr>
                              <w:t>Head of Department</w:t>
                            </w:r>
                          </w:p>
                          <w:p w14:paraId="3D9329B9" w14:textId="77777777" w:rsidR="006A63D8" w:rsidRPr="00C910C2" w:rsidRDefault="006A63D8" w:rsidP="006A63D8">
                            <w:pPr>
                              <w:tabs>
                                <w:tab w:val="left" w:pos="5103"/>
                              </w:tabs>
                              <w:rPr>
                                <w:rFonts w:ascii="Arial" w:hAnsi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7124EB" id="Text Box 10" o:spid="_x0000_s1027" type="#_x0000_t202" style="position:absolute;margin-left:0;margin-top:0;width:479.05pt;height:36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" strokecolor="silver" strokeweight="6pt">
                <v:textbox>
                  <w:txbxContent>
                    <w:p w14:paraId="7EBD41D3" w14:textId="310F9A36" w:rsidR="007F1935" w:rsidRPr="00C910C2" w:rsidRDefault="007F1935" w:rsidP="007F1935">
                      <w:pPr>
                        <w:tabs>
                          <w:tab w:val="left" w:pos="4678"/>
                        </w:tabs>
                        <w:rPr>
                          <w:rFonts w:ascii="Arial" w:hAnsi="Arial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 xml:space="preserve">Department/Division: </w:t>
                      </w:r>
                      <w:r w:rsidR="00AC1848" w:rsidRPr="00D944CF">
                        <w:rPr>
                          <w:rFonts w:ascii="Arial" w:hAnsi="Arial"/>
                          <w:bCs/>
                          <w:sz w:val="20"/>
                        </w:rPr>
                        <w:t>Department of Gender Studies</w:t>
                      </w:r>
                      <w:r>
                        <w:rPr>
                          <w:rFonts w:ascii="Arial" w:hAnsi="Arial"/>
                          <w:sz w:val="20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Accountable to:</w:t>
                      </w:r>
                      <w:r>
                        <w:rPr>
                          <w:rFonts w:ascii="Arial" w:hAnsi="Arial"/>
                          <w:sz w:val="20"/>
                        </w:rPr>
                        <w:t xml:space="preserve"> </w:t>
                      </w:r>
                      <w:r w:rsidR="00CA0CF4" w:rsidRPr="00D944CF">
                        <w:rPr>
                          <w:rFonts w:ascii="Arial" w:hAnsi="Arial"/>
                          <w:sz w:val="20"/>
                        </w:rPr>
                        <w:t>Head of Department</w:t>
                      </w:r>
                    </w:p>
                    <w:p w14:paraId="3D9329B9" w14:textId="77777777" w:rsidR="006A63D8" w:rsidRPr="00C910C2" w:rsidRDefault="006A63D8" w:rsidP="006A63D8">
                      <w:pPr>
                        <w:tabs>
                          <w:tab w:val="left" w:pos="5103"/>
                        </w:tabs>
                        <w:rPr>
                          <w:rFonts w:ascii="Arial" w:hAnsi="Arial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B448572" w14:textId="77777777" w:rsidR="006A63D8" w:rsidRDefault="006A63D8" w:rsidP="006A63D8">
      <w:pPr>
        <w:rPr>
          <w:rFonts w:ascii="Arial" w:hAnsi="Arial"/>
          <w:sz w:val="20"/>
        </w:rPr>
      </w:pPr>
    </w:p>
    <w:p w14:paraId="4EC0444C" w14:textId="77777777" w:rsidR="006A63D8" w:rsidRDefault="006A63D8" w:rsidP="006A63D8">
      <w:pPr>
        <w:rPr>
          <w:rFonts w:ascii="Arial" w:hAnsi="Arial"/>
          <w:sz w:val="20"/>
        </w:rPr>
      </w:pPr>
    </w:p>
    <w:p w14:paraId="4109084D" w14:textId="77777777" w:rsidR="006A63D8" w:rsidRDefault="006A63D8" w:rsidP="006A63D8">
      <w:pPr>
        <w:rPr>
          <w:rFonts w:ascii="Arial" w:hAnsi="Arial"/>
          <w:sz w:val="20"/>
        </w:rPr>
      </w:pPr>
    </w:p>
    <w:p w14:paraId="12905302" w14:textId="77777777" w:rsidR="006A63D8" w:rsidRDefault="006A63D8" w:rsidP="006A63D8">
      <w:pPr>
        <w:rPr>
          <w:rFonts w:ascii="Arial" w:hAnsi="Arial"/>
          <w:sz w:val="20"/>
        </w:rPr>
      </w:pPr>
    </w:p>
    <w:tbl>
      <w:tblPr>
        <w:tblW w:w="9639" w:type="dxa"/>
        <w:tblInd w:w="-60" w:type="dxa"/>
        <w:tblBorders>
          <w:top w:val="single" w:sz="48" w:space="0" w:color="C0C0C0"/>
          <w:left w:val="single" w:sz="48" w:space="0" w:color="C0C0C0"/>
          <w:bottom w:val="single" w:sz="48" w:space="0" w:color="C0C0C0"/>
          <w:right w:val="single" w:sz="48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8364"/>
        <w:gridCol w:w="1275"/>
      </w:tblGrid>
      <w:tr w:rsidR="007F1935" w14:paraId="34F3A6EF" w14:textId="77777777" w:rsidTr="007F1935">
        <w:tc>
          <w:tcPr>
            <w:tcW w:w="8364" w:type="dxa"/>
            <w:tcBorders>
              <w:top w:val="single" w:sz="48" w:space="0" w:color="C0C0C0"/>
              <w:bottom w:val="nil"/>
              <w:right w:val="nil"/>
            </w:tcBorders>
            <w:shd w:val="clear" w:color="auto" w:fill="C0C0C0"/>
          </w:tcPr>
          <w:p w14:paraId="45CD2FD2" w14:textId="77777777" w:rsidR="007F1935" w:rsidRDefault="007F1935" w:rsidP="006D4551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Competency</w:t>
            </w:r>
          </w:p>
          <w:p w14:paraId="6BB058B0" w14:textId="77777777" w:rsidR="007F1935" w:rsidRDefault="007F1935" w:rsidP="006D4551">
            <w:pPr>
              <w:rPr>
                <w:rFonts w:ascii="Arial" w:hAnsi="Arial"/>
                <w:b/>
                <w:sz w:val="20"/>
              </w:rPr>
            </w:pPr>
          </w:p>
        </w:tc>
        <w:tc>
          <w:tcPr>
            <w:tcW w:w="1275" w:type="dxa"/>
            <w:tcBorders>
              <w:top w:val="single" w:sz="48" w:space="0" w:color="C0C0C0"/>
              <w:bottom w:val="nil"/>
            </w:tcBorders>
            <w:shd w:val="clear" w:color="auto" w:fill="C0C0C0"/>
          </w:tcPr>
          <w:p w14:paraId="67474A20" w14:textId="77777777" w:rsidR="007F1935" w:rsidRDefault="007F1935" w:rsidP="006D4551">
            <w:pPr>
              <w:pStyle w:val="Heading2"/>
            </w:pPr>
            <w:r>
              <w:t>E/D</w:t>
            </w:r>
          </w:p>
        </w:tc>
      </w:tr>
      <w:tr w:rsidR="007F1935" w14:paraId="450C6E17" w14:textId="77777777" w:rsidTr="007F1935">
        <w:trPr>
          <w:trHeight w:val="230"/>
        </w:trPr>
        <w:tc>
          <w:tcPr>
            <w:tcW w:w="8364" w:type="dxa"/>
            <w:tcBorders>
              <w:top w:val="nil"/>
              <w:bottom w:val="single" w:sz="48" w:space="0" w:color="C0C0C0"/>
              <w:right w:val="single" w:sz="48" w:space="0" w:color="C0C0C0"/>
            </w:tcBorders>
          </w:tcPr>
          <w:p w14:paraId="0257FB97" w14:textId="7D1810C0" w:rsidR="007F1935" w:rsidRDefault="00225D2D" w:rsidP="007F1935">
            <w:pPr>
              <w:spacing w:before="120" w:after="120"/>
              <w:rPr>
                <w:rFonts w:ascii="Arial" w:hAnsi="Arial"/>
                <w:sz w:val="20"/>
              </w:rPr>
            </w:pPr>
            <w:r w:rsidRPr="00225D2D">
              <w:rPr>
                <w:rFonts w:ascii="Arial" w:hAnsi="Arial"/>
                <w:sz w:val="20"/>
              </w:rPr>
              <w:t>Completed or close to completing a PhD</w:t>
            </w:r>
            <w:r w:rsidR="007F1935" w:rsidRPr="00225D2D">
              <w:rPr>
                <w:rFonts w:ascii="Arial" w:hAnsi="Arial"/>
                <w:sz w:val="20"/>
              </w:rPr>
              <w:t xml:space="preserve"> </w:t>
            </w:r>
            <w:r w:rsidR="00A7069F" w:rsidRPr="00225D2D">
              <w:rPr>
                <w:rFonts w:ascii="Arial" w:hAnsi="Arial"/>
                <w:bCs/>
                <w:sz w:val="20"/>
              </w:rPr>
              <w:t>in social sciences, humanities or another area related to the teaching needs of the post</w:t>
            </w:r>
            <w:r w:rsidR="007F1935" w:rsidRPr="00225D2D">
              <w:rPr>
                <w:rFonts w:ascii="Arial" w:hAnsi="Arial"/>
                <w:sz w:val="20"/>
              </w:rPr>
              <w:t>, by the post start date</w:t>
            </w:r>
          </w:p>
        </w:tc>
        <w:tc>
          <w:tcPr>
            <w:tcW w:w="1275" w:type="dxa"/>
            <w:tcBorders>
              <w:top w:val="nil"/>
              <w:left w:val="single" w:sz="48" w:space="0" w:color="C0C0C0"/>
              <w:bottom w:val="single" w:sz="48" w:space="0" w:color="C0C0C0"/>
            </w:tcBorders>
          </w:tcPr>
          <w:p w14:paraId="045B7E64" w14:textId="77777777" w:rsidR="007F1935" w:rsidRDefault="007F1935" w:rsidP="007F1935">
            <w:pPr>
              <w:spacing w:before="120" w:after="120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E</w:t>
            </w:r>
          </w:p>
        </w:tc>
      </w:tr>
      <w:tr w:rsidR="007F1935" w14:paraId="09314EFD" w14:textId="77777777" w:rsidTr="007F1935">
        <w:tc>
          <w:tcPr>
            <w:tcW w:w="8364" w:type="dxa"/>
            <w:tcBorders>
              <w:top w:val="single" w:sz="48" w:space="0" w:color="C0C0C0"/>
              <w:bottom w:val="single" w:sz="48" w:space="0" w:color="C0C0C0"/>
              <w:right w:val="single" w:sz="48" w:space="0" w:color="C0C0C0"/>
            </w:tcBorders>
          </w:tcPr>
          <w:p w14:paraId="6F159832" w14:textId="524FA76B" w:rsidR="00171F56" w:rsidRPr="0019209E" w:rsidRDefault="007F1935" w:rsidP="00171F56">
            <w:pPr>
              <w:spacing w:before="60" w:after="60"/>
              <w:rPr>
                <w:rFonts w:ascii="Arial" w:hAnsi="Arial"/>
                <w:bCs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A very good knowledge of </w:t>
            </w:r>
            <w:r w:rsidR="00171F56" w:rsidRPr="0019209E">
              <w:rPr>
                <w:rFonts w:ascii="Arial" w:hAnsi="Arial"/>
                <w:bCs/>
                <w:sz w:val="20"/>
              </w:rPr>
              <w:t>interdisciplinary gender scholarship</w:t>
            </w:r>
            <w:r w:rsidR="00171F56">
              <w:rPr>
                <w:rFonts w:ascii="Arial" w:hAnsi="Arial"/>
                <w:bCs/>
                <w:sz w:val="20"/>
              </w:rPr>
              <w:t xml:space="preserve"> </w:t>
            </w:r>
            <w:r w:rsidR="00171F56" w:rsidRPr="00965346">
              <w:rPr>
                <w:rFonts w:ascii="Arial" w:hAnsi="Arial"/>
                <w:bCs/>
                <w:sz w:val="20"/>
              </w:rPr>
              <w:t>in areas of gender theories</w:t>
            </w:r>
            <w:r w:rsidR="00171F56" w:rsidRPr="0019209E">
              <w:rPr>
                <w:rFonts w:ascii="Arial" w:hAnsi="Arial"/>
                <w:bCs/>
                <w:sz w:val="20"/>
              </w:rPr>
              <w:t xml:space="preserve"> with expertise in any of the following area</w:t>
            </w:r>
            <w:r w:rsidR="00171F56" w:rsidRPr="00396DE2">
              <w:rPr>
                <w:rFonts w:ascii="Arial" w:hAnsi="Arial"/>
                <w:bCs/>
                <w:sz w:val="20"/>
              </w:rPr>
              <w:t>s:</w:t>
            </w:r>
            <w:r w:rsidR="00171F56">
              <w:rPr>
                <w:rFonts w:ascii="Arial" w:hAnsi="Arial"/>
                <w:bCs/>
                <w:sz w:val="20"/>
              </w:rPr>
              <w:t xml:space="preserve"> Critical, feminist and decolonial approaches</w:t>
            </w:r>
            <w:r w:rsidR="00171F56" w:rsidRPr="0019209E">
              <w:rPr>
                <w:rFonts w:ascii="Arial" w:hAnsi="Arial"/>
                <w:bCs/>
                <w:sz w:val="20"/>
              </w:rPr>
              <w:t xml:space="preserve"> to gender, development, and globalisation; Environment and climate change; Transformation of labour markets, work, employment, and livelihoods; Critical approaches to global development challenges, such as land, food security, health, poverty, </w:t>
            </w:r>
            <w:r w:rsidR="00171F56">
              <w:rPr>
                <w:rFonts w:ascii="Arial" w:hAnsi="Arial"/>
                <w:bCs/>
                <w:sz w:val="20"/>
              </w:rPr>
              <w:t xml:space="preserve">technology, </w:t>
            </w:r>
            <w:r w:rsidR="00171F56" w:rsidRPr="0019209E">
              <w:rPr>
                <w:rFonts w:ascii="Arial" w:hAnsi="Arial"/>
                <w:bCs/>
                <w:sz w:val="20"/>
              </w:rPr>
              <w:t>urbanisation; Politics of development organisations and/or global governance in development.</w:t>
            </w:r>
          </w:p>
          <w:p w14:paraId="2A7CA955" w14:textId="77777777" w:rsidR="00171F56" w:rsidRPr="0019209E" w:rsidRDefault="00171F56" w:rsidP="00171F56">
            <w:pPr>
              <w:spacing w:before="60" w:after="60"/>
              <w:rPr>
                <w:rFonts w:ascii="Arial" w:hAnsi="Arial"/>
                <w:bCs/>
                <w:sz w:val="20"/>
              </w:rPr>
            </w:pPr>
          </w:p>
          <w:p w14:paraId="0B78DC67" w14:textId="77777777" w:rsidR="00171F56" w:rsidRPr="0019209E" w:rsidRDefault="00171F56" w:rsidP="00171F56">
            <w:pPr>
              <w:spacing w:before="60" w:after="60"/>
              <w:rPr>
                <w:rFonts w:ascii="Arial" w:hAnsi="Arial"/>
                <w:bCs/>
                <w:sz w:val="20"/>
              </w:rPr>
            </w:pPr>
            <w:r w:rsidRPr="0019209E">
              <w:rPr>
                <w:rFonts w:ascii="Arial" w:hAnsi="Arial"/>
                <w:bCs/>
                <w:sz w:val="20"/>
              </w:rPr>
              <w:t>In addition, knowledge of the following is essential:</w:t>
            </w:r>
          </w:p>
          <w:p w14:paraId="36AC0993" w14:textId="77777777" w:rsidR="00171F56" w:rsidRPr="0019209E" w:rsidRDefault="00171F56" w:rsidP="00171F56">
            <w:pPr>
              <w:spacing w:before="60" w:after="60"/>
              <w:rPr>
                <w:rFonts w:ascii="Arial" w:hAnsi="Arial"/>
                <w:bCs/>
                <w:sz w:val="20"/>
              </w:rPr>
            </w:pPr>
            <w:r w:rsidRPr="0019209E">
              <w:rPr>
                <w:rFonts w:ascii="Arial" w:hAnsi="Arial"/>
                <w:bCs/>
                <w:sz w:val="20"/>
              </w:rPr>
              <w:t xml:space="preserve"> • Anti-colonial, anti-imperial, and decolonial approaches to Gender Studies </w:t>
            </w:r>
          </w:p>
          <w:p w14:paraId="00F8220D" w14:textId="77777777" w:rsidR="00171F56" w:rsidRPr="0019209E" w:rsidRDefault="00171F56" w:rsidP="00171F56">
            <w:pPr>
              <w:spacing w:before="60" w:after="60"/>
              <w:rPr>
                <w:rFonts w:ascii="Arial" w:hAnsi="Arial"/>
                <w:bCs/>
                <w:sz w:val="20"/>
              </w:rPr>
            </w:pPr>
            <w:r w:rsidRPr="0019209E">
              <w:rPr>
                <w:rFonts w:ascii="Arial" w:hAnsi="Arial"/>
                <w:bCs/>
                <w:sz w:val="20"/>
              </w:rPr>
              <w:t xml:space="preserve">• Black feminist and intersectional epistemologies and methodologies </w:t>
            </w:r>
          </w:p>
          <w:p w14:paraId="08E835D3" w14:textId="4A3EF170" w:rsidR="007F1935" w:rsidRDefault="00171F56" w:rsidP="00171F56">
            <w:pPr>
              <w:spacing w:before="120" w:after="120"/>
              <w:rPr>
                <w:rFonts w:ascii="Arial" w:hAnsi="Arial"/>
                <w:sz w:val="20"/>
              </w:rPr>
            </w:pPr>
            <w:r w:rsidRPr="0019209E">
              <w:rPr>
                <w:rFonts w:ascii="Arial" w:hAnsi="Arial"/>
                <w:bCs/>
                <w:sz w:val="20"/>
              </w:rPr>
              <w:t>• Transnational feminist theories and methodologies.</w:t>
            </w:r>
          </w:p>
        </w:tc>
        <w:tc>
          <w:tcPr>
            <w:tcW w:w="1275" w:type="dxa"/>
            <w:tcBorders>
              <w:top w:val="single" w:sz="48" w:space="0" w:color="C0C0C0"/>
              <w:left w:val="single" w:sz="48" w:space="0" w:color="C0C0C0"/>
              <w:bottom w:val="single" w:sz="48" w:space="0" w:color="C0C0C0"/>
            </w:tcBorders>
          </w:tcPr>
          <w:p w14:paraId="4F65A32A" w14:textId="77777777" w:rsidR="007F1935" w:rsidRDefault="007F1935" w:rsidP="007F1935">
            <w:pPr>
              <w:spacing w:before="120" w:after="120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E</w:t>
            </w:r>
          </w:p>
        </w:tc>
      </w:tr>
      <w:tr w:rsidR="007F1935" w14:paraId="6787BC9A" w14:textId="77777777" w:rsidTr="007F1935">
        <w:tc>
          <w:tcPr>
            <w:tcW w:w="8364" w:type="dxa"/>
            <w:tcBorders>
              <w:top w:val="single" w:sz="48" w:space="0" w:color="C0C0C0"/>
              <w:bottom w:val="single" w:sz="48" w:space="0" w:color="C0C0C0"/>
              <w:right w:val="single" w:sz="48" w:space="0" w:color="C0C0C0"/>
            </w:tcBorders>
          </w:tcPr>
          <w:p w14:paraId="43AFF363" w14:textId="6697AD6A" w:rsidR="007F1935" w:rsidRPr="00987C96" w:rsidRDefault="007F1935" w:rsidP="007F1935">
            <w:pPr>
              <w:spacing w:before="120" w:after="120"/>
              <w:rPr>
                <w:rFonts w:ascii="Arial" w:hAnsi="Arial" w:cs="Arial"/>
                <w:sz w:val="20"/>
                <w:lang w:val="en-US"/>
              </w:rPr>
            </w:pPr>
            <w:r w:rsidRPr="00987C96">
              <w:rPr>
                <w:rFonts w:ascii="Arial" w:hAnsi="Arial" w:cs="Arial"/>
                <w:sz w:val="20"/>
                <w:lang w:val="en-US"/>
              </w:rPr>
              <w:t xml:space="preserve">A developing research </w:t>
            </w:r>
            <w:r w:rsidR="00D6196C" w:rsidRPr="00987C96">
              <w:rPr>
                <w:rFonts w:ascii="Arial" w:hAnsi="Arial" w:cs="Arial"/>
                <w:sz w:val="20"/>
                <w:lang w:val="en-US"/>
              </w:rPr>
              <w:t>record</w:t>
            </w:r>
            <w:r w:rsidRPr="00987C96">
              <w:rPr>
                <w:rFonts w:ascii="Arial" w:hAnsi="Arial" w:cs="Arial"/>
                <w:sz w:val="20"/>
                <w:lang w:val="en-US"/>
              </w:rPr>
              <w:t xml:space="preserve"> </w:t>
            </w:r>
            <w:r w:rsidR="00C27059" w:rsidRPr="00987C96">
              <w:rPr>
                <w:rFonts w:ascii="Arial" w:hAnsi="Arial"/>
                <w:bCs/>
                <w:sz w:val="20"/>
              </w:rPr>
              <w:t>in interdisciplinary gender studies with a substantive focus on areas such as international development, political economy of development, government, politics, social policy or sociology, critical approaches to Artificial Intelligence.</w:t>
            </w:r>
          </w:p>
        </w:tc>
        <w:tc>
          <w:tcPr>
            <w:tcW w:w="1275" w:type="dxa"/>
            <w:tcBorders>
              <w:top w:val="single" w:sz="48" w:space="0" w:color="C0C0C0"/>
              <w:left w:val="single" w:sz="48" w:space="0" w:color="C0C0C0"/>
              <w:bottom w:val="single" w:sz="48" w:space="0" w:color="C0C0C0"/>
            </w:tcBorders>
          </w:tcPr>
          <w:p w14:paraId="5018EEA3" w14:textId="77777777" w:rsidR="007F1935" w:rsidRDefault="007F1935" w:rsidP="007F1935">
            <w:pPr>
              <w:spacing w:before="120" w:after="120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E</w:t>
            </w:r>
          </w:p>
        </w:tc>
      </w:tr>
      <w:tr w:rsidR="007F1935" w14:paraId="4E46FBA8" w14:textId="77777777" w:rsidTr="007F1935">
        <w:tc>
          <w:tcPr>
            <w:tcW w:w="8364" w:type="dxa"/>
            <w:tcBorders>
              <w:top w:val="single" w:sz="48" w:space="0" w:color="C0C0C0"/>
              <w:bottom w:val="single" w:sz="48" w:space="0" w:color="C0C0C0"/>
              <w:right w:val="single" w:sz="48" w:space="0" w:color="C0C0C0"/>
            </w:tcBorders>
          </w:tcPr>
          <w:p w14:paraId="5D5B5488" w14:textId="77777777" w:rsidR="007F1935" w:rsidRPr="00987C96" w:rsidRDefault="007F1935" w:rsidP="007F1935">
            <w:pPr>
              <w:spacing w:before="120" w:after="120"/>
              <w:rPr>
                <w:rFonts w:eastAsia="Arial Unicode MS"/>
                <w:color w:val="000000"/>
                <w:sz w:val="20"/>
                <w:lang w:val="en-US"/>
              </w:rPr>
            </w:pPr>
            <w:r w:rsidRPr="00987C96">
              <w:rPr>
                <w:rFonts w:ascii="Arial" w:hAnsi="Arial" w:cs="Arial"/>
                <w:color w:val="000000"/>
                <w:sz w:val="20"/>
              </w:rPr>
              <w:t>Excellent communication and presentation skills</w:t>
            </w:r>
          </w:p>
        </w:tc>
        <w:tc>
          <w:tcPr>
            <w:tcW w:w="1275" w:type="dxa"/>
            <w:tcBorders>
              <w:top w:val="single" w:sz="48" w:space="0" w:color="C0C0C0"/>
              <w:left w:val="single" w:sz="48" w:space="0" w:color="C0C0C0"/>
              <w:bottom w:val="single" w:sz="48" w:space="0" w:color="C0C0C0"/>
            </w:tcBorders>
          </w:tcPr>
          <w:p w14:paraId="13C6D786" w14:textId="77777777" w:rsidR="007F1935" w:rsidRDefault="007F1935" w:rsidP="007F1935">
            <w:pPr>
              <w:spacing w:before="120" w:after="120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E</w:t>
            </w:r>
          </w:p>
        </w:tc>
      </w:tr>
      <w:tr w:rsidR="007F1935" w14:paraId="0F795DB0" w14:textId="77777777" w:rsidTr="007F1935">
        <w:tc>
          <w:tcPr>
            <w:tcW w:w="8364" w:type="dxa"/>
            <w:tcBorders>
              <w:top w:val="single" w:sz="48" w:space="0" w:color="C0C0C0"/>
              <w:bottom w:val="single" w:sz="48" w:space="0" w:color="C0C0C0"/>
              <w:right w:val="single" w:sz="48" w:space="0" w:color="C0C0C0"/>
            </w:tcBorders>
          </w:tcPr>
          <w:p w14:paraId="14313CEB" w14:textId="77777777" w:rsidR="007F1935" w:rsidRPr="00987C96" w:rsidRDefault="007F1935" w:rsidP="007F1935">
            <w:pPr>
              <w:spacing w:before="120" w:after="120"/>
              <w:rPr>
                <w:rFonts w:ascii="Arial" w:hAnsi="Arial" w:cs="Arial"/>
                <w:sz w:val="20"/>
              </w:rPr>
            </w:pPr>
            <w:r w:rsidRPr="00987C96">
              <w:rPr>
                <w:rFonts w:ascii="Arial" w:hAnsi="Arial" w:cs="Arial"/>
                <w:sz w:val="20"/>
              </w:rPr>
              <w:t>The ability to work in close partnership with fellow teachers, including on a one-on-one basis and in small groups, and to provide effective support, as necessary</w:t>
            </w:r>
          </w:p>
        </w:tc>
        <w:tc>
          <w:tcPr>
            <w:tcW w:w="1275" w:type="dxa"/>
            <w:tcBorders>
              <w:top w:val="single" w:sz="48" w:space="0" w:color="C0C0C0"/>
              <w:left w:val="single" w:sz="48" w:space="0" w:color="C0C0C0"/>
              <w:bottom w:val="single" w:sz="48" w:space="0" w:color="C0C0C0"/>
            </w:tcBorders>
          </w:tcPr>
          <w:p w14:paraId="3FFAB187" w14:textId="77777777" w:rsidR="007F1935" w:rsidRDefault="007F1935" w:rsidP="007F1935">
            <w:pPr>
              <w:spacing w:before="120" w:after="120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E</w:t>
            </w:r>
          </w:p>
        </w:tc>
      </w:tr>
      <w:tr w:rsidR="007F1935" w14:paraId="049929AA" w14:textId="77777777" w:rsidTr="007F1935">
        <w:tc>
          <w:tcPr>
            <w:tcW w:w="8364" w:type="dxa"/>
            <w:tcBorders>
              <w:top w:val="single" w:sz="48" w:space="0" w:color="C0C0C0"/>
              <w:bottom w:val="single" w:sz="48" w:space="0" w:color="C0C0C0"/>
              <w:right w:val="single" w:sz="48" w:space="0" w:color="C0C0C0"/>
            </w:tcBorders>
          </w:tcPr>
          <w:p w14:paraId="3E0BF404" w14:textId="77777777" w:rsidR="007F1935" w:rsidRPr="00987C96" w:rsidRDefault="007F1935" w:rsidP="007F1935">
            <w:pPr>
              <w:spacing w:before="120" w:after="120"/>
              <w:rPr>
                <w:rFonts w:ascii="Arial" w:hAnsi="Arial"/>
                <w:sz w:val="20"/>
              </w:rPr>
            </w:pPr>
            <w:r w:rsidRPr="00987C96">
              <w:rPr>
                <w:rFonts w:ascii="Arial" w:hAnsi="Arial"/>
                <w:sz w:val="20"/>
              </w:rPr>
              <w:t>Foster an engaging and supportive learning environment</w:t>
            </w:r>
          </w:p>
        </w:tc>
        <w:tc>
          <w:tcPr>
            <w:tcW w:w="1275" w:type="dxa"/>
            <w:tcBorders>
              <w:top w:val="single" w:sz="48" w:space="0" w:color="C0C0C0"/>
              <w:left w:val="single" w:sz="48" w:space="0" w:color="C0C0C0"/>
              <w:bottom w:val="single" w:sz="48" w:space="0" w:color="C0C0C0"/>
            </w:tcBorders>
          </w:tcPr>
          <w:p w14:paraId="6B9D1771" w14:textId="77777777" w:rsidR="007F1935" w:rsidRDefault="007F1935" w:rsidP="007F1935">
            <w:pPr>
              <w:spacing w:before="120" w:after="120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E</w:t>
            </w:r>
          </w:p>
        </w:tc>
      </w:tr>
      <w:tr w:rsidR="007F1935" w14:paraId="251391D7" w14:textId="77777777" w:rsidTr="007F1935">
        <w:tc>
          <w:tcPr>
            <w:tcW w:w="8364" w:type="dxa"/>
            <w:tcBorders>
              <w:top w:val="single" w:sz="48" w:space="0" w:color="C0C0C0"/>
              <w:bottom w:val="single" w:sz="48" w:space="0" w:color="C0C0C0"/>
              <w:right w:val="single" w:sz="48" w:space="0" w:color="C0C0C0"/>
            </w:tcBorders>
          </w:tcPr>
          <w:p w14:paraId="4BAC3641" w14:textId="3ED3C909" w:rsidR="007F1935" w:rsidRPr="00987C96" w:rsidRDefault="007F1935" w:rsidP="007F1935">
            <w:pPr>
              <w:spacing w:before="120" w:after="120"/>
              <w:rPr>
                <w:rFonts w:ascii="Arial" w:hAnsi="Arial"/>
                <w:sz w:val="20"/>
              </w:rPr>
            </w:pPr>
            <w:r w:rsidRPr="00987C96">
              <w:rPr>
                <w:rFonts w:ascii="Arial" w:hAnsi="Arial"/>
                <w:sz w:val="20"/>
              </w:rPr>
              <w:t xml:space="preserve">Relevant </w:t>
            </w:r>
            <w:r w:rsidR="009F5C4D" w:rsidRPr="00987C96">
              <w:rPr>
                <w:rFonts w:ascii="Arial" w:hAnsi="Arial"/>
                <w:sz w:val="20"/>
              </w:rPr>
              <w:t xml:space="preserve">postgraduate </w:t>
            </w:r>
            <w:r w:rsidRPr="00987C96">
              <w:rPr>
                <w:rFonts w:ascii="Arial" w:hAnsi="Arial"/>
                <w:sz w:val="20"/>
              </w:rPr>
              <w:t>teaching experience</w:t>
            </w:r>
          </w:p>
        </w:tc>
        <w:tc>
          <w:tcPr>
            <w:tcW w:w="1275" w:type="dxa"/>
            <w:tcBorders>
              <w:top w:val="single" w:sz="48" w:space="0" w:color="C0C0C0"/>
              <w:left w:val="single" w:sz="48" w:space="0" w:color="C0C0C0"/>
              <w:bottom w:val="single" w:sz="48" w:space="0" w:color="C0C0C0"/>
            </w:tcBorders>
          </w:tcPr>
          <w:p w14:paraId="28AA372D" w14:textId="77777777" w:rsidR="007F1935" w:rsidRDefault="007F1935" w:rsidP="007F1935">
            <w:pPr>
              <w:spacing w:before="120" w:after="120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D</w:t>
            </w:r>
          </w:p>
        </w:tc>
      </w:tr>
      <w:tr w:rsidR="007F1935" w14:paraId="2FBEF7F7" w14:textId="77777777" w:rsidTr="007F1935">
        <w:tc>
          <w:tcPr>
            <w:tcW w:w="8364" w:type="dxa"/>
            <w:tcBorders>
              <w:top w:val="single" w:sz="48" w:space="0" w:color="C0C0C0"/>
              <w:bottom w:val="single" w:sz="48" w:space="0" w:color="C0C0C0"/>
              <w:right w:val="single" w:sz="48" w:space="0" w:color="C0C0C0"/>
            </w:tcBorders>
          </w:tcPr>
          <w:p w14:paraId="7ACEAC6F" w14:textId="77777777" w:rsidR="007F1935" w:rsidRPr="00987C96" w:rsidRDefault="007F1935" w:rsidP="007F1935">
            <w:pPr>
              <w:spacing w:before="120" w:after="120"/>
              <w:rPr>
                <w:rFonts w:ascii="Arial" w:hAnsi="Arial" w:cs="Arial"/>
                <w:sz w:val="20"/>
              </w:rPr>
            </w:pPr>
            <w:r w:rsidRPr="00987C96">
              <w:rPr>
                <w:rFonts w:ascii="Arial" w:hAnsi="Arial" w:cs="Arial"/>
                <w:sz w:val="20"/>
              </w:rPr>
              <w:lastRenderedPageBreak/>
              <w:t>Experience of managing and contributing to course virtual learning environments (e.g. Moodle)</w:t>
            </w:r>
          </w:p>
        </w:tc>
        <w:tc>
          <w:tcPr>
            <w:tcW w:w="1275" w:type="dxa"/>
            <w:tcBorders>
              <w:top w:val="single" w:sz="48" w:space="0" w:color="C0C0C0"/>
              <w:left w:val="single" w:sz="48" w:space="0" w:color="C0C0C0"/>
              <w:bottom w:val="single" w:sz="48" w:space="0" w:color="C0C0C0"/>
            </w:tcBorders>
          </w:tcPr>
          <w:p w14:paraId="65BA1B87" w14:textId="77777777" w:rsidR="007F1935" w:rsidRDefault="007F1935" w:rsidP="007F1935">
            <w:pPr>
              <w:spacing w:before="120" w:after="120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D</w:t>
            </w:r>
          </w:p>
        </w:tc>
      </w:tr>
      <w:tr w:rsidR="007F1935" w14:paraId="461A355B" w14:textId="77777777" w:rsidTr="007F1935">
        <w:tc>
          <w:tcPr>
            <w:tcW w:w="8364" w:type="dxa"/>
            <w:tcBorders>
              <w:top w:val="single" w:sz="48" w:space="0" w:color="C0C0C0"/>
              <w:bottom w:val="single" w:sz="48" w:space="0" w:color="C0C0C0"/>
              <w:right w:val="single" w:sz="48" w:space="0" w:color="C0C0C0"/>
            </w:tcBorders>
          </w:tcPr>
          <w:p w14:paraId="4C3B841D" w14:textId="77777777" w:rsidR="007F1935" w:rsidRPr="00987C96" w:rsidRDefault="007F1935" w:rsidP="007F1935">
            <w:pPr>
              <w:spacing w:before="120" w:after="120"/>
              <w:rPr>
                <w:rFonts w:ascii="Arial" w:hAnsi="Arial" w:cs="Arial"/>
                <w:sz w:val="20"/>
              </w:rPr>
            </w:pPr>
            <w:r w:rsidRPr="00987C96">
              <w:rPr>
                <w:rFonts w:ascii="Arial" w:hAnsi="Arial" w:cs="Arial"/>
                <w:sz w:val="20"/>
              </w:rPr>
              <w:t>Experience in carrying out course administration</w:t>
            </w:r>
          </w:p>
        </w:tc>
        <w:tc>
          <w:tcPr>
            <w:tcW w:w="1275" w:type="dxa"/>
            <w:tcBorders>
              <w:top w:val="single" w:sz="48" w:space="0" w:color="C0C0C0"/>
              <w:left w:val="single" w:sz="48" w:space="0" w:color="C0C0C0"/>
              <w:bottom w:val="single" w:sz="48" w:space="0" w:color="C0C0C0"/>
            </w:tcBorders>
          </w:tcPr>
          <w:p w14:paraId="22482E05" w14:textId="77777777" w:rsidR="007F1935" w:rsidRDefault="007F1935" w:rsidP="007F1935">
            <w:pPr>
              <w:spacing w:before="120" w:after="120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D</w:t>
            </w:r>
          </w:p>
        </w:tc>
      </w:tr>
    </w:tbl>
    <w:p w14:paraId="767DBF18" w14:textId="77777777" w:rsidR="006A63D8" w:rsidRDefault="006A63D8" w:rsidP="006A63D8">
      <w:pPr>
        <w:rPr>
          <w:rFonts w:ascii="Arial" w:hAnsi="Arial"/>
          <w:sz w:val="20"/>
        </w:rPr>
      </w:pPr>
    </w:p>
    <w:p w14:paraId="5118F028" w14:textId="77777777" w:rsidR="006A63D8" w:rsidRDefault="006A63D8" w:rsidP="006A63D8">
      <w:pPr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E – Essential: requirements without which the job could not be done.</w:t>
      </w:r>
    </w:p>
    <w:p w14:paraId="44C212DC" w14:textId="77777777" w:rsidR="006A63D8" w:rsidRDefault="006A63D8" w:rsidP="006A63D8">
      <w:pPr>
        <w:rPr>
          <w:rFonts w:ascii="Arial" w:hAnsi="Arial"/>
          <w:sz w:val="20"/>
        </w:rPr>
      </w:pPr>
      <w:r>
        <w:rPr>
          <w:rFonts w:ascii="Arial" w:hAnsi="Arial"/>
          <w:b/>
          <w:sz w:val="20"/>
        </w:rPr>
        <w:t>D – Desirable: requirements that would enable the candidate to perform the job well.</w:t>
      </w:r>
    </w:p>
    <w:p w14:paraId="645A6413" w14:textId="77777777" w:rsidR="006A63D8" w:rsidRDefault="006A63D8">
      <w:pPr>
        <w:rPr>
          <w:rFonts w:ascii="Arial" w:hAnsi="Arial"/>
          <w:b/>
          <w:bCs/>
          <w:sz w:val="20"/>
        </w:rPr>
      </w:pPr>
    </w:p>
    <w:sectPr w:rsidR="006A63D8" w:rsidSect="008F7D1E">
      <w:headerReference w:type="default" r:id="rId10"/>
      <w:pgSz w:w="11906" w:h="16838" w:code="9"/>
      <w:pgMar w:top="3119" w:right="1134" w:bottom="1134" w:left="1134" w:header="170" w:footer="170" w:gutter="0"/>
      <w:paperSrc w:first="15" w:other="15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8AFFA2" w14:textId="77777777" w:rsidR="00D750BC" w:rsidRDefault="00D750BC">
      <w:r>
        <w:separator/>
      </w:r>
    </w:p>
  </w:endnote>
  <w:endnote w:type="continuationSeparator" w:id="0">
    <w:p w14:paraId="61FF757E" w14:textId="77777777" w:rsidR="00D750BC" w:rsidRDefault="00D750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th1">
    <w:altName w:val="Symbol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D80562" w14:textId="77777777" w:rsidR="00D750BC" w:rsidRDefault="00D750BC">
      <w:r>
        <w:separator/>
      </w:r>
    </w:p>
  </w:footnote>
  <w:footnote w:type="continuationSeparator" w:id="0">
    <w:p w14:paraId="299D9845" w14:textId="77777777" w:rsidR="00D750BC" w:rsidRDefault="00D750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4BCB5" w14:textId="77777777" w:rsidR="005363E0" w:rsidRDefault="005363E0" w:rsidP="00E2780B">
    <w:pPr>
      <w:pStyle w:val="Header"/>
      <w:tabs>
        <w:tab w:val="clear" w:pos="4320"/>
        <w:tab w:val="clear" w:pos="8640"/>
        <w:tab w:val="left" w:pos="4336"/>
      </w:tabs>
    </w:pPr>
  </w:p>
  <w:p w14:paraId="2378129D" w14:textId="77777777" w:rsidR="005363E0" w:rsidRDefault="005363E0" w:rsidP="00E2780B">
    <w:pPr>
      <w:pStyle w:val="Header"/>
      <w:tabs>
        <w:tab w:val="clear" w:pos="4320"/>
        <w:tab w:val="clear" w:pos="8640"/>
        <w:tab w:val="left" w:pos="4336"/>
      </w:tabs>
    </w:pPr>
  </w:p>
  <w:p w14:paraId="455DB907" w14:textId="3C585315" w:rsidR="00894E0B" w:rsidRDefault="005363E0" w:rsidP="00E2780B">
    <w:pPr>
      <w:pStyle w:val="Header"/>
      <w:tabs>
        <w:tab w:val="clear" w:pos="4320"/>
        <w:tab w:val="clear" w:pos="8640"/>
        <w:tab w:val="left" w:pos="4336"/>
      </w:tabs>
    </w:pPr>
    <w:r>
      <w:rPr>
        <w:noProof/>
      </w:rPr>
      <w:drawing>
        <wp:inline distT="0" distB="0" distL="0" distR="0" wp14:anchorId="523119BC" wp14:editId="29255413">
          <wp:extent cx="2475230" cy="841375"/>
          <wp:effectExtent l="0" t="0" r="1270" b="0"/>
          <wp:docPr id="1925732419" name="Picture 1">
            <a:extLst xmlns:a="http://schemas.openxmlformats.org/drawingml/2006/main">
              <a:ext uri="{FF2B5EF4-FFF2-40B4-BE49-F238E27FC236}">
                <a16:creationId xmlns:a16="http://schemas.microsoft.com/office/drawing/2014/main" id="{CE8853CF-F610-4087-A5EC-13EFE3603F6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5230" cy="841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894E0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A605C"/>
    <w:multiLevelType w:val="hybridMultilevel"/>
    <w:tmpl w:val="D1625162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402E3"/>
    <w:multiLevelType w:val="hybridMultilevel"/>
    <w:tmpl w:val="E76CC3B8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8C43B7E"/>
    <w:multiLevelType w:val="hybridMultilevel"/>
    <w:tmpl w:val="C074A22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516CF9"/>
    <w:multiLevelType w:val="multilevel"/>
    <w:tmpl w:val="D6A646BA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9D35D99"/>
    <w:multiLevelType w:val="hybridMultilevel"/>
    <w:tmpl w:val="86F8503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4E75C76"/>
    <w:multiLevelType w:val="hybridMultilevel"/>
    <w:tmpl w:val="89A4FEBA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6461206"/>
    <w:multiLevelType w:val="hybridMultilevel"/>
    <w:tmpl w:val="CD42060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5D40B3"/>
    <w:multiLevelType w:val="singleLevel"/>
    <w:tmpl w:val="83DE82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8" w15:restartNumberingAfterBreak="0">
    <w:nsid w:val="2BDD031B"/>
    <w:multiLevelType w:val="multilevel"/>
    <w:tmpl w:val="B4329858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31651A79"/>
    <w:multiLevelType w:val="hybridMultilevel"/>
    <w:tmpl w:val="47202E8A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AC26A6C"/>
    <w:multiLevelType w:val="hybridMultilevel"/>
    <w:tmpl w:val="02FA885C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14726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41C025A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4705481D"/>
    <w:multiLevelType w:val="hybridMultilevel"/>
    <w:tmpl w:val="FCFC09E2"/>
    <w:lvl w:ilvl="0" w:tplc="26DACA7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B525138"/>
    <w:multiLevelType w:val="hybridMultilevel"/>
    <w:tmpl w:val="8872EB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BD3EFB"/>
    <w:multiLevelType w:val="hybridMultilevel"/>
    <w:tmpl w:val="DF3C93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104F03"/>
    <w:multiLevelType w:val="hybridMultilevel"/>
    <w:tmpl w:val="F26495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F20CB6"/>
    <w:multiLevelType w:val="hybridMultilevel"/>
    <w:tmpl w:val="8BDC17BE"/>
    <w:lvl w:ilvl="0" w:tplc="7C1A8096"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8" w15:restartNumberingAfterBreak="0">
    <w:nsid w:val="67B714F9"/>
    <w:multiLevelType w:val="hybridMultilevel"/>
    <w:tmpl w:val="815412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8017C8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6CDA3EB9"/>
    <w:multiLevelType w:val="hybridMultilevel"/>
    <w:tmpl w:val="E6A04B6A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6F5A289B"/>
    <w:multiLevelType w:val="hybridMultilevel"/>
    <w:tmpl w:val="E4E6C8C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13A0620"/>
    <w:multiLevelType w:val="hybridMultilevel"/>
    <w:tmpl w:val="6434B2C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761A80"/>
    <w:multiLevelType w:val="singleLevel"/>
    <w:tmpl w:val="AA1EC548"/>
    <w:lvl w:ilvl="0">
      <w:start w:val="7"/>
      <w:numFmt w:val="bullet"/>
      <w:lvlText w:val=""/>
      <w:lvlJc w:val="left"/>
      <w:pPr>
        <w:tabs>
          <w:tab w:val="num" w:pos="720"/>
        </w:tabs>
        <w:ind w:left="720" w:hanging="720"/>
      </w:pPr>
      <w:rPr>
        <w:rFonts w:ascii="Math1" w:hAnsi="Math1" w:hint="default"/>
        <w:sz w:val="20"/>
      </w:rPr>
    </w:lvl>
  </w:abstractNum>
  <w:abstractNum w:abstractNumId="24" w15:restartNumberingAfterBreak="0">
    <w:nsid w:val="782C0DF0"/>
    <w:multiLevelType w:val="hybridMultilevel"/>
    <w:tmpl w:val="738AD6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6930075">
    <w:abstractNumId w:val="4"/>
  </w:num>
  <w:num w:numId="2" w16cid:durableId="112939345">
    <w:abstractNumId w:val="17"/>
  </w:num>
  <w:num w:numId="3" w16cid:durableId="1260066147">
    <w:abstractNumId w:val="18"/>
  </w:num>
  <w:num w:numId="4" w16cid:durableId="1441995301">
    <w:abstractNumId w:val="20"/>
  </w:num>
  <w:num w:numId="5" w16cid:durableId="1584680282">
    <w:abstractNumId w:val="0"/>
  </w:num>
  <w:num w:numId="6" w16cid:durableId="1727490243">
    <w:abstractNumId w:val="12"/>
  </w:num>
  <w:num w:numId="7" w16cid:durableId="176044483">
    <w:abstractNumId w:val="8"/>
  </w:num>
  <w:num w:numId="8" w16cid:durableId="1936591295">
    <w:abstractNumId w:val="23"/>
  </w:num>
  <w:num w:numId="9" w16cid:durableId="1961064577">
    <w:abstractNumId w:val="2"/>
  </w:num>
  <w:num w:numId="10" w16cid:durableId="1984768469">
    <w:abstractNumId w:val="6"/>
  </w:num>
  <w:num w:numId="11" w16cid:durableId="2002924670">
    <w:abstractNumId w:val="21"/>
  </w:num>
  <w:num w:numId="12" w16cid:durableId="2104373341">
    <w:abstractNumId w:val="22"/>
  </w:num>
  <w:num w:numId="13" w16cid:durableId="238640062">
    <w:abstractNumId w:val="24"/>
  </w:num>
  <w:num w:numId="14" w16cid:durableId="304816649">
    <w:abstractNumId w:val="11"/>
  </w:num>
  <w:num w:numId="15" w16cid:durableId="322708266">
    <w:abstractNumId w:val="7"/>
  </w:num>
  <w:num w:numId="16" w16cid:durableId="46465461">
    <w:abstractNumId w:val="13"/>
  </w:num>
  <w:num w:numId="17" w16cid:durableId="548035628">
    <w:abstractNumId w:val="14"/>
  </w:num>
  <w:num w:numId="18" w16cid:durableId="556816090">
    <w:abstractNumId w:val="3"/>
  </w:num>
  <w:num w:numId="19" w16cid:durableId="610361319">
    <w:abstractNumId w:val="15"/>
  </w:num>
  <w:num w:numId="20" w16cid:durableId="613367775">
    <w:abstractNumId w:val="9"/>
  </w:num>
  <w:num w:numId="21" w16cid:durableId="621230346">
    <w:abstractNumId w:val="19"/>
  </w:num>
  <w:num w:numId="22" w16cid:durableId="704335313">
    <w:abstractNumId w:val="5"/>
  </w:num>
  <w:num w:numId="23" w16cid:durableId="767581774">
    <w:abstractNumId w:val="10"/>
  </w:num>
  <w:num w:numId="24" w16cid:durableId="784619681">
    <w:abstractNumId w:val="1"/>
  </w:num>
  <w:num w:numId="25" w16cid:durableId="86443939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170"/>
  <w:drawingGridVerticalSpacing w:val="17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3C9C"/>
    <w:rsid w:val="00027694"/>
    <w:rsid w:val="000869ED"/>
    <w:rsid w:val="0008793A"/>
    <w:rsid w:val="000917F9"/>
    <w:rsid w:val="000B1F8B"/>
    <w:rsid w:val="000C7941"/>
    <w:rsid w:val="000E2509"/>
    <w:rsid w:val="00120AC1"/>
    <w:rsid w:val="00120DDA"/>
    <w:rsid w:val="00171F56"/>
    <w:rsid w:val="00174A26"/>
    <w:rsid w:val="00190C3E"/>
    <w:rsid w:val="00220ADE"/>
    <w:rsid w:val="00225D2D"/>
    <w:rsid w:val="002315A4"/>
    <w:rsid w:val="0029499D"/>
    <w:rsid w:val="002A72B5"/>
    <w:rsid w:val="002C4056"/>
    <w:rsid w:val="002F59A8"/>
    <w:rsid w:val="00330FFF"/>
    <w:rsid w:val="00336E5D"/>
    <w:rsid w:val="003757C4"/>
    <w:rsid w:val="003F058C"/>
    <w:rsid w:val="00422454"/>
    <w:rsid w:val="004355C1"/>
    <w:rsid w:val="00446004"/>
    <w:rsid w:val="004631CC"/>
    <w:rsid w:val="00471FFF"/>
    <w:rsid w:val="00476367"/>
    <w:rsid w:val="00482FCB"/>
    <w:rsid w:val="004D2D64"/>
    <w:rsid w:val="004E0F37"/>
    <w:rsid w:val="004F5C10"/>
    <w:rsid w:val="005126A5"/>
    <w:rsid w:val="005363E0"/>
    <w:rsid w:val="00564DD1"/>
    <w:rsid w:val="00582094"/>
    <w:rsid w:val="005865D4"/>
    <w:rsid w:val="005A7845"/>
    <w:rsid w:val="006024ED"/>
    <w:rsid w:val="006358F3"/>
    <w:rsid w:val="006831EB"/>
    <w:rsid w:val="00685702"/>
    <w:rsid w:val="006926DE"/>
    <w:rsid w:val="006A4521"/>
    <w:rsid w:val="006A63D8"/>
    <w:rsid w:val="006B0712"/>
    <w:rsid w:val="006C48BC"/>
    <w:rsid w:val="006D4551"/>
    <w:rsid w:val="00731723"/>
    <w:rsid w:val="00784A61"/>
    <w:rsid w:val="00786015"/>
    <w:rsid w:val="007C42D4"/>
    <w:rsid w:val="007D6652"/>
    <w:rsid w:val="007E2649"/>
    <w:rsid w:val="007F1935"/>
    <w:rsid w:val="007F6414"/>
    <w:rsid w:val="008457C9"/>
    <w:rsid w:val="008673A8"/>
    <w:rsid w:val="00880969"/>
    <w:rsid w:val="00894E0B"/>
    <w:rsid w:val="008E4950"/>
    <w:rsid w:val="008F7D1E"/>
    <w:rsid w:val="00914248"/>
    <w:rsid w:val="0092302B"/>
    <w:rsid w:val="0094253D"/>
    <w:rsid w:val="00987C96"/>
    <w:rsid w:val="009A0710"/>
    <w:rsid w:val="009A5C91"/>
    <w:rsid w:val="009C2F8F"/>
    <w:rsid w:val="009F5C4D"/>
    <w:rsid w:val="00A7069F"/>
    <w:rsid w:val="00AA21FE"/>
    <w:rsid w:val="00AC1848"/>
    <w:rsid w:val="00AC1C1B"/>
    <w:rsid w:val="00B67530"/>
    <w:rsid w:val="00BB709F"/>
    <w:rsid w:val="00BF5CD9"/>
    <w:rsid w:val="00C24D78"/>
    <w:rsid w:val="00C27059"/>
    <w:rsid w:val="00C33E92"/>
    <w:rsid w:val="00C428B8"/>
    <w:rsid w:val="00C45C2D"/>
    <w:rsid w:val="00C54326"/>
    <w:rsid w:val="00C73C2A"/>
    <w:rsid w:val="00C8643D"/>
    <w:rsid w:val="00C8730B"/>
    <w:rsid w:val="00C910C2"/>
    <w:rsid w:val="00CA093D"/>
    <w:rsid w:val="00CA0CF4"/>
    <w:rsid w:val="00CA2B9C"/>
    <w:rsid w:val="00CA2CFD"/>
    <w:rsid w:val="00CD3A09"/>
    <w:rsid w:val="00CF223E"/>
    <w:rsid w:val="00D40BA0"/>
    <w:rsid w:val="00D40F43"/>
    <w:rsid w:val="00D44C0A"/>
    <w:rsid w:val="00D6196C"/>
    <w:rsid w:val="00D66F7B"/>
    <w:rsid w:val="00D73E8F"/>
    <w:rsid w:val="00D750BC"/>
    <w:rsid w:val="00D97EA8"/>
    <w:rsid w:val="00DD3C9C"/>
    <w:rsid w:val="00DD59BB"/>
    <w:rsid w:val="00DF500B"/>
    <w:rsid w:val="00E0004B"/>
    <w:rsid w:val="00E14D9E"/>
    <w:rsid w:val="00E2780B"/>
    <w:rsid w:val="00E42888"/>
    <w:rsid w:val="00E5683F"/>
    <w:rsid w:val="00EE01E2"/>
    <w:rsid w:val="00F3702F"/>
    <w:rsid w:val="00F847C0"/>
    <w:rsid w:val="00F931E9"/>
    <w:rsid w:val="00FC6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52BE0265"/>
  <w15:chartTrackingRefBased/>
  <w15:docId w15:val="{45EB9591-A223-42FF-AB15-F51C364ED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Book Antiqua" w:hAnsi="Book Antiqua"/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2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/>
      <w:b/>
      <w:sz w:val="20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Arial" w:hAnsi="Arial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DD3C9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DD3C9C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482FCB"/>
    <w:pPr>
      <w:ind w:left="720"/>
      <w:contextualSpacing/>
    </w:pPr>
  </w:style>
  <w:style w:type="paragraph" w:styleId="BodyText">
    <w:name w:val="Body Text"/>
    <w:basedOn w:val="Normal"/>
    <w:rsid w:val="00D73E8F"/>
    <w:rPr>
      <w:rFonts w:ascii="Arial" w:hAnsi="Arial" w:cs="Arial"/>
      <w:sz w:val="20"/>
    </w:rPr>
  </w:style>
  <w:style w:type="paragraph" w:styleId="BodyText2">
    <w:name w:val="Body Text 2"/>
    <w:basedOn w:val="Normal"/>
    <w:rsid w:val="00D73E8F"/>
    <w:pPr>
      <w:ind w:left="360"/>
    </w:pPr>
    <w:rPr>
      <w:rFonts w:ascii="Arial" w:hAnsi="Arial" w:cs="Arial"/>
      <w:sz w:val="20"/>
    </w:rPr>
  </w:style>
  <w:style w:type="character" w:styleId="Emphasis">
    <w:name w:val="Emphasis"/>
    <w:uiPriority w:val="20"/>
    <w:qFormat/>
    <w:rsid w:val="004355C1"/>
    <w:rPr>
      <w:i/>
      <w:iCs/>
    </w:rPr>
  </w:style>
  <w:style w:type="character" w:styleId="Hyperlink">
    <w:name w:val="Hyperlink"/>
    <w:rsid w:val="00C73C2A"/>
    <w:rPr>
      <w:color w:val="0000FF"/>
      <w:u w:val="single"/>
    </w:rPr>
  </w:style>
  <w:style w:type="character" w:styleId="FollowedHyperlink">
    <w:name w:val="FollowedHyperlink"/>
    <w:rsid w:val="002F59A8"/>
    <w:rPr>
      <w:color w:val="800080"/>
      <w:u w:val="single"/>
    </w:rPr>
  </w:style>
  <w:style w:type="paragraph" w:customStyle="1" w:styleId="xmsonormal">
    <w:name w:val="x_msonormal"/>
    <w:basedOn w:val="Normal"/>
    <w:rsid w:val="006926DE"/>
    <w:rPr>
      <w:rFonts w:ascii="Times New Roman" w:eastAsia="Calibri" w:hAnsi="Times New Roman"/>
      <w:szCs w:val="24"/>
      <w:lang w:eastAsia="en-GB"/>
    </w:rPr>
  </w:style>
  <w:style w:type="character" w:styleId="CommentReference">
    <w:name w:val="annotation reference"/>
    <w:basedOn w:val="DefaultParagraphFont"/>
    <w:rsid w:val="00220ADE"/>
    <w:rPr>
      <w:sz w:val="16"/>
      <w:szCs w:val="16"/>
    </w:rPr>
  </w:style>
  <w:style w:type="paragraph" w:styleId="CommentText">
    <w:name w:val="annotation text"/>
    <w:basedOn w:val="Normal"/>
    <w:link w:val="CommentTextChar"/>
    <w:rsid w:val="00220AD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20ADE"/>
    <w:rPr>
      <w:rFonts w:ascii="Book Antiqua" w:hAnsi="Book Antiqu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20A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220ADE"/>
    <w:rPr>
      <w:rFonts w:ascii="Book Antiqua" w:hAnsi="Book Antiqua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053d2cc-31e7-43c0-9893-81a18da11cb9">
      <Terms xmlns="http://schemas.microsoft.com/office/infopath/2007/PartnerControls"/>
    </lcf76f155ced4ddcb4097134ff3c332f>
    <TaxCatchAll xmlns="f9b1e324-6fde-4701-8eb7-4992cb4891d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B4AD44C22CCA4A826335D449E43792" ma:contentTypeVersion="12" ma:contentTypeDescription="Create a new document." ma:contentTypeScope="" ma:versionID="255a78decfd80039652bc1c81c2311a1">
  <xsd:schema xmlns:xsd="http://www.w3.org/2001/XMLSchema" xmlns:xs="http://www.w3.org/2001/XMLSchema" xmlns:p="http://schemas.microsoft.com/office/2006/metadata/properties" xmlns:ns2="c053d2cc-31e7-43c0-9893-81a18da11cb9" xmlns:ns3="f9b1e324-6fde-4701-8eb7-4992cb4891d5" targetNamespace="http://schemas.microsoft.com/office/2006/metadata/properties" ma:root="true" ma:fieldsID="015427c9231541308e2fe3a2009f02cd" ns2:_="" ns3:_="">
    <xsd:import namespace="c053d2cc-31e7-43c0-9893-81a18da11cb9"/>
    <xsd:import namespace="f9b1e324-6fde-4701-8eb7-4992cb4891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53d2cc-31e7-43c0-9893-81a18da11c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c64bf66-3ab6-4740-8ae4-bf44781f38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b1e324-6fde-4701-8eb7-4992cb4891d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49e8199-e9f1-4d16-8d02-b9bb95fe2f4e}" ma:internalName="TaxCatchAll" ma:showField="CatchAllData" ma:web="f9b1e324-6fde-4701-8eb7-4992cb4891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64CAAF3-82DB-4F69-A4A5-7BD411051928}">
  <ds:schemaRefs>
    <ds:schemaRef ds:uri="http://schemas.microsoft.com/office/2006/metadata/properties"/>
    <ds:schemaRef ds:uri="http://schemas.microsoft.com/office/infopath/2007/PartnerControls"/>
    <ds:schemaRef ds:uri="c053d2cc-31e7-43c0-9893-81a18da11cb9"/>
    <ds:schemaRef ds:uri="f9b1e324-6fde-4701-8eb7-4992cb4891d5"/>
  </ds:schemaRefs>
</ds:datastoreItem>
</file>

<file path=customXml/itemProps2.xml><?xml version="1.0" encoding="utf-8"?>
<ds:datastoreItem xmlns:ds="http://schemas.openxmlformats.org/officeDocument/2006/customXml" ds:itemID="{458B5624-958B-4701-B731-3DFBAA8828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53d2cc-31e7-43c0-9893-81a18da11cb9"/>
    <ds:schemaRef ds:uri="f9b1e324-6fde-4701-8eb7-4992cb4891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BF69B75-918D-4F8C-87CB-608BB2D0D0EB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5567eafd-e777-42a5-91bb-9440fd43b893}" enabled="0" method="" siteId="{5567eafd-e777-42a5-91bb-9440fd43b89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286</Words>
  <Characters>1784</Characters>
  <Application>Microsoft Office Word</Application>
  <DocSecurity>0</DocSecurity>
  <Lines>57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</vt:lpstr>
    </vt:vector>
  </TitlesOfParts>
  <Company>London School of Economics and Political Science</Company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</dc:title>
  <dc:subject/>
  <dc:creator>LSE</dc:creator>
  <cp:keywords/>
  <cp:lastModifiedBy>Anuradha Mahey</cp:lastModifiedBy>
  <cp:revision>3</cp:revision>
  <cp:lastPrinted>2001-06-29T09:25:00Z</cp:lastPrinted>
  <dcterms:created xsi:type="dcterms:W3CDTF">2026-10-15T11:01:00Z</dcterms:created>
  <dcterms:modified xsi:type="dcterms:W3CDTF">2026-10-15T14:46:00Z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0x0101009BB4AD44C22CCA4A826335D449E43792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