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0EA30D" w14:textId="77777777" w:rsidR="00E86CF9" w:rsidRPr="00E86CF9" w:rsidRDefault="00E86CF9" w:rsidP="00E86CF9">
      <w:pPr>
        <w:spacing w:after="0" w:line="240" w:lineRule="auto"/>
        <w:rPr>
          <w:rFonts w:ascii="Calibri" w:eastAsia="Times New Roman" w:hAnsi="Calibri" w:cs="Calibri"/>
          <w:bCs/>
          <w:color w:val="000000" w:themeColor="text1"/>
        </w:rPr>
      </w:pPr>
    </w:p>
    <w:p w14:paraId="266304C8" w14:textId="53015584" w:rsidR="00E86CF9" w:rsidRPr="00FD6CE6" w:rsidRDefault="00E86CF9" w:rsidP="00E86CF9">
      <w:pPr>
        <w:spacing w:after="0" w:line="240" w:lineRule="auto"/>
        <w:rPr>
          <w:rFonts w:ascii="Calibri" w:hAnsi="Calibri" w:cs="Calibri"/>
          <w:b/>
          <w:bCs/>
        </w:rPr>
      </w:pPr>
      <w:r w:rsidRPr="00E86CF9">
        <w:rPr>
          <w:rFonts w:ascii="Calibri" w:hAnsi="Calibri" w:cs="Calibri"/>
          <w:b/>
          <w:bCs/>
        </w:rPr>
        <w:t>Job Description</w:t>
      </w:r>
    </w:p>
    <w:p w14:paraId="3FBB321D" w14:textId="77777777" w:rsidR="00E86CF9" w:rsidRPr="00E86CF9" w:rsidRDefault="00E86CF9" w:rsidP="00E86CF9">
      <w:pPr>
        <w:spacing w:after="0" w:line="240" w:lineRule="auto"/>
        <w:rPr>
          <w:rFonts w:ascii="Calibri" w:hAnsi="Calibri" w:cs="Calibri"/>
        </w:rPr>
      </w:pPr>
      <w:r w:rsidRPr="00E86CF9">
        <w:rPr>
          <w:rFonts w:ascii="Calibri" w:hAnsi="Calibri" w:cs="Calibri"/>
        </w:rPr>
        <w:t>•</w:t>
      </w:r>
      <w:r w:rsidRPr="00E86CF9">
        <w:rPr>
          <w:rFonts w:ascii="Calibri" w:hAnsi="Calibri" w:cs="Calibri"/>
        </w:rPr>
        <w:tab/>
        <w:t>Provide professional advice and guidance on machining processes to staff and students, using judgement and creativity to suggest the most appropriate course of action where appropriate, and ensuring complex and conceptual issues are understood</w:t>
      </w:r>
    </w:p>
    <w:p w14:paraId="0B7E6AFD" w14:textId="77777777" w:rsidR="00E86CF9" w:rsidRPr="00E86CF9" w:rsidRDefault="00E86CF9" w:rsidP="00E86CF9">
      <w:pPr>
        <w:spacing w:after="0" w:line="240" w:lineRule="auto"/>
        <w:rPr>
          <w:rFonts w:ascii="Calibri" w:hAnsi="Calibri" w:cs="Calibri"/>
        </w:rPr>
      </w:pPr>
      <w:r w:rsidRPr="00E86CF9">
        <w:rPr>
          <w:rFonts w:ascii="Calibri" w:hAnsi="Calibri" w:cs="Calibri"/>
        </w:rPr>
        <w:t>•</w:t>
      </w:r>
      <w:r w:rsidRPr="00E86CF9">
        <w:rPr>
          <w:rFonts w:ascii="Calibri" w:hAnsi="Calibri" w:cs="Calibri"/>
        </w:rPr>
        <w:tab/>
        <w:t>To carry out precision machining on a range of equipment which includes manual and Computer Numerical Control Machines, the manufacture of precision parts on a varied large range of equipment in support of the school's research and teaching activities.</w:t>
      </w:r>
    </w:p>
    <w:p w14:paraId="0BDB2755" w14:textId="77777777" w:rsidR="00E86CF9" w:rsidRPr="00E86CF9" w:rsidRDefault="00E86CF9" w:rsidP="00E86CF9">
      <w:pPr>
        <w:spacing w:after="0" w:line="240" w:lineRule="auto"/>
        <w:rPr>
          <w:rFonts w:ascii="Calibri" w:hAnsi="Calibri" w:cs="Calibri"/>
        </w:rPr>
      </w:pPr>
      <w:r w:rsidRPr="00E86CF9">
        <w:rPr>
          <w:rFonts w:ascii="Calibri" w:hAnsi="Calibri" w:cs="Calibri"/>
        </w:rPr>
        <w:t>•</w:t>
      </w:r>
      <w:r w:rsidRPr="00E86CF9">
        <w:rPr>
          <w:rFonts w:ascii="Calibri" w:hAnsi="Calibri" w:cs="Calibri"/>
        </w:rPr>
        <w:tab/>
        <w:t>Use computer aided design to integrate and alter models.</w:t>
      </w:r>
    </w:p>
    <w:p w14:paraId="71809CED" w14:textId="77777777" w:rsidR="00E86CF9" w:rsidRPr="00E86CF9" w:rsidRDefault="00E86CF9" w:rsidP="00E86CF9">
      <w:pPr>
        <w:spacing w:after="0" w:line="240" w:lineRule="auto"/>
        <w:rPr>
          <w:rFonts w:ascii="Calibri" w:hAnsi="Calibri" w:cs="Calibri"/>
        </w:rPr>
      </w:pPr>
      <w:r w:rsidRPr="00E86CF9">
        <w:rPr>
          <w:rFonts w:ascii="Calibri" w:hAnsi="Calibri" w:cs="Calibri"/>
        </w:rPr>
        <w:t>•</w:t>
      </w:r>
      <w:r w:rsidRPr="00E86CF9">
        <w:rPr>
          <w:rFonts w:ascii="Calibri" w:hAnsi="Calibri" w:cs="Calibri"/>
        </w:rPr>
        <w:tab/>
        <w:t>Create technical drawings and alter models from computer aided design software</w:t>
      </w:r>
    </w:p>
    <w:p w14:paraId="6E112103" w14:textId="77777777" w:rsidR="00E86CF9" w:rsidRPr="00E86CF9" w:rsidRDefault="00E86CF9" w:rsidP="00E86CF9">
      <w:pPr>
        <w:spacing w:after="0" w:line="240" w:lineRule="auto"/>
        <w:rPr>
          <w:rFonts w:ascii="Calibri" w:hAnsi="Calibri" w:cs="Calibri"/>
        </w:rPr>
      </w:pPr>
      <w:r w:rsidRPr="00E86CF9">
        <w:rPr>
          <w:rFonts w:ascii="Calibri" w:hAnsi="Calibri" w:cs="Calibri"/>
        </w:rPr>
        <w:t>•</w:t>
      </w:r>
      <w:r w:rsidRPr="00E86CF9">
        <w:rPr>
          <w:rFonts w:ascii="Calibri" w:hAnsi="Calibri" w:cs="Calibri"/>
        </w:rPr>
        <w:tab/>
        <w:t>Liaise with academic staff and students to understand their needs and adapt the service provided to best meet their requirements.</w:t>
      </w:r>
    </w:p>
    <w:p w14:paraId="222C661B" w14:textId="77777777" w:rsidR="00E86CF9" w:rsidRPr="00E86CF9" w:rsidRDefault="00E86CF9" w:rsidP="00E86CF9">
      <w:pPr>
        <w:spacing w:after="0" w:line="240" w:lineRule="auto"/>
        <w:rPr>
          <w:rFonts w:ascii="Calibri" w:hAnsi="Calibri" w:cs="Calibri"/>
        </w:rPr>
      </w:pPr>
      <w:r w:rsidRPr="00E86CF9">
        <w:rPr>
          <w:rFonts w:ascii="Calibri" w:hAnsi="Calibri" w:cs="Calibri"/>
        </w:rPr>
        <w:t>•</w:t>
      </w:r>
      <w:r w:rsidRPr="00E86CF9">
        <w:rPr>
          <w:rFonts w:ascii="Calibri" w:hAnsi="Calibri" w:cs="Calibri"/>
        </w:rPr>
        <w:tab/>
        <w:t>To support the teaching of machining processes within the mechanical and manufacturing workshops, tailoring the learning material to the needs of the learner. These will include scheduled Engineering application classes/Evona evening classes.</w:t>
      </w:r>
    </w:p>
    <w:p w14:paraId="1C55D095" w14:textId="77777777" w:rsidR="00E86CF9" w:rsidRPr="00E86CF9" w:rsidRDefault="00E86CF9" w:rsidP="00E86CF9">
      <w:pPr>
        <w:spacing w:after="0" w:line="240" w:lineRule="auto"/>
        <w:rPr>
          <w:rFonts w:ascii="Calibri" w:hAnsi="Calibri" w:cs="Calibri"/>
        </w:rPr>
      </w:pPr>
      <w:r w:rsidRPr="00E86CF9">
        <w:rPr>
          <w:rFonts w:ascii="Calibri" w:hAnsi="Calibri" w:cs="Calibri"/>
        </w:rPr>
        <w:t>•</w:t>
      </w:r>
      <w:r w:rsidRPr="00E86CF9">
        <w:rPr>
          <w:rFonts w:ascii="Calibri" w:hAnsi="Calibri" w:cs="Calibri"/>
        </w:rPr>
        <w:tab/>
        <w:t>To train students, researchers, or apprentices in workshop procedures and in the use of equipment and instruments.</w:t>
      </w:r>
    </w:p>
    <w:p w14:paraId="232FB581" w14:textId="77777777" w:rsidR="00E86CF9" w:rsidRPr="00E86CF9" w:rsidRDefault="00E86CF9" w:rsidP="00E86CF9">
      <w:pPr>
        <w:spacing w:after="0" w:line="240" w:lineRule="auto"/>
        <w:rPr>
          <w:rFonts w:ascii="Calibri" w:hAnsi="Calibri" w:cs="Calibri"/>
        </w:rPr>
      </w:pPr>
      <w:r w:rsidRPr="00E86CF9">
        <w:rPr>
          <w:rFonts w:ascii="Calibri" w:hAnsi="Calibri" w:cs="Calibri"/>
        </w:rPr>
        <w:t>•</w:t>
      </w:r>
      <w:r w:rsidRPr="00E86CF9">
        <w:rPr>
          <w:rFonts w:ascii="Calibri" w:hAnsi="Calibri" w:cs="Calibri"/>
        </w:rPr>
        <w:tab/>
        <w:t>To provide additional resource as required for the Commercial/research funded group Astute in the areas of test apparatus. Also, the manufacture and finishing of precision parts, and General Machining.</w:t>
      </w:r>
    </w:p>
    <w:p w14:paraId="7852D360" w14:textId="77777777" w:rsidR="00E86CF9" w:rsidRPr="00E86CF9" w:rsidRDefault="00E86CF9" w:rsidP="00E86CF9">
      <w:pPr>
        <w:spacing w:after="0" w:line="240" w:lineRule="auto"/>
        <w:rPr>
          <w:rFonts w:ascii="Calibri" w:hAnsi="Calibri" w:cs="Calibri"/>
        </w:rPr>
      </w:pPr>
      <w:r w:rsidRPr="00E86CF9">
        <w:rPr>
          <w:rFonts w:ascii="Calibri" w:hAnsi="Calibri" w:cs="Calibri"/>
        </w:rPr>
        <w:t>•</w:t>
      </w:r>
      <w:r w:rsidRPr="00E86CF9">
        <w:rPr>
          <w:rFonts w:ascii="Calibri" w:hAnsi="Calibri" w:cs="Calibri"/>
        </w:rPr>
        <w:tab/>
        <w:t>To collate and compile data which will be used to monitor liquids for Legionella bacteria for the compliance of Health and safety regulations. Using the equipment provided.</w:t>
      </w:r>
    </w:p>
    <w:p w14:paraId="1C840EF3" w14:textId="77777777" w:rsidR="00E86CF9" w:rsidRPr="00E86CF9" w:rsidRDefault="00E86CF9" w:rsidP="00E86CF9">
      <w:pPr>
        <w:spacing w:after="0" w:line="240" w:lineRule="auto"/>
        <w:rPr>
          <w:rFonts w:ascii="Calibri" w:hAnsi="Calibri" w:cs="Calibri"/>
        </w:rPr>
      </w:pPr>
      <w:r w:rsidRPr="00E86CF9">
        <w:rPr>
          <w:rFonts w:ascii="Calibri" w:hAnsi="Calibri" w:cs="Calibri"/>
        </w:rPr>
        <w:t>•</w:t>
      </w:r>
      <w:r w:rsidRPr="00E86CF9">
        <w:rPr>
          <w:rFonts w:ascii="Calibri" w:hAnsi="Calibri" w:cs="Calibri"/>
        </w:rPr>
        <w:tab/>
        <w:t>To create and maintain lists of material stocks and consumables when required.</w:t>
      </w:r>
    </w:p>
    <w:p w14:paraId="113E4A89" w14:textId="77777777" w:rsidR="00E86CF9" w:rsidRPr="00E86CF9" w:rsidRDefault="00E86CF9" w:rsidP="00E86CF9">
      <w:pPr>
        <w:spacing w:after="0" w:line="240" w:lineRule="auto"/>
        <w:rPr>
          <w:rFonts w:ascii="Calibri" w:hAnsi="Calibri" w:cs="Calibri"/>
        </w:rPr>
      </w:pPr>
      <w:r w:rsidRPr="00E86CF9">
        <w:rPr>
          <w:rFonts w:ascii="Calibri" w:hAnsi="Calibri" w:cs="Calibri"/>
        </w:rPr>
        <w:t>•</w:t>
      </w:r>
      <w:r w:rsidRPr="00E86CF9">
        <w:rPr>
          <w:rFonts w:ascii="Calibri" w:hAnsi="Calibri" w:cs="Calibri"/>
        </w:rPr>
        <w:tab/>
        <w:t>To review technical processes and procedures and make recommendations for improvement in the service.</w:t>
      </w:r>
    </w:p>
    <w:p w14:paraId="1DBE1D79" w14:textId="77777777" w:rsidR="00E86CF9" w:rsidRPr="00E86CF9" w:rsidRDefault="00E86CF9" w:rsidP="00E86CF9">
      <w:pPr>
        <w:spacing w:after="0" w:line="240" w:lineRule="auto"/>
        <w:rPr>
          <w:rFonts w:ascii="Calibri" w:hAnsi="Calibri" w:cs="Calibri"/>
        </w:rPr>
      </w:pPr>
      <w:r w:rsidRPr="00E86CF9">
        <w:rPr>
          <w:rFonts w:ascii="Calibri" w:hAnsi="Calibri" w:cs="Calibri"/>
        </w:rPr>
        <w:t>•</w:t>
      </w:r>
      <w:r w:rsidRPr="00E86CF9">
        <w:rPr>
          <w:rFonts w:ascii="Calibri" w:hAnsi="Calibri" w:cs="Calibri"/>
        </w:rPr>
        <w:tab/>
        <w:t>Understanding and accessing risk in a workshop or lab environment.</w:t>
      </w:r>
    </w:p>
    <w:p w14:paraId="217D6B2C" w14:textId="77777777" w:rsidR="00E86CF9" w:rsidRPr="00E86CF9" w:rsidRDefault="00E86CF9" w:rsidP="00E86CF9">
      <w:pPr>
        <w:spacing w:after="0" w:line="240" w:lineRule="auto"/>
        <w:rPr>
          <w:rFonts w:ascii="Calibri" w:hAnsi="Calibri" w:cs="Calibri"/>
        </w:rPr>
      </w:pPr>
      <w:r w:rsidRPr="00E86CF9">
        <w:rPr>
          <w:rFonts w:ascii="Calibri" w:hAnsi="Calibri" w:cs="Calibri"/>
        </w:rPr>
        <w:t>•</w:t>
      </w:r>
      <w:r w:rsidRPr="00E86CF9">
        <w:rPr>
          <w:rFonts w:ascii="Calibri" w:hAnsi="Calibri" w:cs="Calibri"/>
        </w:rPr>
        <w:tab/>
        <w:t>Writing and implementing a risk assessment according to safe working practices within the school of Engineering.</w:t>
      </w:r>
    </w:p>
    <w:p w14:paraId="63854402" w14:textId="77777777" w:rsidR="00E86CF9" w:rsidRPr="00E86CF9" w:rsidRDefault="00E86CF9" w:rsidP="00E86CF9">
      <w:pPr>
        <w:spacing w:after="0" w:line="240" w:lineRule="auto"/>
        <w:rPr>
          <w:rFonts w:ascii="Calibri" w:hAnsi="Calibri" w:cs="Calibri"/>
        </w:rPr>
      </w:pPr>
      <w:r w:rsidRPr="00E86CF9">
        <w:rPr>
          <w:rFonts w:ascii="Calibri" w:hAnsi="Calibri" w:cs="Calibri"/>
        </w:rPr>
        <w:t>•</w:t>
      </w:r>
      <w:r w:rsidRPr="00E86CF9">
        <w:rPr>
          <w:rFonts w:ascii="Calibri" w:hAnsi="Calibri" w:cs="Calibri"/>
        </w:rPr>
        <w:tab/>
        <w:t>To support the line manager in the implementation of new procedures and systems.</w:t>
      </w:r>
    </w:p>
    <w:p w14:paraId="0A8EF671" w14:textId="77777777" w:rsidR="00E86CF9" w:rsidRPr="00E86CF9" w:rsidRDefault="00E86CF9" w:rsidP="00E86CF9">
      <w:pPr>
        <w:spacing w:after="0" w:line="240" w:lineRule="auto"/>
        <w:rPr>
          <w:rFonts w:ascii="Calibri" w:hAnsi="Calibri" w:cs="Calibri"/>
        </w:rPr>
      </w:pPr>
      <w:r w:rsidRPr="00E86CF9">
        <w:rPr>
          <w:rFonts w:ascii="Calibri" w:hAnsi="Calibri" w:cs="Calibri"/>
        </w:rPr>
        <w:t>•</w:t>
      </w:r>
      <w:r w:rsidRPr="00E86CF9">
        <w:rPr>
          <w:rFonts w:ascii="Calibri" w:hAnsi="Calibri" w:cs="Calibri"/>
        </w:rPr>
        <w:tab/>
        <w:t>To carry out manual handling of materials and equipment.</w:t>
      </w:r>
    </w:p>
    <w:p w14:paraId="29910E3D" w14:textId="77777777" w:rsidR="00E86CF9" w:rsidRPr="00E86CF9" w:rsidRDefault="00E86CF9" w:rsidP="00E86CF9">
      <w:pPr>
        <w:spacing w:after="0" w:line="240" w:lineRule="auto"/>
        <w:rPr>
          <w:rFonts w:ascii="Calibri" w:hAnsi="Calibri" w:cs="Calibri"/>
        </w:rPr>
      </w:pPr>
      <w:r w:rsidRPr="00E86CF9">
        <w:rPr>
          <w:rFonts w:ascii="Calibri" w:hAnsi="Calibri" w:cs="Calibri"/>
        </w:rPr>
        <w:t>•</w:t>
      </w:r>
      <w:r w:rsidRPr="00E86CF9">
        <w:rPr>
          <w:rFonts w:ascii="Calibri" w:hAnsi="Calibri" w:cs="Calibri"/>
        </w:rPr>
        <w:tab/>
        <w:t>To assist academics, students and research staff with design and machining issues within research programmes.</w:t>
      </w:r>
    </w:p>
    <w:p w14:paraId="3CDC150C" w14:textId="77777777" w:rsidR="00E86CF9" w:rsidRPr="00E86CF9" w:rsidRDefault="00E86CF9" w:rsidP="00E86CF9">
      <w:pPr>
        <w:spacing w:after="0" w:line="240" w:lineRule="auto"/>
        <w:rPr>
          <w:rFonts w:ascii="Calibri" w:hAnsi="Calibri" w:cs="Calibri"/>
        </w:rPr>
      </w:pPr>
      <w:r w:rsidRPr="00E86CF9">
        <w:rPr>
          <w:rFonts w:ascii="Calibri" w:hAnsi="Calibri" w:cs="Calibri"/>
        </w:rPr>
        <w:t>•</w:t>
      </w:r>
      <w:r w:rsidRPr="00E86CF9">
        <w:rPr>
          <w:rFonts w:ascii="Calibri" w:hAnsi="Calibri" w:cs="Calibri"/>
        </w:rPr>
        <w:tab/>
        <w:t>To be responsible for servicing, adjusting, testing and repairing complex machinery and equipment. Maintaining records of the work carried out</w:t>
      </w:r>
    </w:p>
    <w:p w14:paraId="622053DC" w14:textId="77777777" w:rsidR="00E86CF9" w:rsidRPr="00E86CF9" w:rsidRDefault="00E86CF9" w:rsidP="00E86CF9">
      <w:pPr>
        <w:spacing w:after="0" w:line="240" w:lineRule="auto"/>
        <w:rPr>
          <w:rFonts w:ascii="Calibri" w:hAnsi="Calibri" w:cs="Calibri"/>
        </w:rPr>
      </w:pPr>
      <w:r w:rsidRPr="00E86CF9">
        <w:rPr>
          <w:rFonts w:ascii="Calibri" w:hAnsi="Calibri" w:cs="Calibri"/>
        </w:rPr>
        <w:t>•</w:t>
      </w:r>
      <w:r w:rsidRPr="00E86CF9">
        <w:rPr>
          <w:rFonts w:ascii="Calibri" w:hAnsi="Calibri" w:cs="Calibri"/>
        </w:rPr>
        <w:tab/>
        <w:t>To develop, modify and construct special equipment and apparatus in support of externally funded research projects and student projects.</w:t>
      </w:r>
    </w:p>
    <w:p w14:paraId="0D3E0B59" w14:textId="77777777" w:rsidR="00E86CF9" w:rsidRPr="00E86CF9" w:rsidRDefault="00E86CF9" w:rsidP="00E86CF9">
      <w:pPr>
        <w:spacing w:after="0" w:line="240" w:lineRule="auto"/>
        <w:rPr>
          <w:rFonts w:ascii="Calibri" w:hAnsi="Calibri" w:cs="Calibri"/>
        </w:rPr>
      </w:pPr>
      <w:r w:rsidRPr="00E86CF9">
        <w:rPr>
          <w:rFonts w:ascii="Calibri" w:hAnsi="Calibri" w:cs="Calibri"/>
        </w:rPr>
        <w:t>•</w:t>
      </w:r>
      <w:r w:rsidRPr="00E86CF9">
        <w:rPr>
          <w:rFonts w:ascii="Calibri" w:hAnsi="Calibri" w:cs="Calibri"/>
        </w:rPr>
        <w:tab/>
        <w:t>Set up equipment, assisting students and staff in the use and Manufacture of equipment and apparatus which may include tests and experiments.</w:t>
      </w:r>
    </w:p>
    <w:p w14:paraId="20460271" w14:textId="77777777" w:rsidR="00E86CF9" w:rsidRPr="00E86CF9" w:rsidRDefault="00E86CF9" w:rsidP="00E86CF9">
      <w:pPr>
        <w:spacing w:after="0" w:line="240" w:lineRule="auto"/>
        <w:rPr>
          <w:rFonts w:ascii="Calibri" w:hAnsi="Calibri" w:cs="Calibri"/>
        </w:rPr>
      </w:pPr>
      <w:r w:rsidRPr="00E86CF9">
        <w:rPr>
          <w:rFonts w:ascii="Calibri" w:hAnsi="Calibri" w:cs="Calibri"/>
        </w:rPr>
        <w:t>•</w:t>
      </w:r>
      <w:r w:rsidRPr="00E86CF9">
        <w:rPr>
          <w:rFonts w:ascii="Calibri" w:hAnsi="Calibri" w:cs="Calibri"/>
        </w:rPr>
        <w:tab/>
        <w:t>Instruct and guide others across the University on machining processes</w:t>
      </w:r>
    </w:p>
    <w:p w14:paraId="38D869DD" w14:textId="77777777" w:rsidR="00E86CF9" w:rsidRPr="00E86CF9" w:rsidRDefault="00E86CF9" w:rsidP="00E86CF9">
      <w:pPr>
        <w:spacing w:after="0" w:line="240" w:lineRule="auto"/>
        <w:rPr>
          <w:rFonts w:ascii="Calibri" w:hAnsi="Calibri" w:cs="Calibri"/>
        </w:rPr>
      </w:pPr>
      <w:r w:rsidRPr="00E86CF9">
        <w:rPr>
          <w:rFonts w:ascii="Calibri" w:hAnsi="Calibri" w:cs="Calibri"/>
        </w:rPr>
        <w:t>•</w:t>
      </w:r>
      <w:r w:rsidRPr="00E86CF9">
        <w:rPr>
          <w:rFonts w:ascii="Calibri" w:hAnsi="Calibri" w:cs="Calibri"/>
        </w:rPr>
        <w:tab/>
        <w:t>Collaborate with others to make recommendations for developments of established processes and procedures</w:t>
      </w:r>
    </w:p>
    <w:p w14:paraId="616221B1" w14:textId="77777777" w:rsidR="00E86CF9" w:rsidRPr="00E86CF9" w:rsidRDefault="00E86CF9" w:rsidP="00E86CF9">
      <w:pPr>
        <w:spacing w:after="0" w:line="240" w:lineRule="auto"/>
        <w:rPr>
          <w:rFonts w:ascii="Calibri" w:hAnsi="Calibri" w:cs="Calibri"/>
        </w:rPr>
      </w:pPr>
      <w:r w:rsidRPr="00E86CF9">
        <w:rPr>
          <w:rFonts w:ascii="Calibri" w:hAnsi="Calibri" w:cs="Calibri"/>
        </w:rPr>
        <w:t>•</w:t>
      </w:r>
      <w:r w:rsidRPr="00E86CF9">
        <w:rPr>
          <w:rFonts w:ascii="Calibri" w:hAnsi="Calibri" w:cs="Calibri"/>
        </w:rPr>
        <w:tab/>
        <w:t>Establish working relationships with key contacts, developing appropriate communication links with the University's Schools/Directorates and outside bodies as required</w:t>
      </w:r>
    </w:p>
    <w:p w14:paraId="0CB37E69" w14:textId="77777777" w:rsidR="00E86CF9" w:rsidRPr="00E86CF9" w:rsidRDefault="00E86CF9" w:rsidP="00E86CF9">
      <w:pPr>
        <w:spacing w:after="0" w:line="240" w:lineRule="auto"/>
        <w:rPr>
          <w:rFonts w:ascii="Calibri" w:hAnsi="Calibri" w:cs="Calibri"/>
        </w:rPr>
      </w:pPr>
      <w:r w:rsidRPr="00E86CF9">
        <w:rPr>
          <w:rFonts w:ascii="Calibri" w:hAnsi="Calibri" w:cs="Calibri"/>
        </w:rPr>
        <w:t>•</w:t>
      </w:r>
      <w:r w:rsidRPr="00E86CF9">
        <w:rPr>
          <w:rFonts w:ascii="Calibri" w:hAnsi="Calibri" w:cs="Calibri"/>
        </w:rPr>
        <w:tab/>
        <w:t>Supervise project teams and create specific working groups on an occasional basis to accomplish key objectives</w:t>
      </w:r>
    </w:p>
    <w:p w14:paraId="5D054654" w14:textId="77777777" w:rsidR="00E86CF9" w:rsidRDefault="00E86CF9" w:rsidP="00E86CF9">
      <w:pPr>
        <w:spacing w:after="0" w:line="240" w:lineRule="auto"/>
        <w:rPr>
          <w:rFonts w:ascii="Calibri" w:hAnsi="Calibri" w:cs="Calibri"/>
        </w:rPr>
      </w:pPr>
      <w:r w:rsidRPr="00E86CF9">
        <w:rPr>
          <w:rFonts w:ascii="Calibri" w:hAnsi="Calibri" w:cs="Calibri"/>
        </w:rPr>
        <w:t>•</w:t>
      </w:r>
      <w:r w:rsidRPr="00E86CF9">
        <w:rPr>
          <w:rFonts w:ascii="Calibri" w:hAnsi="Calibri" w:cs="Calibri"/>
        </w:rPr>
        <w:tab/>
        <w:t>Ensure that an understanding of the importance of confidentiality is applied when undertaking all duties</w:t>
      </w:r>
    </w:p>
    <w:p w14:paraId="0F683168" w14:textId="77777777" w:rsidR="00E86CF9" w:rsidRPr="00E86CF9" w:rsidRDefault="00E86CF9" w:rsidP="00E86CF9">
      <w:pPr>
        <w:spacing w:after="0" w:line="240" w:lineRule="auto"/>
        <w:rPr>
          <w:rFonts w:ascii="Calibri" w:hAnsi="Calibri" w:cs="Calibri"/>
        </w:rPr>
      </w:pPr>
    </w:p>
    <w:p w14:paraId="1ACEBE80" w14:textId="379112C1" w:rsidR="00E86CF9" w:rsidRPr="00E86CF9" w:rsidRDefault="00E86CF9" w:rsidP="00E86CF9">
      <w:pPr>
        <w:spacing w:after="0" w:line="240" w:lineRule="auto"/>
        <w:rPr>
          <w:rFonts w:ascii="Calibri" w:hAnsi="Calibri" w:cs="Calibri"/>
          <w:b/>
          <w:bCs/>
        </w:rPr>
      </w:pPr>
      <w:r w:rsidRPr="00E86CF9">
        <w:rPr>
          <w:rFonts w:ascii="Calibri" w:hAnsi="Calibri" w:cs="Calibri"/>
          <w:b/>
          <w:bCs/>
        </w:rPr>
        <w:t>General Duties</w:t>
      </w:r>
    </w:p>
    <w:p w14:paraId="086EE5F5" w14:textId="77777777" w:rsidR="00E86CF9" w:rsidRPr="00E86CF9" w:rsidRDefault="00E86CF9" w:rsidP="00E86CF9">
      <w:pPr>
        <w:pStyle w:val="ListParagraph"/>
        <w:numPr>
          <w:ilvl w:val="0"/>
          <w:numId w:val="1"/>
        </w:numPr>
        <w:spacing w:after="0" w:line="240" w:lineRule="auto"/>
        <w:rPr>
          <w:rFonts w:ascii="Calibri" w:hAnsi="Calibri" w:cs="Calibri"/>
        </w:rPr>
      </w:pPr>
      <w:r w:rsidRPr="00E86CF9">
        <w:rPr>
          <w:rFonts w:ascii="Calibri" w:hAnsi="Calibri" w:cs="Calibri"/>
        </w:rPr>
        <w:t>Ensure that an understanding of the importance of confidentiality is applied when undertaking all duties</w:t>
      </w:r>
    </w:p>
    <w:p w14:paraId="232B5C44" w14:textId="77777777" w:rsidR="00E86CF9" w:rsidRPr="00E86CF9" w:rsidRDefault="00E86CF9" w:rsidP="00E86CF9">
      <w:pPr>
        <w:pStyle w:val="ListParagraph"/>
        <w:numPr>
          <w:ilvl w:val="0"/>
          <w:numId w:val="1"/>
        </w:numPr>
        <w:spacing w:after="0" w:line="240" w:lineRule="auto"/>
        <w:rPr>
          <w:rFonts w:ascii="Calibri" w:hAnsi="Calibri" w:cs="Calibri"/>
        </w:rPr>
      </w:pPr>
      <w:r w:rsidRPr="00E86CF9">
        <w:rPr>
          <w:rFonts w:ascii="Calibri" w:hAnsi="Calibri" w:cs="Calibri"/>
        </w:rPr>
        <w:lastRenderedPageBreak/>
        <w:t>Abide by University policies on Health and Safety and Equality and Diversity</w:t>
      </w:r>
    </w:p>
    <w:p w14:paraId="2E67E998" w14:textId="17AB56BD" w:rsidR="00E86CF9" w:rsidRDefault="00E86CF9" w:rsidP="00E86CF9">
      <w:pPr>
        <w:pStyle w:val="ListParagraph"/>
        <w:numPr>
          <w:ilvl w:val="0"/>
          <w:numId w:val="1"/>
        </w:numPr>
        <w:spacing w:after="0" w:line="240" w:lineRule="auto"/>
        <w:rPr>
          <w:rFonts w:ascii="Calibri" w:hAnsi="Calibri" w:cs="Calibri"/>
        </w:rPr>
      </w:pPr>
      <w:r w:rsidRPr="00E86CF9">
        <w:rPr>
          <w:rFonts w:ascii="Calibri" w:hAnsi="Calibri" w:cs="Calibri"/>
        </w:rPr>
        <w:t>Perform other duties occasionally which are not included above, but which will be consistent with the role</w:t>
      </w:r>
    </w:p>
    <w:p w14:paraId="39F561BF" w14:textId="77777777" w:rsidR="00E86CF9" w:rsidRPr="00E86CF9" w:rsidRDefault="00E86CF9" w:rsidP="00E86CF9">
      <w:pPr>
        <w:pStyle w:val="ListParagraph"/>
        <w:spacing w:after="0" w:line="240" w:lineRule="auto"/>
        <w:rPr>
          <w:rFonts w:ascii="Calibri" w:hAnsi="Calibri" w:cs="Calibri"/>
        </w:rPr>
      </w:pPr>
    </w:p>
    <w:p w14:paraId="4C881D5F" w14:textId="77777777" w:rsidR="00E86CF9" w:rsidRPr="00E86CF9" w:rsidRDefault="00E86CF9" w:rsidP="00E86CF9">
      <w:pPr>
        <w:spacing w:after="0" w:line="240" w:lineRule="auto"/>
        <w:rPr>
          <w:rFonts w:ascii="Calibri" w:eastAsia="Times New Roman" w:hAnsi="Calibri" w:cs="Calibri"/>
          <w:b/>
          <w:bCs/>
          <w:color w:val="000000" w:themeColor="text1"/>
          <w:u w:val="single"/>
        </w:rPr>
      </w:pPr>
      <w:r w:rsidRPr="00E86CF9">
        <w:rPr>
          <w:rFonts w:ascii="Calibri" w:eastAsia="Times New Roman" w:hAnsi="Calibri" w:cs="Calibri"/>
          <w:b/>
          <w:bCs/>
          <w:color w:val="000000" w:themeColor="text1"/>
          <w:u w:val="single"/>
        </w:rPr>
        <w:t>Essential Criteria </w:t>
      </w:r>
    </w:p>
    <w:p w14:paraId="1CDB9BD5" w14:textId="77777777" w:rsidR="00E86CF9" w:rsidRPr="00E86CF9" w:rsidRDefault="00E86CF9" w:rsidP="00E86CF9">
      <w:pPr>
        <w:spacing w:after="0" w:line="240" w:lineRule="auto"/>
        <w:rPr>
          <w:rFonts w:ascii="Calibri" w:eastAsia="Times New Roman" w:hAnsi="Calibri" w:cs="Calibri"/>
          <w:color w:val="000000" w:themeColor="text1"/>
          <w:u w:val="single"/>
        </w:rPr>
      </w:pPr>
    </w:p>
    <w:p w14:paraId="2FF5F772" w14:textId="77777777" w:rsidR="00E86CF9" w:rsidRPr="00E86CF9" w:rsidRDefault="00E86CF9" w:rsidP="00E86CF9">
      <w:pPr>
        <w:spacing w:after="0" w:line="240" w:lineRule="auto"/>
        <w:rPr>
          <w:rFonts w:ascii="Calibri" w:eastAsia="Times New Roman" w:hAnsi="Calibri" w:cs="Calibri"/>
          <w:b/>
          <w:bCs/>
          <w:color w:val="000000" w:themeColor="text1"/>
        </w:rPr>
      </w:pPr>
      <w:r w:rsidRPr="00E86CF9">
        <w:rPr>
          <w:rFonts w:ascii="Calibri" w:eastAsia="Times New Roman" w:hAnsi="Calibri" w:cs="Calibri"/>
          <w:b/>
          <w:bCs/>
          <w:color w:val="000000" w:themeColor="text1"/>
        </w:rPr>
        <w:t>Qualifications &amp; Education</w:t>
      </w:r>
    </w:p>
    <w:p w14:paraId="0A22ABAE" w14:textId="77777777" w:rsidR="00E86CF9" w:rsidRPr="00E86CF9" w:rsidRDefault="00E86CF9" w:rsidP="00E86CF9">
      <w:pPr>
        <w:spacing w:after="0" w:line="240" w:lineRule="auto"/>
        <w:rPr>
          <w:rFonts w:ascii="Calibri" w:eastAsia="Times New Roman" w:hAnsi="Calibri" w:cs="Calibri"/>
          <w:color w:val="000000" w:themeColor="text1"/>
          <w:u w:val="single"/>
        </w:rPr>
      </w:pPr>
    </w:p>
    <w:p w14:paraId="6F20EED3" w14:textId="77777777" w:rsidR="00E86CF9" w:rsidRPr="00E86CF9" w:rsidRDefault="00E86CF9" w:rsidP="00E86CF9">
      <w:pPr>
        <w:pStyle w:val="ListParagraph"/>
        <w:numPr>
          <w:ilvl w:val="0"/>
          <w:numId w:val="2"/>
        </w:numPr>
        <w:spacing w:after="0" w:line="240" w:lineRule="auto"/>
        <w:rPr>
          <w:rFonts w:ascii="Calibri" w:eastAsia="Times New Roman" w:hAnsi="Calibri" w:cs="Calibri"/>
          <w:b/>
          <w:bCs/>
          <w:color w:val="000000" w:themeColor="text1"/>
        </w:rPr>
      </w:pPr>
      <w:r w:rsidRPr="00E86CF9">
        <w:rPr>
          <w:rFonts w:ascii="Calibri" w:eastAsia="Times New Roman" w:hAnsi="Calibri" w:cs="Calibri"/>
          <w:color w:val="000000" w:themeColor="text1"/>
        </w:rPr>
        <w:t>A relevant City and Guilds, NVQ level 4 or BTEC certificate and time served in mechanical engineering or equivalent experience.</w:t>
      </w:r>
    </w:p>
    <w:p w14:paraId="5D7712D5" w14:textId="77777777" w:rsidR="00E86CF9" w:rsidRPr="00E86CF9" w:rsidRDefault="00E86CF9" w:rsidP="00E86CF9">
      <w:pPr>
        <w:spacing w:after="0" w:line="240" w:lineRule="auto"/>
        <w:rPr>
          <w:rFonts w:ascii="Calibri" w:eastAsia="Times New Roman" w:hAnsi="Calibri" w:cs="Calibri"/>
          <w:b/>
          <w:bCs/>
          <w:color w:val="000000" w:themeColor="text1"/>
        </w:rPr>
      </w:pPr>
      <w:r w:rsidRPr="00E86CF9">
        <w:rPr>
          <w:rFonts w:ascii="Calibri" w:eastAsia="Times New Roman" w:hAnsi="Calibri" w:cs="Calibri"/>
          <w:b/>
          <w:bCs/>
          <w:color w:val="000000" w:themeColor="text1"/>
        </w:rPr>
        <w:t>Knowledge Skills and Experience</w:t>
      </w:r>
    </w:p>
    <w:p w14:paraId="3C1A4AB9" w14:textId="77777777" w:rsidR="00E86CF9" w:rsidRPr="00E86CF9" w:rsidRDefault="00E86CF9" w:rsidP="00E86CF9">
      <w:pPr>
        <w:spacing w:after="0" w:line="240" w:lineRule="auto"/>
        <w:rPr>
          <w:rFonts w:ascii="Calibri" w:eastAsia="Times New Roman" w:hAnsi="Calibri" w:cs="Calibri"/>
          <w:color w:val="000000" w:themeColor="text1"/>
        </w:rPr>
      </w:pPr>
    </w:p>
    <w:p w14:paraId="57B170C6" w14:textId="77777777" w:rsidR="00E86CF9" w:rsidRPr="00E86CF9" w:rsidRDefault="00E86CF9" w:rsidP="00E86CF9">
      <w:pPr>
        <w:pStyle w:val="ListParagraph"/>
        <w:numPr>
          <w:ilvl w:val="0"/>
          <w:numId w:val="2"/>
        </w:numPr>
        <w:spacing w:after="0" w:line="240" w:lineRule="auto"/>
        <w:rPr>
          <w:rFonts w:ascii="Calibri" w:hAnsi="Calibri" w:cs="Calibri"/>
          <w:color w:val="000000" w:themeColor="text1"/>
        </w:rPr>
      </w:pPr>
      <w:r w:rsidRPr="00E86CF9">
        <w:rPr>
          <w:rFonts w:ascii="Calibri" w:hAnsi="Calibri" w:cs="Calibri"/>
          <w:color w:val="000000" w:themeColor="text1"/>
        </w:rPr>
        <w:t>Substantial experience in precision machining and measurement including the use of manual machines such as Lathes, milling machines and surface grinders.</w:t>
      </w:r>
    </w:p>
    <w:p w14:paraId="4D404667" w14:textId="77777777" w:rsidR="00E86CF9" w:rsidRPr="00E86CF9" w:rsidRDefault="00E86CF9" w:rsidP="00E86CF9">
      <w:pPr>
        <w:pStyle w:val="ListParagraph"/>
        <w:spacing w:after="0" w:line="240" w:lineRule="auto"/>
        <w:ind w:left="360"/>
        <w:rPr>
          <w:rFonts w:ascii="Calibri" w:hAnsi="Calibri" w:cs="Calibri"/>
          <w:color w:val="000000" w:themeColor="text1"/>
        </w:rPr>
      </w:pPr>
    </w:p>
    <w:p w14:paraId="35D9BB87" w14:textId="77777777" w:rsidR="00E86CF9" w:rsidRPr="00E86CF9" w:rsidRDefault="00E86CF9" w:rsidP="00E86CF9">
      <w:pPr>
        <w:pStyle w:val="ListParagraph"/>
        <w:numPr>
          <w:ilvl w:val="0"/>
          <w:numId w:val="2"/>
        </w:numPr>
        <w:spacing w:after="0" w:line="240" w:lineRule="auto"/>
        <w:rPr>
          <w:rFonts w:ascii="Calibri" w:hAnsi="Calibri" w:cs="Calibri"/>
          <w:color w:val="000000" w:themeColor="text1"/>
        </w:rPr>
      </w:pPr>
      <w:r w:rsidRPr="00E86CF9">
        <w:rPr>
          <w:rFonts w:ascii="Calibri" w:hAnsi="Calibri" w:cs="Calibri"/>
          <w:color w:val="000000" w:themeColor="text1"/>
        </w:rPr>
        <w:t>Ability to demonstrate specialist knowledge and experience of Computer Numerical Controlled machinery used in the manufacture of precision parts, giving advice and guidance to internal and external customers, with demonstrable knowledge of key advances with mechanical engineering.</w:t>
      </w:r>
    </w:p>
    <w:p w14:paraId="7CFC0946" w14:textId="77777777" w:rsidR="00E86CF9" w:rsidRPr="00E86CF9" w:rsidRDefault="00E86CF9" w:rsidP="00E86CF9">
      <w:pPr>
        <w:spacing w:after="0" w:line="240" w:lineRule="auto"/>
        <w:rPr>
          <w:rFonts w:ascii="Calibri" w:hAnsi="Calibri" w:cs="Calibri"/>
          <w:color w:val="000000" w:themeColor="text1"/>
        </w:rPr>
      </w:pPr>
    </w:p>
    <w:p w14:paraId="6BFCBD76" w14:textId="77777777" w:rsidR="00E86CF9" w:rsidRPr="00E86CF9" w:rsidRDefault="00E86CF9" w:rsidP="00E86CF9">
      <w:pPr>
        <w:pStyle w:val="ListParagraph"/>
        <w:numPr>
          <w:ilvl w:val="0"/>
          <w:numId w:val="2"/>
        </w:numPr>
        <w:spacing w:after="0" w:line="240" w:lineRule="auto"/>
        <w:rPr>
          <w:rFonts w:ascii="Calibri" w:hAnsi="Calibri" w:cs="Calibri"/>
          <w:color w:val="000000" w:themeColor="text1"/>
        </w:rPr>
      </w:pPr>
      <w:r w:rsidRPr="00E86CF9">
        <w:rPr>
          <w:rFonts w:ascii="Calibri" w:hAnsi="Calibri" w:cs="Calibri"/>
          <w:color w:val="000000" w:themeColor="text1"/>
        </w:rPr>
        <w:t>Ability to set up standard technical processes and procedures and make improvements as appropriate.</w:t>
      </w:r>
    </w:p>
    <w:p w14:paraId="59FD3B98" w14:textId="77777777" w:rsidR="00E86CF9" w:rsidRPr="00E86CF9" w:rsidRDefault="00E86CF9" w:rsidP="00E86CF9">
      <w:pPr>
        <w:spacing w:after="0" w:line="240" w:lineRule="auto"/>
        <w:rPr>
          <w:rFonts w:ascii="Calibri" w:hAnsi="Calibri" w:cs="Calibri"/>
          <w:color w:val="000000" w:themeColor="text1"/>
        </w:rPr>
      </w:pPr>
    </w:p>
    <w:p w14:paraId="62E42D6E" w14:textId="77777777" w:rsidR="00E86CF9" w:rsidRPr="00E86CF9" w:rsidRDefault="00E86CF9" w:rsidP="00E86CF9">
      <w:pPr>
        <w:pStyle w:val="ListParagraph"/>
        <w:numPr>
          <w:ilvl w:val="0"/>
          <w:numId w:val="2"/>
        </w:numPr>
        <w:spacing w:after="0" w:line="240" w:lineRule="auto"/>
        <w:rPr>
          <w:rFonts w:ascii="Calibri" w:hAnsi="Calibri" w:cs="Calibri"/>
          <w:color w:val="000000" w:themeColor="text1"/>
        </w:rPr>
      </w:pPr>
      <w:r w:rsidRPr="00E86CF9">
        <w:rPr>
          <w:rFonts w:ascii="Calibri" w:hAnsi="Calibri" w:cs="Calibri"/>
          <w:color w:val="000000" w:themeColor="text1"/>
        </w:rPr>
        <w:t>Able to work to tight tolerances from technical drawings.</w:t>
      </w:r>
    </w:p>
    <w:p w14:paraId="66AFAE6C" w14:textId="77777777" w:rsidR="00E86CF9" w:rsidRPr="00E86CF9" w:rsidRDefault="00E86CF9" w:rsidP="00E86CF9">
      <w:pPr>
        <w:spacing w:after="0" w:line="240" w:lineRule="auto"/>
        <w:rPr>
          <w:rFonts w:ascii="Calibri" w:hAnsi="Calibri" w:cs="Calibri"/>
          <w:color w:val="000000" w:themeColor="text1"/>
        </w:rPr>
      </w:pPr>
    </w:p>
    <w:p w14:paraId="7CC360CA" w14:textId="77777777" w:rsidR="00E86CF9" w:rsidRPr="00E86CF9" w:rsidRDefault="00E86CF9" w:rsidP="00E86CF9">
      <w:pPr>
        <w:pStyle w:val="ListParagraph"/>
        <w:numPr>
          <w:ilvl w:val="0"/>
          <w:numId w:val="2"/>
        </w:numPr>
        <w:spacing w:after="0" w:line="240" w:lineRule="auto"/>
        <w:rPr>
          <w:rFonts w:ascii="Calibri" w:hAnsi="Calibri" w:cs="Calibri"/>
          <w:color w:val="000000" w:themeColor="text1"/>
        </w:rPr>
      </w:pPr>
      <w:r w:rsidRPr="00E86CF9">
        <w:rPr>
          <w:rFonts w:ascii="Calibri" w:hAnsi="Calibri" w:cs="Calibri"/>
          <w:color w:val="000000" w:themeColor="text1"/>
        </w:rPr>
        <w:t>A good range of practical skills that can be applied generally within the mechanical and manufacturing workshops and a willingness to undertake further training and development.</w:t>
      </w:r>
    </w:p>
    <w:p w14:paraId="6E651360" w14:textId="77777777" w:rsidR="00E86CF9" w:rsidRPr="00E86CF9" w:rsidRDefault="00E86CF9" w:rsidP="00E86CF9">
      <w:pPr>
        <w:spacing w:after="0" w:line="240" w:lineRule="auto"/>
        <w:rPr>
          <w:rFonts w:ascii="Calibri" w:eastAsia="Times New Roman" w:hAnsi="Calibri" w:cs="Calibri"/>
          <w:b/>
          <w:bCs/>
          <w:color w:val="000000" w:themeColor="text1"/>
        </w:rPr>
      </w:pPr>
      <w:r w:rsidRPr="00E86CF9">
        <w:rPr>
          <w:rFonts w:ascii="Calibri" w:eastAsia="Times New Roman" w:hAnsi="Calibri" w:cs="Calibri"/>
          <w:color w:val="000000" w:themeColor="text1"/>
        </w:rPr>
        <w:br/>
      </w:r>
      <w:r w:rsidRPr="00E86CF9">
        <w:rPr>
          <w:rFonts w:ascii="Calibri" w:eastAsia="Times New Roman" w:hAnsi="Calibri" w:cs="Calibri"/>
          <w:b/>
          <w:bCs/>
          <w:color w:val="000000" w:themeColor="text1"/>
        </w:rPr>
        <w:t>Customer Services</w:t>
      </w:r>
    </w:p>
    <w:p w14:paraId="36A53C97" w14:textId="77777777" w:rsidR="00E86CF9" w:rsidRPr="00E86CF9" w:rsidRDefault="00E86CF9" w:rsidP="00E86CF9">
      <w:pPr>
        <w:spacing w:after="0" w:line="240" w:lineRule="auto"/>
        <w:rPr>
          <w:rFonts w:ascii="Calibri" w:eastAsia="Times New Roman" w:hAnsi="Calibri" w:cs="Calibri"/>
          <w:color w:val="000000" w:themeColor="text1"/>
        </w:rPr>
      </w:pPr>
    </w:p>
    <w:p w14:paraId="7C124A4A" w14:textId="77777777" w:rsidR="00E86CF9" w:rsidRPr="00E86CF9" w:rsidRDefault="00E86CF9" w:rsidP="00E86CF9">
      <w:pPr>
        <w:pStyle w:val="ListParagraph"/>
        <w:numPr>
          <w:ilvl w:val="0"/>
          <w:numId w:val="2"/>
        </w:numPr>
        <w:spacing w:after="0" w:line="240" w:lineRule="auto"/>
        <w:rPr>
          <w:rFonts w:ascii="Calibri" w:hAnsi="Calibri" w:cs="Calibri"/>
          <w:color w:val="000000" w:themeColor="text1"/>
        </w:rPr>
      </w:pPr>
      <w:r w:rsidRPr="00E86CF9">
        <w:rPr>
          <w:rFonts w:ascii="Calibri" w:hAnsi="Calibri" w:cs="Calibri"/>
          <w:color w:val="000000" w:themeColor="text1"/>
        </w:rPr>
        <w:t>Ability to communicate conceptually detailed and complex information effectively and professionally with a wide range of people.</w:t>
      </w:r>
    </w:p>
    <w:p w14:paraId="64B8E620" w14:textId="77777777" w:rsidR="00E86CF9" w:rsidRPr="00E86CF9" w:rsidRDefault="00E86CF9" w:rsidP="00E86CF9">
      <w:pPr>
        <w:numPr>
          <w:ilvl w:val="0"/>
          <w:numId w:val="2"/>
        </w:numPr>
        <w:spacing w:after="0" w:line="240" w:lineRule="auto"/>
        <w:rPr>
          <w:rFonts w:ascii="Calibri" w:eastAsia="Times New Roman" w:hAnsi="Calibri" w:cs="Calibri"/>
          <w:b/>
          <w:bCs/>
          <w:color w:val="000000" w:themeColor="text1"/>
        </w:rPr>
      </w:pPr>
      <w:r w:rsidRPr="00E86CF9">
        <w:rPr>
          <w:rFonts w:ascii="Calibri" w:hAnsi="Calibri" w:cs="Calibri"/>
          <w:color w:val="000000" w:themeColor="text1"/>
        </w:rPr>
        <w:t>Evidence of ability to explore customers' needs and adapt the service accordingly to ensure a quality service is delivered to time and to meet project deadlines.</w:t>
      </w:r>
    </w:p>
    <w:p w14:paraId="24615389" w14:textId="77777777" w:rsidR="00E86CF9" w:rsidRPr="00E86CF9" w:rsidRDefault="00E86CF9" w:rsidP="00E86CF9">
      <w:pPr>
        <w:spacing w:after="0" w:line="240" w:lineRule="auto"/>
        <w:ind w:left="360"/>
        <w:rPr>
          <w:rFonts w:ascii="Calibri" w:eastAsia="Times New Roman" w:hAnsi="Calibri" w:cs="Calibri"/>
          <w:b/>
          <w:bCs/>
          <w:color w:val="000000" w:themeColor="text1"/>
        </w:rPr>
      </w:pPr>
    </w:p>
    <w:p w14:paraId="44CE768D" w14:textId="77777777" w:rsidR="00E86CF9" w:rsidRPr="00E86CF9" w:rsidRDefault="00E86CF9" w:rsidP="00E86CF9">
      <w:pPr>
        <w:spacing w:after="0" w:line="240" w:lineRule="auto"/>
        <w:rPr>
          <w:rFonts w:ascii="Calibri" w:eastAsia="Times New Roman" w:hAnsi="Calibri" w:cs="Calibri"/>
          <w:b/>
          <w:bCs/>
          <w:color w:val="000000" w:themeColor="text1"/>
        </w:rPr>
      </w:pPr>
      <w:r w:rsidRPr="00E86CF9">
        <w:rPr>
          <w:rFonts w:ascii="Calibri" w:eastAsia="Times New Roman" w:hAnsi="Calibri" w:cs="Calibri"/>
          <w:b/>
          <w:bCs/>
          <w:color w:val="000000" w:themeColor="text1"/>
        </w:rPr>
        <w:t>Specific Qualities</w:t>
      </w:r>
    </w:p>
    <w:p w14:paraId="42C2A2A6" w14:textId="77777777" w:rsidR="00E86CF9" w:rsidRPr="00E86CF9" w:rsidRDefault="00E86CF9" w:rsidP="00E86CF9">
      <w:pPr>
        <w:spacing w:after="0" w:line="240" w:lineRule="auto"/>
        <w:rPr>
          <w:rFonts w:ascii="Calibri" w:eastAsia="Times New Roman" w:hAnsi="Calibri" w:cs="Calibri"/>
          <w:color w:val="000000" w:themeColor="text1"/>
        </w:rPr>
      </w:pPr>
    </w:p>
    <w:p w14:paraId="3FE69618" w14:textId="77777777" w:rsidR="00E86CF9" w:rsidRPr="00E86CF9" w:rsidRDefault="00E86CF9" w:rsidP="00E86CF9">
      <w:pPr>
        <w:pStyle w:val="ListParagraph"/>
        <w:numPr>
          <w:ilvl w:val="0"/>
          <w:numId w:val="2"/>
        </w:numPr>
        <w:spacing w:after="0" w:line="240" w:lineRule="auto"/>
        <w:rPr>
          <w:rFonts w:ascii="Calibri" w:eastAsia="Times New Roman" w:hAnsi="Calibri" w:cs="Calibri"/>
          <w:color w:val="000000" w:themeColor="text1"/>
        </w:rPr>
      </w:pPr>
      <w:r w:rsidRPr="00E86CF9">
        <w:rPr>
          <w:rFonts w:ascii="Calibri" w:eastAsia="Times New Roman" w:hAnsi="Calibri" w:cs="Calibri"/>
          <w:color w:val="000000" w:themeColor="text1"/>
        </w:rPr>
        <w:t>Evidence of ability to solve expansive problems using initiative and creativity; identifying and proposing practical solutions and resolving problems where there are a range of potential outcomes.</w:t>
      </w:r>
    </w:p>
    <w:p w14:paraId="0C18DDC1" w14:textId="77777777" w:rsidR="00E86CF9" w:rsidRPr="00E86CF9" w:rsidRDefault="00E86CF9" w:rsidP="00E86CF9">
      <w:pPr>
        <w:pStyle w:val="ListParagraph"/>
        <w:spacing w:after="0" w:line="240" w:lineRule="auto"/>
        <w:ind w:left="360"/>
        <w:rPr>
          <w:rFonts w:ascii="Calibri" w:eastAsia="Times New Roman" w:hAnsi="Calibri" w:cs="Calibri"/>
          <w:color w:val="000000" w:themeColor="text1"/>
        </w:rPr>
      </w:pPr>
    </w:p>
    <w:p w14:paraId="30FFF015" w14:textId="77777777" w:rsidR="00E86CF9" w:rsidRPr="00E86CF9" w:rsidRDefault="00E86CF9" w:rsidP="00E86CF9">
      <w:pPr>
        <w:pStyle w:val="ListParagraph"/>
        <w:numPr>
          <w:ilvl w:val="0"/>
          <w:numId w:val="2"/>
        </w:numPr>
        <w:spacing w:after="0" w:line="240" w:lineRule="auto"/>
        <w:rPr>
          <w:rFonts w:ascii="Calibri" w:eastAsia="Times New Roman" w:hAnsi="Calibri" w:cs="Calibri"/>
          <w:color w:val="000000" w:themeColor="text1"/>
        </w:rPr>
      </w:pPr>
      <w:r w:rsidRPr="00E86CF9">
        <w:rPr>
          <w:rFonts w:ascii="Calibri" w:eastAsia="Times New Roman" w:hAnsi="Calibri" w:cs="Calibri"/>
          <w:color w:val="000000" w:themeColor="text1"/>
        </w:rPr>
        <w:t>Proven ability to work unsupervised to deadlines, planning and setting priorities for own work and that of others and monitoring progress.</w:t>
      </w:r>
    </w:p>
    <w:p w14:paraId="65AA2D98" w14:textId="77777777" w:rsidR="00E86CF9" w:rsidRPr="00E86CF9" w:rsidRDefault="00E86CF9" w:rsidP="00E86CF9">
      <w:pPr>
        <w:spacing w:after="0" w:line="240" w:lineRule="auto"/>
        <w:rPr>
          <w:rFonts w:ascii="Calibri" w:eastAsia="Times New Roman" w:hAnsi="Calibri" w:cs="Calibri"/>
          <w:b/>
          <w:bCs/>
          <w:color w:val="000000" w:themeColor="text1"/>
          <w:u w:val="single"/>
        </w:rPr>
      </w:pPr>
      <w:r w:rsidRPr="00E86CF9">
        <w:rPr>
          <w:rFonts w:ascii="Calibri" w:eastAsia="Times New Roman" w:hAnsi="Calibri" w:cs="Calibri"/>
          <w:color w:val="000000" w:themeColor="text1"/>
        </w:rPr>
        <w:br/>
      </w:r>
      <w:r w:rsidRPr="00E86CF9">
        <w:rPr>
          <w:rFonts w:ascii="Calibri" w:eastAsia="Times New Roman" w:hAnsi="Calibri" w:cs="Calibri"/>
          <w:b/>
          <w:bCs/>
          <w:color w:val="000000" w:themeColor="text1"/>
          <w:u w:val="single"/>
        </w:rPr>
        <w:t>Desirable criteria</w:t>
      </w:r>
    </w:p>
    <w:p w14:paraId="4CA40380" w14:textId="77777777" w:rsidR="00E86CF9" w:rsidRPr="00E86CF9" w:rsidRDefault="00E86CF9" w:rsidP="00E86CF9">
      <w:pPr>
        <w:spacing w:after="0" w:line="240" w:lineRule="auto"/>
        <w:rPr>
          <w:rFonts w:ascii="Calibri" w:eastAsia="Times New Roman" w:hAnsi="Calibri" w:cs="Calibri"/>
          <w:color w:val="000000" w:themeColor="text1"/>
          <w:u w:val="single"/>
        </w:rPr>
      </w:pPr>
    </w:p>
    <w:p w14:paraId="4B2712D3" w14:textId="77777777" w:rsidR="00E86CF9" w:rsidRPr="00E86CF9" w:rsidRDefault="00E86CF9" w:rsidP="00E86CF9">
      <w:pPr>
        <w:pStyle w:val="ListParagraph"/>
        <w:numPr>
          <w:ilvl w:val="0"/>
          <w:numId w:val="3"/>
        </w:numPr>
        <w:spacing w:after="0" w:line="240" w:lineRule="auto"/>
        <w:rPr>
          <w:rFonts w:ascii="Calibri" w:eastAsia="Times New Roman" w:hAnsi="Calibri" w:cs="Calibri"/>
          <w:color w:val="000000" w:themeColor="text1"/>
        </w:rPr>
      </w:pPr>
      <w:r w:rsidRPr="00E86CF9">
        <w:rPr>
          <w:rFonts w:ascii="Calibri" w:eastAsia="Times New Roman" w:hAnsi="Calibri" w:cs="Calibri"/>
          <w:color w:val="000000" w:themeColor="text1"/>
        </w:rPr>
        <w:t>Experience of using Computer Aided Design/Computer Aided Machining Software</w:t>
      </w:r>
    </w:p>
    <w:p w14:paraId="350A13E0" w14:textId="77777777" w:rsidR="00E86CF9" w:rsidRPr="00E86CF9" w:rsidRDefault="00E86CF9" w:rsidP="00E86CF9">
      <w:pPr>
        <w:pStyle w:val="ListParagraph"/>
        <w:numPr>
          <w:ilvl w:val="0"/>
          <w:numId w:val="3"/>
        </w:numPr>
        <w:spacing w:after="0" w:line="240" w:lineRule="auto"/>
        <w:rPr>
          <w:rFonts w:ascii="Calibri" w:eastAsia="Times New Roman" w:hAnsi="Calibri" w:cs="Calibri"/>
          <w:color w:val="000000" w:themeColor="text1"/>
        </w:rPr>
      </w:pPr>
      <w:r w:rsidRPr="00E86CF9">
        <w:rPr>
          <w:rFonts w:ascii="Calibri" w:eastAsia="Times New Roman" w:hAnsi="Calibri" w:cs="Calibri"/>
          <w:color w:val="000000" w:themeColor="text1"/>
        </w:rPr>
        <w:t>Experience of training apprentices or students.</w:t>
      </w:r>
    </w:p>
    <w:p w14:paraId="5EA94F71" w14:textId="77777777" w:rsidR="00E86CF9" w:rsidRPr="00E86CF9" w:rsidRDefault="00E86CF9" w:rsidP="00E86CF9">
      <w:pPr>
        <w:numPr>
          <w:ilvl w:val="0"/>
          <w:numId w:val="3"/>
        </w:numPr>
        <w:spacing w:after="0" w:line="240" w:lineRule="auto"/>
        <w:rPr>
          <w:rFonts w:ascii="Calibri" w:eastAsia="Times New Roman" w:hAnsi="Calibri" w:cs="Calibri"/>
          <w:color w:val="000000" w:themeColor="text1"/>
        </w:rPr>
      </w:pPr>
      <w:r w:rsidRPr="00E86CF9">
        <w:rPr>
          <w:rFonts w:ascii="Calibri" w:eastAsia="Times New Roman" w:hAnsi="Calibri" w:cs="Calibri"/>
          <w:color w:val="000000" w:themeColor="text1"/>
        </w:rPr>
        <w:t>Evidence of ability to work as an active and effective team member, and to act as point of reference when working with students</w:t>
      </w:r>
    </w:p>
    <w:p w14:paraId="3EBCFEFD" w14:textId="77777777" w:rsidR="00E462CA" w:rsidRPr="00E86CF9" w:rsidRDefault="00E462CA" w:rsidP="00E86CF9">
      <w:pPr>
        <w:spacing w:after="0" w:line="240" w:lineRule="auto"/>
        <w:rPr>
          <w:rFonts w:ascii="Calibri" w:hAnsi="Calibri" w:cs="Calibri"/>
        </w:rPr>
      </w:pPr>
    </w:p>
    <w:sectPr w:rsidR="00E462CA" w:rsidRPr="00E86CF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A876C87"/>
    <w:multiLevelType w:val="hybridMultilevel"/>
    <w:tmpl w:val="3F6EB16C"/>
    <w:lvl w:ilvl="0" w:tplc="01E87AA8">
      <w:start w:val="1"/>
      <w:numFmt w:val="decimal"/>
      <w:lvlText w:val="%1."/>
      <w:lvlJc w:val="left"/>
      <w:pPr>
        <w:ind w:left="360" w:hanging="360"/>
      </w:pPr>
      <w:rPr>
        <w:rFonts w:cs="Arial" w:hint="default"/>
        <w:b w:val="0"/>
        <w:bCs w:val="0"/>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 w15:restartNumberingAfterBreak="0">
    <w:nsid w:val="2F8A6CE0"/>
    <w:multiLevelType w:val="hybridMultilevel"/>
    <w:tmpl w:val="B46644BA"/>
    <w:lvl w:ilvl="0" w:tplc="E98C4E0A">
      <w:start w:val="1"/>
      <w:numFmt w:val="decimal"/>
      <w:lvlText w:val="%1."/>
      <w:lvlJc w:val="left"/>
      <w:pPr>
        <w:ind w:left="720" w:hanging="360"/>
      </w:pPr>
      <w:rPr>
        <w:rFonts w:cs="Arial"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77281A4D"/>
    <w:multiLevelType w:val="hybridMultilevel"/>
    <w:tmpl w:val="8006DB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572346323">
    <w:abstractNumId w:val="2"/>
  </w:num>
  <w:num w:numId="2" w16cid:durableId="709112234">
    <w:abstractNumId w:val="0"/>
  </w:num>
  <w:num w:numId="3" w16cid:durableId="41636280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86CF9"/>
    <w:rsid w:val="002A2BE1"/>
    <w:rsid w:val="00CF51C6"/>
    <w:rsid w:val="00E462CA"/>
    <w:rsid w:val="00E73585"/>
    <w:rsid w:val="00E86CF9"/>
    <w:rsid w:val="00FD6CE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517D4F"/>
  <w15:chartTrackingRefBased/>
  <w15:docId w15:val="{57721A3C-D157-4785-878E-6E2BF9FB43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86CF9"/>
    <w:pPr>
      <w:spacing w:after="200" w:line="276" w:lineRule="auto"/>
    </w:pPr>
    <w:rPr>
      <w:rFonts w:eastAsiaTheme="minorEastAsia"/>
      <w:kern w:val="0"/>
      <w:sz w:val="22"/>
      <w:szCs w:val="22"/>
      <w:lang w:eastAsia="en-GB"/>
      <w14:ligatures w14:val="none"/>
    </w:rPr>
  </w:style>
  <w:style w:type="paragraph" w:styleId="Heading1">
    <w:name w:val="heading 1"/>
    <w:basedOn w:val="Normal"/>
    <w:next w:val="Normal"/>
    <w:link w:val="Heading1Char"/>
    <w:uiPriority w:val="9"/>
    <w:qFormat/>
    <w:rsid w:val="00E86CF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86CF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86CF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86CF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86CF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86CF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86CF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86CF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86CF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86CF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86CF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86CF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86CF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86CF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86CF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86CF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86CF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86CF9"/>
    <w:rPr>
      <w:rFonts w:eastAsiaTheme="majorEastAsia" w:cstheme="majorBidi"/>
      <w:color w:val="272727" w:themeColor="text1" w:themeTint="D8"/>
    </w:rPr>
  </w:style>
  <w:style w:type="paragraph" w:styleId="Title">
    <w:name w:val="Title"/>
    <w:basedOn w:val="Normal"/>
    <w:next w:val="Normal"/>
    <w:link w:val="TitleChar"/>
    <w:uiPriority w:val="10"/>
    <w:qFormat/>
    <w:rsid w:val="00E86CF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86CF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86CF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86CF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86CF9"/>
    <w:pPr>
      <w:spacing w:before="160"/>
      <w:jc w:val="center"/>
    </w:pPr>
    <w:rPr>
      <w:i/>
      <w:iCs/>
      <w:color w:val="404040" w:themeColor="text1" w:themeTint="BF"/>
    </w:rPr>
  </w:style>
  <w:style w:type="character" w:customStyle="1" w:styleId="QuoteChar">
    <w:name w:val="Quote Char"/>
    <w:basedOn w:val="DefaultParagraphFont"/>
    <w:link w:val="Quote"/>
    <w:uiPriority w:val="29"/>
    <w:rsid w:val="00E86CF9"/>
    <w:rPr>
      <w:i/>
      <w:iCs/>
      <w:color w:val="404040" w:themeColor="text1" w:themeTint="BF"/>
    </w:rPr>
  </w:style>
  <w:style w:type="paragraph" w:styleId="ListParagraph">
    <w:name w:val="List Paragraph"/>
    <w:basedOn w:val="Normal"/>
    <w:uiPriority w:val="34"/>
    <w:qFormat/>
    <w:rsid w:val="00E86CF9"/>
    <w:pPr>
      <w:ind w:left="720"/>
      <w:contextualSpacing/>
    </w:pPr>
  </w:style>
  <w:style w:type="character" w:styleId="IntenseEmphasis">
    <w:name w:val="Intense Emphasis"/>
    <w:basedOn w:val="DefaultParagraphFont"/>
    <w:uiPriority w:val="21"/>
    <w:qFormat/>
    <w:rsid w:val="00E86CF9"/>
    <w:rPr>
      <w:i/>
      <w:iCs/>
      <w:color w:val="0F4761" w:themeColor="accent1" w:themeShade="BF"/>
    </w:rPr>
  </w:style>
  <w:style w:type="paragraph" w:styleId="IntenseQuote">
    <w:name w:val="Intense Quote"/>
    <w:basedOn w:val="Normal"/>
    <w:next w:val="Normal"/>
    <w:link w:val="IntenseQuoteChar"/>
    <w:uiPriority w:val="30"/>
    <w:qFormat/>
    <w:rsid w:val="00E86CF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86CF9"/>
    <w:rPr>
      <w:i/>
      <w:iCs/>
      <w:color w:val="0F4761" w:themeColor="accent1" w:themeShade="BF"/>
    </w:rPr>
  </w:style>
  <w:style w:type="character" w:styleId="IntenseReference">
    <w:name w:val="Intense Reference"/>
    <w:basedOn w:val="DefaultParagraphFont"/>
    <w:uiPriority w:val="32"/>
    <w:qFormat/>
    <w:rsid w:val="00E86CF9"/>
    <w:rPr>
      <w:b/>
      <w:bCs/>
      <w:smallCaps/>
      <w:color w:val="0F4761" w:themeColor="accent1" w:themeShade="BF"/>
      <w:spacing w:val="5"/>
    </w:rPr>
  </w:style>
  <w:style w:type="character" w:styleId="Hyperlink">
    <w:name w:val="Hyperlink"/>
    <w:basedOn w:val="DefaultParagraphFont"/>
    <w:uiPriority w:val="99"/>
    <w:unhideWhenUsed/>
    <w:rsid w:val="00E86CF9"/>
    <w:rPr>
      <w:color w:val="467886"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804</Words>
  <Characters>4583</Characters>
  <Application>Microsoft Office Word</Application>
  <DocSecurity>4</DocSecurity>
  <Lines>38</Lines>
  <Paragraphs>10</Paragraphs>
  <ScaleCrop>false</ScaleCrop>
  <Company/>
  <LinksUpToDate>false</LinksUpToDate>
  <CharactersWithSpaces>5377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Catherine Parker</dc:creator>
  <cp:keywords/>
  <dc:description/>
  <cp:lastModifiedBy>Catherine Parker</cp:lastModifiedBy>
  <cp:revision>2</cp:revision>
  <dcterms:created xsi:type="dcterms:W3CDTF">2026-09-09T13:52:00Z</dcterms:created>
  <dcterms:modified xsi:type="dcterms:W3CDTF">2026-09-09T13:52:00Z</dcterms:modified>
</cp:coreProperties>
</file>