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159702" w14:textId="77777777" w:rsidR="000F6CE1" w:rsidRPr="00814AFC" w:rsidRDefault="00D74AB0" w:rsidP="00D74AB0">
      <w:pPr>
        <w:jc w:val="right"/>
        <w:rPr>
          <w:rFonts w:asciiTheme="minorHAnsi" w:hAnsiTheme="minorHAnsi"/>
          <w:szCs w:val="22"/>
        </w:rPr>
      </w:pPr>
      <w:r w:rsidRPr="00814AFC">
        <w:rPr>
          <w:rFonts w:asciiTheme="minorHAnsi" w:hAnsiTheme="minorHAnsi"/>
          <w:noProof/>
          <w:szCs w:val="22"/>
          <w:lang w:val="en-US" w:eastAsia="en-US"/>
        </w:rPr>
        <w:drawing>
          <wp:inline distT="0" distB="0" distL="0" distR="0" wp14:anchorId="5DCA3E0F" wp14:editId="32BBA8F5">
            <wp:extent cx="2276475" cy="715988"/>
            <wp:effectExtent l="0" t="0" r="0" b="8255"/>
            <wp:docPr id="1" name="Picture 1" descr="C:\Users\jennerk\AppData\Local\Microsoft\Windows\Temporary Internet Files\Content.Outlook\XLJMDCHH\LU - Logo - Positive (CMYK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erk\AppData\Local\Microsoft\Windows\Temporary Internet Files\Content.Outlook\XLJMDCHH\LU - Logo - Positive (CMYK)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520" cy="71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F1ADB" w14:textId="77777777" w:rsidR="00A02069" w:rsidRPr="00814AFC" w:rsidRDefault="00A02069" w:rsidP="0097729E">
      <w:pPr>
        <w:rPr>
          <w:rFonts w:asciiTheme="minorHAnsi" w:hAnsiTheme="minorHAnsi"/>
          <w:szCs w:val="22"/>
        </w:rPr>
      </w:pPr>
    </w:p>
    <w:p w14:paraId="37C60DD0" w14:textId="77777777" w:rsidR="00A02069" w:rsidRPr="00814AFC" w:rsidRDefault="00A02069" w:rsidP="0097729E">
      <w:pPr>
        <w:rPr>
          <w:rFonts w:asciiTheme="minorHAnsi" w:hAnsiTheme="minorHAnsi"/>
          <w:szCs w:val="22"/>
        </w:rPr>
      </w:pPr>
    </w:p>
    <w:p w14:paraId="440CBEA0" w14:textId="77777777" w:rsidR="00A02069" w:rsidRPr="00814AFC" w:rsidRDefault="00A02069" w:rsidP="0097729E">
      <w:pPr>
        <w:rPr>
          <w:rFonts w:asciiTheme="minorHAnsi" w:hAnsiTheme="minorHAnsi"/>
          <w:szCs w:val="22"/>
        </w:rPr>
      </w:pPr>
    </w:p>
    <w:p w14:paraId="37F9E6B4" w14:textId="77777777" w:rsidR="002865AE" w:rsidRPr="00BE5106" w:rsidRDefault="002865AE" w:rsidP="00857F0A">
      <w:pPr>
        <w:jc w:val="center"/>
        <w:rPr>
          <w:rFonts w:asciiTheme="minorHAnsi" w:hAnsiTheme="minorHAnsi"/>
          <w:b/>
          <w:sz w:val="26"/>
          <w:szCs w:val="26"/>
        </w:rPr>
      </w:pPr>
      <w:r w:rsidRPr="00BE5106">
        <w:rPr>
          <w:rFonts w:asciiTheme="minorHAnsi" w:hAnsiTheme="minorHAnsi"/>
          <w:b/>
          <w:sz w:val="26"/>
          <w:szCs w:val="26"/>
        </w:rPr>
        <w:t>JOB DESCRIPTION</w:t>
      </w:r>
    </w:p>
    <w:p w14:paraId="0914546C" w14:textId="5C8ABC98" w:rsidR="000F6CE1" w:rsidRPr="00814AFC" w:rsidRDefault="000F6CE1" w:rsidP="00857F0A">
      <w:pPr>
        <w:jc w:val="center"/>
        <w:rPr>
          <w:rFonts w:asciiTheme="minorHAnsi" w:hAnsiTheme="minorHAnsi"/>
          <w:b/>
          <w:sz w:val="8"/>
          <w:szCs w:val="8"/>
        </w:rPr>
      </w:pPr>
    </w:p>
    <w:p w14:paraId="0B99B7E6" w14:textId="77777777" w:rsidR="00A02069" w:rsidRPr="00814AFC" w:rsidRDefault="00A02069" w:rsidP="0097729E">
      <w:pPr>
        <w:rPr>
          <w:rFonts w:asciiTheme="minorHAnsi" w:hAnsi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5"/>
        <w:gridCol w:w="3214"/>
      </w:tblGrid>
      <w:tr w:rsidR="00A02069" w:rsidRPr="00814AFC" w14:paraId="4DF96F68" w14:textId="77777777" w:rsidTr="000D364C">
        <w:tc>
          <w:tcPr>
            <w:tcW w:w="7308" w:type="dxa"/>
            <w:vAlign w:val="center"/>
          </w:tcPr>
          <w:p w14:paraId="2330A73B" w14:textId="35E16790" w:rsidR="00A02069" w:rsidRPr="00814AFC" w:rsidRDefault="00A02069" w:rsidP="00857F0A">
            <w:pPr>
              <w:rPr>
                <w:rFonts w:asciiTheme="minorHAnsi" w:hAnsiTheme="minorHAnsi"/>
                <w:szCs w:val="22"/>
              </w:rPr>
            </w:pPr>
            <w:r w:rsidRPr="00814AFC">
              <w:rPr>
                <w:rFonts w:asciiTheme="minorHAnsi" w:hAnsiTheme="minorHAnsi"/>
                <w:b/>
                <w:szCs w:val="22"/>
              </w:rPr>
              <w:t>Job Title:</w:t>
            </w:r>
            <w:r w:rsidR="00844C15" w:rsidRPr="00814AFC">
              <w:rPr>
                <w:rFonts w:asciiTheme="minorHAnsi" w:hAnsiTheme="minorHAnsi"/>
                <w:b/>
                <w:szCs w:val="22"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Job Title"/>
                <w:tag w:val="Job Title"/>
                <w:id w:val="59296960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b/>
                </w:rPr>
              </w:sdtEndPr>
              <w:sdtContent>
                <w:r w:rsidR="008A7193" w:rsidRPr="00814AFC">
                  <w:rPr>
                    <w:rStyle w:val="Style4"/>
                    <w:rFonts w:asciiTheme="minorHAnsi" w:hAnsiTheme="minorHAnsi"/>
                    <w:szCs w:val="22"/>
                  </w:rPr>
                  <w:t xml:space="preserve">   </w:t>
                </w:r>
                <w:r w:rsidR="00B24E84">
                  <w:rPr>
                    <w:rStyle w:val="Style4"/>
                    <w:rFonts w:asciiTheme="minorHAnsi" w:hAnsiTheme="minorHAnsi"/>
                    <w:szCs w:val="22"/>
                  </w:rPr>
                  <w:t>P</w:t>
                </w:r>
                <w:r w:rsidR="00B24E84">
                  <w:rPr>
                    <w:rStyle w:val="Style4"/>
                  </w:rPr>
                  <w:t>ostdoctoral</w:t>
                </w:r>
                <w:r w:rsidR="006D5C29">
                  <w:rPr>
                    <w:rStyle w:val="Style4"/>
                    <w:rFonts w:asciiTheme="minorHAnsi" w:hAnsiTheme="minorHAnsi"/>
                  </w:rPr>
                  <w:t xml:space="preserve"> Research Associat</w:t>
                </w:r>
                <w:r w:rsidR="00B24E84">
                  <w:rPr>
                    <w:rStyle w:val="Style4"/>
                    <w:rFonts w:asciiTheme="minorHAnsi" w:hAnsiTheme="minorHAnsi"/>
                  </w:rPr>
                  <w:t xml:space="preserve">e in </w:t>
                </w:r>
                <w:r w:rsidR="00A75BE1">
                  <w:rPr>
                    <w:rStyle w:val="Style4"/>
                    <w:rFonts w:asciiTheme="minorHAnsi" w:hAnsiTheme="minorHAnsi"/>
                  </w:rPr>
                  <w:t>Transient Astrophysics</w:t>
                </w:r>
              </w:sdtContent>
            </w:sdt>
          </w:p>
        </w:tc>
        <w:tc>
          <w:tcPr>
            <w:tcW w:w="3240" w:type="dxa"/>
            <w:vAlign w:val="center"/>
          </w:tcPr>
          <w:p w14:paraId="1C8C5083" w14:textId="230CD6BC" w:rsidR="00A02069" w:rsidRPr="00814AFC" w:rsidRDefault="00A02069" w:rsidP="004F1230">
            <w:pPr>
              <w:rPr>
                <w:rFonts w:asciiTheme="minorHAnsi" w:hAnsiTheme="minorHAnsi"/>
                <w:szCs w:val="22"/>
              </w:rPr>
            </w:pPr>
            <w:r w:rsidRPr="00814AFC">
              <w:rPr>
                <w:rFonts w:asciiTheme="minorHAnsi" w:hAnsiTheme="minorHAnsi"/>
                <w:b/>
                <w:szCs w:val="22"/>
              </w:rPr>
              <w:t>Grade:</w:t>
            </w:r>
            <w:r w:rsidRPr="00814AFC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Grade"/>
                <w:tag w:val="Grade"/>
                <w:id w:val="-156672222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6D5C29">
                  <w:rPr>
                    <w:rStyle w:val="Style4"/>
                    <w:rFonts w:asciiTheme="minorHAnsi" w:hAnsiTheme="minorHAnsi"/>
                    <w:szCs w:val="22"/>
                  </w:rPr>
                  <w:t>7</w:t>
                </w:r>
                <w:r w:rsidR="00A75BE1">
                  <w:rPr>
                    <w:rStyle w:val="Style4"/>
                    <w:rFonts w:asciiTheme="minorHAnsi" w:hAnsiTheme="minorHAnsi"/>
                    <w:szCs w:val="22"/>
                  </w:rPr>
                  <w:t>P</w:t>
                </w:r>
              </w:sdtContent>
            </w:sdt>
          </w:p>
        </w:tc>
      </w:tr>
      <w:tr w:rsidR="00A02069" w:rsidRPr="00814AFC" w14:paraId="5CE68922" w14:textId="77777777" w:rsidTr="00857F0A">
        <w:trPr>
          <w:trHeight w:val="467"/>
        </w:trPr>
        <w:tc>
          <w:tcPr>
            <w:tcW w:w="10548" w:type="dxa"/>
            <w:gridSpan w:val="2"/>
            <w:vAlign w:val="center"/>
          </w:tcPr>
          <w:p w14:paraId="7533BCFF" w14:textId="6437FFBE" w:rsidR="00A02069" w:rsidRPr="00814AFC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814AFC">
              <w:rPr>
                <w:rFonts w:asciiTheme="minorHAnsi" w:hAnsiTheme="minorHAnsi"/>
                <w:b/>
                <w:szCs w:val="22"/>
              </w:rPr>
              <w:t>Department/College:</w:t>
            </w:r>
            <w:r w:rsidRPr="00814AFC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Department"/>
                <w:tag w:val="Department"/>
                <w:id w:val="205326205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D87BAB">
                  <w:rPr>
                    <w:rStyle w:val="Style4"/>
                    <w:rFonts w:asciiTheme="minorHAnsi" w:hAnsiTheme="minorHAnsi"/>
                    <w:szCs w:val="22"/>
                  </w:rPr>
                  <w:t>S</w:t>
                </w:r>
                <w:r w:rsidR="00D87BAB">
                  <w:rPr>
                    <w:rStyle w:val="Style4"/>
                    <w:rFonts w:asciiTheme="minorHAnsi" w:hAnsiTheme="minorHAnsi"/>
                  </w:rPr>
                  <w:t>chool of Physics and Astronomy</w:t>
                </w:r>
                <w:r w:rsidR="008A7193" w:rsidRPr="00814AFC">
                  <w:rPr>
                    <w:rStyle w:val="Style4"/>
                  </w:rPr>
                  <w:t>, Lancaster University</w:t>
                </w:r>
              </w:sdtContent>
            </w:sdt>
          </w:p>
        </w:tc>
      </w:tr>
      <w:tr w:rsidR="00A02069" w:rsidRPr="00814AFC" w14:paraId="75F0A15E" w14:textId="77777777" w:rsidTr="000D364C">
        <w:tc>
          <w:tcPr>
            <w:tcW w:w="10548" w:type="dxa"/>
            <w:gridSpan w:val="2"/>
            <w:vAlign w:val="center"/>
          </w:tcPr>
          <w:p w14:paraId="1327B8FE" w14:textId="4CA06026" w:rsidR="00A02069" w:rsidRPr="00814AFC" w:rsidRDefault="00A02069" w:rsidP="008A7193">
            <w:pPr>
              <w:rPr>
                <w:rFonts w:asciiTheme="minorHAnsi" w:hAnsiTheme="minorHAnsi"/>
                <w:szCs w:val="22"/>
              </w:rPr>
            </w:pPr>
            <w:r w:rsidRPr="00814AFC">
              <w:rPr>
                <w:rFonts w:asciiTheme="minorHAnsi" w:hAnsiTheme="minorHAnsi"/>
                <w:b/>
                <w:szCs w:val="22"/>
              </w:rPr>
              <w:t>Directly responsible to:</w:t>
            </w:r>
            <w:r w:rsidRPr="00814AFC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Line Manager"/>
                <w:tag w:val="Line Manager"/>
                <w:id w:val="149331157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8A7193" w:rsidRPr="00814AFC">
                  <w:rPr>
                    <w:rStyle w:val="Style4"/>
                    <w:rFonts w:asciiTheme="minorHAnsi" w:hAnsiTheme="minorHAnsi"/>
                    <w:szCs w:val="22"/>
                  </w:rPr>
                  <w:t xml:space="preserve">     </w:t>
                </w:r>
                <w:r w:rsidR="00B24E84">
                  <w:rPr>
                    <w:rStyle w:val="Style4"/>
                    <w:rFonts w:asciiTheme="minorHAnsi" w:hAnsiTheme="minorHAnsi"/>
                    <w:szCs w:val="22"/>
                  </w:rPr>
                  <w:t>Dr. Mathew Smith</w:t>
                </w:r>
              </w:sdtContent>
            </w:sdt>
          </w:p>
        </w:tc>
      </w:tr>
      <w:tr w:rsidR="00A02069" w:rsidRPr="00814AFC" w14:paraId="559C9C7F" w14:textId="77777777" w:rsidTr="000D364C">
        <w:tc>
          <w:tcPr>
            <w:tcW w:w="10548" w:type="dxa"/>
            <w:gridSpan w:val="2"/>
            <w:vAlign w:val="center"/>
          </w:tcPr>
          <w:p w14:paraId="2B6B7CB9" w14:textId="4FC85903" w:rsidR="00A02069" w:rsidRPr="00814AFC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814AFC">
              <w:rPr>
                <w:rFonts w:asciiTheme="minorHAnsi" w:hAnsiTheme="minorHAnsi"/>
                <w:b/>
                <w:szCs w:val="22"/>
              </w:rPr>
              <w:t>Supervisory responsibility for:</w:t>
            </w:r>
            <w:r w:rsidRPr="00814AFC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666213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8A7193" w:rsidRPr="00814AFC">
                  <w:rPr>
                    <w:rStyle w:val="Style4"/>
                    <w:rFonts w:asciiTheme="minorHAnsi" w:hAnsiTheme="minorHAnsi"/>
                    <w:szCs w:val="22"/>
                  </w:rPr>
                  <w:t xml:space="preserve">  </w:t>
                </w:r>
                <w:r w:rsidR="004F1230" w:rsidRPr="00814AFC">
                  <w:rPr>
                    <w:rStyle w:val="Style4"/>
                    <w:rFonts w:asciiTheme="minorHAnsi" w:hAnsiTheme="minorHAnsi"/>
                    <w:szCs w:val="22"/>
                  </w:rPr>
                  <w:t>None</w:t>
                </w:r>
              </w:sdtContent>
            </w:sdt>
          </w:p>
        </w:tc>
      </w:tr>
      <w:tr w:rsidR="00A02069" w:rsidRPr="00814AFC" w14:paraId="153F1005" w14:textId="77777777" w:rsidTr="00DC3206">
        <w:tc>
          <w:tcPr>
            <w:tcW w:w="10548" w:type="dxa"/>
            <w:gridSpan w:val="2"/>
            <w:tcBorders>
              <w:bottom w:val="nil"/>
            </w:tcBorders>
            <w:vAlign w:val="center"/>
          </w:tcPr>
          <w:p w14:paraId="742CA56D" w14:textId="540BB137" w:rsidR="00A02069" w:rsidRPr="00814AFC" w:rsidRDefault="00A02069" w:rsidP="0097729E">
            <w:pPr>
              <w:rPr>
                <w:rFonts w:asciiTheme="minorHAnsi" w:hAnsiTheme="minorHAnsi"/>
                <w:b/>
                <w:szCs w:val="22"/>
              </w:rPr>
            </w:pPr>
            <w:r w:rsidRPr="00814AFC">
              <w:rPr>
                <w:rFonts w:asciiTheme="minorHAnsi" w:hAnsiTheme="minorHAnsi"/>
                <w:b/>
                <w:szCs w:val="22"/>
              </w:rPr>
              <w:t>Other contacts</w:t>
            </w:r>
            <w:r w:rsidR="008A7193" w:rsidRPr="00814AFC">
              <w:rPr>
                <w:rFonts w:asciiTheme="minorHAnsi" w:hAnsiTheme="minorHAnsi"/>
                <w:b/>
                <w:szCs w:val="22"/>
              </w:rPr>
              <w:t>:</w:t>
            </w:r>
          </w:p>
          <w:p w14:paraId="6FD33903" w14:textId="77777777" w:rsidR="00A02069" w:rsidRPr="00814AFC" w:rsidRDefault="00A02069" w:rsidP="00857F0A">
            <w:pPr>
              <w:rPr>
                <w:rFonts w:asciiTheme="minorHAnsi" w:hAnsiTheme="minorHAnsi"/>
                <w:sz w:val="10"/>
                <w:szCs w:val="10"/>
              </w:rPr>
            </w:pPr>
            <w:r w:rsidRPr="00814AFC">
              <w:rPr>
                <w:rFonts w:asciiTheme="minorHAnsi" w:hAnsiTheme="minorHAnsi"/>
                <w:sz w:val="10"/>
                <w:szCs w:val="10"/>
              </w:rPr>
              <w:tab/>
            </w:r>
            <w:r w:rsidRPr="00814AFC">
              <w:rPr>
                <w:rFonts w:asciiTheme="minorHAnsi" w:hAnsiTheme="minorHAnsi"/>
                <w:sz w:val="10"/>
                <w:szCs w:val="10"/>
              </w:rPr>
              <w:tab/>
            </w:r>
          </w:p>
        </w:tc>
      </w:tr>
      <w:tr w:rsidR="00DC3206" w:rsidRPr="00814AFC" w14:paraId="13658543" w14:textId="77777777" w:rsidTr="00DC3206">
        <w:tc>
          <w:tcPr>
            <w:tcW w:w="10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5640E5" w14:textId="7871A4D2" w:rsidR="00DC3206" w:rsidRPr="00814AFC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  <w:r w:rsidRPr="00814AFC">
              <w:rPr>
                <w:rFonts w:asciiTheme="minorHAnsi" w:hAnsiTheme="minorHAnsi"/>
                <w:b/>
                <w:szCs w:val="22"/>
              </w:rPr>
              <w:t>Internal:</w:t>
            </w:r>
            <w:r w:rsidR="00844C15" w:rsidRPr="00814AFC">
              <w:rPr>
                <w:rFonts w:asciiTheme="minorHAnsi" w:hAnsiTheme="minorHAnsi"/>
                <w:b/>
                <w:szCs w:val="22"/>
              </w:rPr>
              <w:t xml:space="preserve">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-176389849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b/>
                </w:rPr>
              </w:sdtEndPr>
              <w:sdtContent>
                <w:r w:rsidR="00D87BAB">
                  <w:rPr>
                    <w:rStyle w:val="Style4"/>
                    <w:rFonts w:asciiTheme="minorHAnsi" w:hAnsiTheme="minorHAnsi"/>
                    <w:szCs w:val="22"/>
                  </w:rPr>
                  <w:t>A</w:t>
                </w:r>
                <w:r w:rsidR="001332CA">
                  <w:rPr>
                    <w:rStyle w:val="Style4"/>
                    <w:rFonts w:asciiTheme="minorHAnsi" w:hAnsiTheme="minorHAnsi"/>
                    <w:szCs w:val="22"/>
                  </w:rPr>
                  <w:t>cademic</w:t>
                </w:r>
                <w:r w:rsidR="00E944EC">
                  <w:rPr>
                    <w:rStyle w:val="Style4"/>
                    <w:rFonts w:asciiTheme="minorHAnsi" w:hAnsiTheme="minorHAnsi"/>
                    <w:szCs w:val="22"/>
                  </w:rPr>
                  <w:t xml:space="preserve">, </w:t>
                </w:r>
                <w:r w:rsidR="001332CA">
                  <w:rPr>
                    <w:rStyle w:val="Style4"/>
                    <w:rFonts w:asciiTheme="minorHAnsi" w:hAnsiTheme="minorHAnsi"/>
                    <w:szCs w:val="22"/>
                  </w:rPr>
                  <w:t>research</w:t>
                </w:r>
                <w:r w:rsidR="00E944EC">
                  <w:rPr>
                    <w:rStyle w:val="Style4"/>
                    <w:rFonts w:asciiTheme="minorHAnsi" w:hAnsiTheme="minorHAnsi"/>
                    <w:szCs w:val="22"/>
                  </w:rPr>
                  <w:t>, administrative, and technical</w:t>
                </w:r>
                <w:r w:rsidR="001332CA">
                  <w:rPr>
                    <w:rStyle w:val="Style4"/>
                    <w:rFonts w:asciiTheme="minorHAnsi" w:hAnsiTheme="minorHAnsi"/>
                    <w:szCs w:val="22"/>
                  </w:rPr>
                  <w:t xml:space="preserve"> staff</w:t>
                </w:r>
                <w:r w:rsidR="00D87BAB">
                  <w:rPr>
                    <w:rStyle w:val="Style4"/>
                    <w:rFonts w:asciiTheme="minorHAnsi" w:hAnsiTheme="minorHAnsi"/>
                    <w:szCs w:val="22"/>
                  </w:rPr>
                  <w:t xml:space="preserve"> in the School of Physics and Astronomy</w:t>
                </w:r>
                <w:r w:rsidR="00E944EC">
                  <w:rPr>
                    <w:rStyle w:val="Style4"/>
                    <w:rFonts w:asciiTheme="minorHAnsi" w:hAnsiTheme="minorHAnsi"/>
                    <w:szCs w:val="22"/>
                  </w:rPr>
                  <w:t xml:space="preserve">; </w:t>
                </w:r>
                <w:r w:rsidR="006D5C29">
                  <w:rPr>
                    <w:rStyle w:val="Style4"/>
                    <w:rFonts w:asciiTheme="minorHAnsi" w:hAnsiTheme="minorHAnsi"/>
                    <w:szCs w:val="22"/>
                  </w:rPr>
                  <w:t>t</w:t>
                </w:r>
                <w:r w:rsidR="006D5C29">
                  <w:rPr>
                    <w:rStyle w:val="Style4"/>
                    <w:rFonts w:asciiTheme="minorHAnsi" w:hAnsiTheme="minorHAnsi"/>
                  </w:rPr>
                  <w:t xml:space="preserve">his includes members of </w:t>
                </w:r>
                <w:r w:rsidR="00B24E84">
                  <w:rPr>
                    <w:rStyle w:val="Style4"/>
                    <w:rFonts w:asciiTheme="minorHAnsi" w:hAnsiTheme="minorHAnsi"/>
                  </w:rPr>
                  <w:t>Dr. Smith’s</w:t>
                </w:r>
                <w:r w:rsidR="006C6DEC">
                  <w:rPr>
                    <w:rStyle w:val="Style4"/>
                    <w:rFonts w:asciiTheme="minorHAnsi" w:hAnsiTheme="minorHAnsi"/>
                  </w:rPr>
                  <w:t xml:space="preserve"> </w:t>
                </w:r>
                <w:r w:rsidR="006D5C29">
                  <w:rPr>
                    <w:rStyle w:val="Style4"/>
                    <w:rFonts w:asciiTheme="minorHAnsi" w:hAnsiTheme="minorHAnsi"/>
                  </w:rPr>
                  <w:t>research group</w:t>
                </w:r>
                <w:r w:rsidR="006C6DEC">
                  <w:rPr>
                    <w:rStyle w:val="Style4"/>
                    <w:rFonts w:asciiTheme="minorHAnsi" w:hAnsiTheme="minorHAnsi"/>
                  </w:rPr>
                  <w:t xml:space="preserve"> and the wider Observational Astrophysics group</w:t>
                </w:r>
                <w:r w:rsidR="007015BB" w:rsidRPr="00814AFC">
                  <w:rPr>
                    <w:rStyle w:val="Style4"/>
                    <w:szCs w:val="22"/>
                  </w:rPr>
                  <w:t xml:space="preserve">. </w:t>
                </w:r>
              </w:sdtContent>
            </w:sdt>
          </w:p>
          <w:p w14:paraId="1B046A0F" w14:textId="77777777" w:rsidR="00DC3206" w:rsidRPr="00814AFC" w:rsidRDefault="00DC3206" w:rsidP="0097729E">
            <w:pPr>
              <w:rPr>
                <w:rFonts w:asciiTheme="minorHAnsi" w:hAnsiTheme="minorHAnsi"/>
                <w:b/>
                <w:sz w:val="10"/>
                <w:szCs w:val="10"/>
              </w:rPr>
            </w:pPr>
          </w:p>
        </w:tc>
      </w:tr>
      <w:tr w:rsidR="00DC3206" w:rsidRPr="00814AFC" w14:paraId="44D4F86F" w14:textId="77777777" w:rsidTr="00DC3206">
        <w:tc>
          <w:tcPr>
            <w:tcW w:w="10548" w:type="dxa"/>
            <w:gridSpan w:val="2"/>
            <w:tcBorders>
              <w:top w:val="nil"/>
            </w:tcBorders>
            <w:vAlign w:val="center"/>
          </w:tcPr>
          <w:p w14:paraId="38B61D94" w14:textId="3082E285" w:rsidR="00DC3206" w:rsidRPr="00814AFC" w:rsidRDefault="00DC3206" w:rsidP="0097729E">
            <w:pPr>
              <w:rPr>
                <w:rFonts w:asciiTheme="minorHAnsi" w:hAnsiTheme="minorHAnsi"/>
                <w:szCs w:val="22"/>
              </w:rPr>
            </w:pPr>
            <w:r w:rsidRPr="00814AFC">
              <w:rPr>
                <w:rFonts w:asciiTheme="minorHAnsi" w:hAnsiTheme="minorHAnsi"/>
                <w:b/>
                <w:szCs w:val="22"/>
              </w:rPr>
              <w:t>External:</w:t>
            </w:r>
            <w:r w:rsidRPr="00814AFC">
              <w:rPr>
                <w:rFonts w:asciiTheme="minorHAnsi" w:hAnsiTheme="minorHAnsi"/>
                <w:szCs w:val="22"/>
              </w:rPr>
              <w:t xml:space="preserve">  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1136449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6D5C29">
                  <w:rPr>
                    <w:rStyle w:val="Style4"/>
                    <w:rFonts w:asciiTheme="minorHAnsi" w:hAnsiTheme="minorHAnsi"/>
                    <w:szCs w:val="22"/>
                  </w:rPr>
                  <w:t>Collaborators</w:t>
                </w:r>
                <w:r w:rsidR="00B24E84">
                  <w:rPr>
                    <w:rStyle w:val="Style4"/>
                    <w:rFonts w:asciiTheme="minorHAnsi" w:hAnsiTheme="minorHAnsi"/>
                    <w:szCs w:val="22"/>
                  </w:rPr>
                  <w:t xml:space="preserve"> of the TRANSCEND collaboration </w:t>
                </w:r>
                <w:r w:rsidR="00A75BE1">
                  <w:rPr>
                    <w:rStyle w:val="Style4"/>
                    <w:rFonts w:asciiTheme="minorHAnsi" w:hAnsiTheme="minorHAnsi"/>
                    <w:szCs w:val="22"/>
                  </w:rPr>
                  <w:t>b</w:t>
                </w:r>
                <w:r w:rsidR="00A75BE1">
                  <w:rPr>
                    <w:rStyle w:val="Style4"/>
                    <w:rFonts w:asciiTheme="minorHAnsi" w:hAnsiTheme="minorHAnsi"/>
                  </w:rPr>
                  <w:t xml:space="preserve">ased </w:t>
                </w:r>
                <w:r w:rsidR="00B24E84">
                  <w:rPr>
                    <w:rStyle w:val="Style4"/>
                    <w:rFonts w:asciiTheme="minorHAnsi" w:hAnsiTheme="minorHAnsi"/>
                    <w:szCs w:val="22"/>
                  </w:rPr>
                  <w:t>at the University of Oxford, University of Southampton and Queen</w:t>
                </w:r>
                <w:r w:rsidR="00FC5F6C">
                  <w:rPr>
                    <w:rStyle w:val="Style4"/>
                    <w:rFonts w:asciiTheme="minorHAnsi" w:hAnsiTheme="minorHAnsi"/>
                    <w:szCs w:val="22"/>
                  </w:rPr>
                  <w:t>’</w:t>
                </w:r>
                <w:r w:rsidR="00B24E84">
                  <w:rPr>
                    <w:rStyle w:val="Style4"/>
                    <w:rFonts w:asciiTheme="minorHAnsi" w:hAnsiTheme="minorHAnsi"/>
                    <w:szCs w:val="22"/>
                  </w:rPr>
                  <w:t>s University Belfast. Members of the</w:t>
                </w:r>
                <w:r w:rsidR="00D87BAB">
                  <w:rPr>
                    <w:rStyle w:val="Style4"/>
                    <w:rFonts w:asciiTheme="minorHAnsi" w:hAnsiTheme="minorHAnsi"/>
                    <w:szCs w:val="22"/>
                  </w:rPr>
                  <w:t xml:space="preserve"> LSST-DESC and/or 4MOST-</w:t>
                </w:r>
                <w:r w:rsidR="00A607CD">
                  <w:rPr>
                    <w:rStyle w:val="Style4"/>
                    <w:rFonts w:asciiTheme="minorHAnsi" w:hAnsiTheme="minorHAnsi"/>
                    <w:szCs w:val="22"/>
                  </w:rPr>
                  <w:t xml:space="preserve">TiDES </w:t>
                </w:r>
                <w:r w:rsidR="00D87BAB">
                  <w:rPr>
                    <w:rStyle w:val="Style4"/>
                    <w:rFonts w:asciiTheme="minorHAnsi" w:hAnsiTheme="minorHAnsi"/>
                    <w:szCs w:val="22"/>
                  </w:rPr>
                  <w:t>collaborations and the wider supernova research community,</w:t>
                </w:r>
                <w:r w:rsidR="00D87BAB">
                  <w:rPr>
                    <w:rStyle w:val="Style4"/>
                    <w:rFonts w:asciiTheme="minorHAnsi" w:hAnsiTheme="minorHAnsi"/>
                  </w:rPr>
                  <w:t xml:space="preserve"> </w:t>
                </w:r>
                <w:r w:rsidR="00D87BAB">
                  <w:rPr>
                    <w:rFonts w:ascii="Calibri" w:hAnsi="Calibri" w:cs="Calibri"/>
                  </w:rPr>
                  <w:t>located in the U.K. or internationally</w:t>
                </w:r>
              </w:sdtContent>
            </w:sdt>
            <w:r w:rsidR="00D87BAB">
              <w:rPr>
                <w:rFonts w:asciiTheme="minorHAnsi" w:hAnsiTheme="minorHAnsi"/>
                <w:szCs w:val="22"/>
              </w:rPr>
              <w:t>.</w:t>
            </w:r>
          </w:p>
          <w:p w14:paraId="3D99801F" w14:textId="77777777" w:rsidR="00DC3206" w:rsidRPr="00814AFC" w:rsidRDefault="00DC3206" w:rsidP="0097729E">
            <w:pPr>
              <w:rPr>
                <w:rFonts w:asciiTheme="minorHAnsi" w:hAnsiTheme="minorHAnsi"/>
                <w:b/>
                <w:sz w:val="14"/>
                <w:szCs w:val="14"/>
              </w:rPr>
            </w:pPr>
          </w:p>
        </w:tc>
      </w:tr>
      <w:tr w:rsidR="00A02069" w:rsidRPr="0065072A" w14:paraId="17312916" w14:textId="77777777" w:rsidTr="000D364C">
        <w:tc>
          <w:tcPr>
            <w:tcW w:w="10548" w:type="dxa"/>
            <w:gridSpan w:val="2"/>
            <w:vAlign w:val="center"/>
          </w:tcPr>
          <w:p w14:paraId="394B85A1" w14:textId="0D430893" w:rsidR="00A02069" w:rsidRDefault="00A02069" w:rsidP="0097729E">
            <w:pPr>
              <w:rPr>
                <w:rFonts w:asciiTheme="minorHAnsi" w:hAnsiTheme="minorHAnsi"/>
                <w:b/>
                <w:szCs w:val="22"/>
              </w:rPr>
            </w:pPr>
            <w:r w:rsidRPr="00814AFC">
              <w:rPr>
                <w:rFonts w:asciiTheme="minorHAnsi" w:hAnsiTheme="minorHAnsi"/>
                <w:b/>
                <w:szCs w:val="22"/>
              </w:rPr>
              <w:t>Major Duties</w:t>
            </w:r>
          </w:p>
          <w:p w14:paraId="626E3C14" w14:textId="77777777" w:rsidR="006D5C29" w:rsidRPr="006D5C29" w:rsidRDefault="006D5C29" w:rsidP="0097729E">
            <w:pPr>
              <w:rPr>
                <w:rFonts w:asciiTheme="minorHAnsi" w:hAnsiTheme="minorHAnsi" w:cstheme="minorHAnsi"/>
                <w:b/>
              </w:rPr>
            </w:pPr>
          </w:p>
          <w:p w14:paraId="63C164C0" w14:textId="2D274732" w:rsidR="006D5C29" w:rsidRPr="00A75BE1" w:rsidRDefault="006D5C29" w:rsidP="0097729E">
            <w:pPr>
              <w:rPr>
                <w:rFonts w:asciiTheme="minorHAnsi" w:hAnsiTheme="minorHAnsi" w:cstheme="minorHAnsi"/>
                <w:b/>
              </w:rPr>
            </w:pPr>
            <w:r w:rsidRPr="006D5C29">
              <w:rPr>
                <w:rFonts w:asciiTheme="minorHAnsi" w:hAnsiTheme="minorHAnsi" w:cstheme="minorHAnsi"/>
                <w:b/>
              </w:rPr>
              <w:t>Under the guidance of</w:t>
            </w:r>
            <w:r w:rsidR="005B37A0">
              <w:rPr>
                <w:rFonts w:asciiTheme="minorHAnsi" w:hAnsiTheme="minorHAnsi" w:cstheme="minorHAnsi"/>
                <w:b/>
              </w:rPr>
              <w:t xml:space="preserve"> </w:t>
            </w:r>
            <w:r w:rsidR="00B24E84">
              <w:rPr>
                <w:rFonts w:asciiTheme="minorHAnsi" w:hAnsiTheme="minorHAnsi" w:cstheme="minorHAnsi"/>
                <w:b/>
              </w:rPr>
              <w:t>D</w:t>
            </w:r>
            <w:r w:rsidR="00B24E84">
              <w:rPr>
                <w:rFonts w:cstheme="minorHAnsi"/>
                <w:b/>
              </w:rPr>
              <w:t>r</w:t>
            </w:r>
            <w:r w:rsidR="005B37A0">
              <w:rPr>
                <w:rFonts w:asciiTheme="minorHAnsi" w:hAnsiTheme="minorHAnsi" w:cstheme="minorHAnsi"/>
                <w:b/>
              </w:rPr>
              <w:t xml:space="preserve">. </w:t>
            </w:r>
            <w:r w:rsidR="00B24E84">
              <w:rPr>
                <w:rFonts w:asciiTheme="minorHAnsi" w:hAnsiTheme="minorHAnsi" w:cstheme="minorHAnsi"/>
                <w:b/>
              </w:rPr>
              <w:t>Smith</w:t>
            </w:r>
            <w:r w:rsidRPr="006D5C29">
              <w:rPr>
                <w:rFonts w:asciiTheme="minorHAnsi" w:hAnsiTheme="minorHAnsi" w:cstheme="minorHAnsi"/>
                <w:b/>
              </w:rPr>
              <w:t>, the post holder will be expected to:</w:t>
            </w:r>
          </w:p>
          <w:sdt>
            <w:sdtPr>
              <w:rPr>
                <w:rStyle w:val="Style4"/>
                <w:rFonts w:asciiTheme="minorHAnsi" w:hAnsiTheme="minorHAnsi"/>
                <w:szCs w:val="22"/>
              </w:rPr>
              <w:id w:val="-1499179759"/>
              <w:placeholder>
                <w:docPart w:val="DefaultPlaceholder_1082065158"/>
              </w:placeholder>
            </w:sdtPr>
            <w:sdtEndPr>
              <w:rPr>
                <w:rStyle w:val="DefaultParagraphFont"/>
                <w:rFonts w:ascii="Times New Roman" w:hAnsi="Times New Roman"/>
                <w:szCs w:val="20"/>
              </w:rPr>
            </w:sdtEndPr>
            <w:sdtContent>
              <w:p w14:paraId="3B4AB740" w14:textId="3DABA775" w:rsidR="006D5C29" w:rsidRPr="005844C1" w:rsidRDefault="006D5C29" w:rsidP="005844C1">
                <w:pPr>
                  <w:rPr>
                    <w:rStyle w:val="Style4"/>
                    <w:rFonts w:asciiTheme="minorHAnsi" w:hAnsiTheme="minorHAnsi"/>
                    <w:szCs w:val="22"/>
                  </w:rPr>
                </w:pPr>
              </w:p>
              <w:p w14:paraId="179C5278" w14:textId="73E276B3" w:rsidR="007F7AE5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 w:rsidRPr="00B24E84">
                  <w:rPr>
                    <w:rFonts w:asciiTheme="minorHAnsi" w:hAnsiTheme="minorHAnsi"/>
                    <w:szCs w:val="22"/>
                  </w:rPr>
                  <w:t xml:space="preserve">Lead a forefront research programme within the TRANSCEND team using the LSST and </w:t>
                </w:r>
                <w:proofErr w:type="spellStart"/>
                <w:r w:rsidRPr="00B24E84">
                  <w:rPr>
                    <w:rFonts w:asciiTheme="minorHAnsi" w:hAnsiTheme="minorHAnsi"/>
                    <w:szCs w:val="22"/>
                  </w:rPr>
                  <w:t>TiDES</w:t>
                </w:r>
                <w:proofErr w:type="spellEnd"/>
                <w:r w:rsidRPr="00B24E84">
                  <w:rPr>
                    <w:rFonts w:asciiTheme="minorHAnsi" w:hAnsiTheme="minorHAnsi"/>
                    <w:szCs w:val="22"/>
                  </w:rPr>
                  <w:t xml:space="preserve"> transient data.</w:t>
                </w:r>
              </w:p>
              <w:p w14:paraId="3F4317E5" w14:textId="0B5AAF0D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 w:rsidRPr="00B24E84">
                  <w:rPr>
                    <w:rFonts w:asciiTheme="minorHAnsi" w:hAnsiTheme="minorHAnsi"/>
                    <w:szCs w:val="22"/>
                  </w:rPr>
                  <w:t xml:space="preserve">Attend the regular </w:t>
                </w:r>
                <w:proofErr w:type="spellStart"/>
                <w:r w:rsidRPr="00B24E84">
                  <w:rPr>
                    <w:rFonts w:asciiTheme="minorHAnsi" w:hAnsiTheme="minorHAnsi"/>
                    <w:szCs w:val="22"/>
                  </w:rPr>
                  <w:t>TiDES</w:t>
                </w:r>
                <w:proofErr w:type="spellEnd"/>
                <w:r w:rsidRPr="00B24E84">
                  <w:rPr>
                    <w:rFonts w:asciiTheme="minorHAnsi" w:hAnsiTheme="minorHAnsi"/>
                    <w:szCs w:val="22"/>
                  </w:rPr>
                  <w:t xml:space="preserve"> meetings, contribute to live transient classification within </w:t>
                </w:r>
                <w:proofErr w:type="spellStart"/>
                <w:r w:rsidRPr="00B24E84">
                  <w:rPr>
                    <w:rFonts w:asciiTheme="minorHAnsi" w:hAnsiTheme="minorHAnsi"/>
                    <w:szCs w:val="22"/>
                  </w:rPr>
                  <w:t>TiDES</w:t>
                </w:r>
                <w:proofErr w:type="spellEnd"/>
                <w:r w:rsidR="00780D2B">
                  <w:rPr>
                    <w:rFonts w:asciiTheme="minorHAnsi" w:hAnsiTheme="minorHAnsi"/>
                    <w:szCs w:val="22"/>
                  </w:rPr>
                  <w:t>,</w:t>
                </w:r>
                <w:r w:rsidRPr="00B24E84">
                  <w:rPr>
                    <w:rFonts w:asciiTheme="minorHAnsi" w:hAnsiTheme="minorHAnsi"/>
                    <w:szCs w:val="22"/>
                  </w:rPr>
                  <w:t xml:space="preserve"> and </w:t>
                </w:r>
                <w:r w:rsidR="00780D2B">
                  <w:rPr>
                    <w:rFonts w:asciiTheme="minorHAnsi" w:hAnsiTheme="minorHAnsi"/>
                    <w:szCs w:val="22"/>
                  </w:rPr>
                  <w:t xml:space="preserve">to </w:t>
                </w:r>
                <w:r w:rsidRPr="00B24E84">
                  <w:rPr>
                    <w:rFonts w:asciiTheme="minorHAnsi" w:hAnsiTheme="minorHAnsi"/>
                    <w:szCs w:val="22"/>
                  </w:rPr>
                  <w:t xml:space="preserve">other </w:t>
                </w:r>
                <w:proofErr w:type="spellStart"/>
                <w:r w:rsidRPr="00B24E84">
                  <w:rPr>
                    <w:rFonts w:asciiTheme="minorHAnsi" w:hAnsiTheme="minorHAnsi"/>
                    <w:szCs w:val="22"/>
                  </w:rPr>
                  <w:t>TiDES</w:t>
                </w:r>
                <w:proofErr w:type="spellEnd"/>
                <w:r w:rsidRPr="00B24E84">
                  <w:rPr>
                    <w:rFonts w:asciiTheme="minorHAnsi" w:hAnsiTheme="minorHAnsi"/>
                    <w:szCs w:val="22"/>
                  </w:rPr>
                  <w:t xml:space="preserve"> operation</w:t>
                </w:r>
                <w:r w:rsidR="00780D2B">
                  <w:rPr>
                    <w:rFonts w:asciiTheme="minorHAnsi" w:hAnsiTheme="minorHAnsi"/>
                    <w:szCs w:val="22"/>
                  </w:rPr>
                  <w:t>al</w:t>
                </w:r>
                <w:r w:rsidRPr="00B24E84">
                  <w:rPr>
                    <w:rFonts w:asciiTheme="minorHAnsi" w:hAnsiTheme="minorHAnsi"/>
                    <w:szCs w:val="22"/>
                  </w:rPr>
                  <w:t xml:space="preserve"> and infrastructure tasks.</w:t>
                </w:r>
              </w:p>
              <w:p w14:paraId="75222724" w14:textId="77777777" w:rsidR="00A75BE1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 w:rsidRPr="00B24E84">
                  <w:rPr>
                    <w:rFonts w:asciiTheme="minorHAnsi" w:hAnsiTheme="minorHAnsi"/>
                    <w:szCs w:val="22"/>
                  </w:rPr>
                  <w:t>Work closely with the TRANSCEND team and with the wider transient astrophysics group at Lancaster.</w:t>
                </w:r>
              </w:p>
              <w:p w14:paraId="02373E94" w14:textId="0863BBA4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 w:rsidRPr="00B24E84">
                  <w:rPr>
                    <w:rFonts w:asciiTheme="minorHAnsi" w:hAnsiTheme="minorHAnsi"/>
                    <w:szCs w:val="22"/>
                  </w:rPr>
                  <w:t>Collaborate with external collaborators in the wider supernova research community</w:t>
                </w:r>
                <w:r w:rsidR="00A75BE1">
                  <w:rPr>
                    <w:rFonts w:asciiTheme="minorHAnsi" w:hAnsiTheme="minorHAnsi"/>
                    <w:szCs w:val="22"/>
                  </w:rPr>
                  <w:t>.</w:t>
                </w:r>
              </w:p>
              <w:p w14:paraId="01FCF0C9" w14:textId="6DB0D1A5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 w:rsidRPr="00B24E84">
                  <w:rPr>
                    <w:rFonts w:asciiTheme="minorHAnsi" w:hAnsiTheme="minorHAnsi"/>
                    <w:szCs w:val="22"/>
                  </w:rPr>
                  <w:t>Publish research papers in high</w:t>
                </w:r>
                <w:r w:rsidR="00780D2B">
                  <w:rPr>
                    <w:rFonts w:asciiTheme="minorHAnsi" w:hAnsiTheme="minorHAnsi"/>
                    <w:szCs w:val="22"/>
                  </w:rPr>
                  <w:t>-</w:t>
                </w:r>
                <w:r w:rsidRPr="00B24E84">
                  <w:rPr>
                    <w:rFonts w:asciiTheme="minorHAnsi" w:hAnsiTheme="minorHAnsi"/>
                    <w:szCs w:val="22"/>
                  </w:rPr>
                  <w:t>impact journals reporting results obtained while in Lancaster.</w:t>
                </w:r>
              </w:p>
              <w:p w14:paraId="3524CDB5" w14:textId="7F4DC164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 w:rsidRPr="00B24E84">
                  <w:rPr>
                    <w:rFonts w:asciiTheme="minorHAnsi" w:hAnsiTheme="minorHAnsi"/>
                    <w:szCs w:val="22"/>
                  </w:rPr>
                  <w:t>Contribute ideas for new research projects within TRANSCEND and carry them forward.</w:t>
                </w:r>
              </w:p>
              <w:p w14:paraId="021037DF" w14:textId="0F84B252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 w:rsidRPr="00B24E84">
                  <w:rPr>
                    <w:rFonts w:asciiTheme="minorHAnsi" w:hAnsiTheme="minorHAnsi"/>
                    <w:szCs w:val="22"/>
                  </w:rPr>
                  <w:t>Attend international conferences to present the results obtained while working with the TRANSCEND group.</w:t>
                </w:r>
              </w:p>
              <w:p w14:paraId="0714F2C3" w14:textId="38F5E9E5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 w:rsidRPr="00B24E84">
                  <w:rPr>
                    <w:rFonts w:asciiTheme="minorHAnsi" w:hAnsiTheme="minorHAnsi"/>
                    <w:szCs w:val="22"/>
                  </w:rPr>
                  <w:t>Take part in the academic life of the Observational Astrophysics group at the School of Physics</w:t>
                </w:r>
                <w:r w:rsidR="00780D2B">
                  <w:rPr>
                    <w:rFonts w:asciiTheme="minorHAnsi" w:hAnsiTheme="minorHAnsi"/>
                    <w:szCs w:val="22"/>
                  </w:rPr>
                  <w:t xml:space="preserve"> and</w:t>
                </w:r>
                <w:r w:rsidRPr="00B24E84">
                  <w:rPr>
                    <w:rFonts w:asciiTheme="minorHAnsi" w:hAnsiTheme="minorHAnsi"/>
                    <w:szCs w:val="22"/>
                  </w:rPr>
                  <w:t xml:space="preserve"> </w:t>
                </w:r>
                <w:r w:rsidR="00A75BE1">
                  <w:rPr>
                    <w:rFonts w:asciiTheme="minorHAnsi" w:hAnsiTheme="minorHAnsi"/>
                    <w:szCs w:val="22"/>
                  </w:rPr>
                  <w:t>Astronomy</w:t>
                </w:r>
                <w:r w:rsidRPr="00B24E84">
                  <w:rPr>
                    <w:rFonts w:asciiTheme="minorHAnsi" w:hAnsiTheme="minorHAnsi"/>
                    <w:szCs w:val="22"/>
                  </w:rPr>
                  <w:t>, and in particular participating in seminars, colloquia</w:t>
                </w:r>
                <w:r w:rsidR="00024235">
                  <w:rPr>
                    <w:rFonts w:asciiTheme="minorHAnsi" w:hAnsiTheme="minorHAnsi"/>
                    <w:szCs w:val="22"/>
                  </w:rPr>
                  <w:t xml:space="preserve">, </w:t>
                </w:r>
                <w:r w:rsidRPr="00B24E84">
                  <w:rPr>
                    <w:rFonts w:asciiTheme="minorHAnsi" w:hAnsiTheme="minorHAnsi"/>
                    <w:szCs w:val="22"/>
                  </w:rPr>
                  <w:t>journal clubs, and social events.</w:t>
                </w:r>
              </w:p>
              <w:p w14:paraId="700F35F6" w14:textId="2EF31B11" w:rsidR="007C4EBD" w:rsidRPr="00B24E84" w:rsidRDefault="0007768F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 w:rsidRPr="00B24E84">
                  <w:rPr>
                    <w:rFonts w:asciiTheme="minorHAnsi" w:hAnsiTheme="minorHAnsi"/>
                    <w:szCs w:val="22"/>
                  </w:rPr>
                  <w:t xml:space="preserve">Contribute to </w:t>
                </w:r>
                <w:r w:rsidR="00B24E84" w:rsidRPr="00B24E84">
                  <w:rPr>
                    <w:rFonts w:asciiTheme="minorHAnsi" w:hAnsiTheme="minorHAnsi"/>
                    <w:szCs w:val="22"/>
                  </w:rPr>
                  <w:t xml:space="preserve">the </w:t>
                </w:r>
                <w:r w:rsidRPr="00B24E84">
                  <w:rPr>
                    <w:rFonts w:asciiTheme="minorHAnsi" w:hAnsiTheme="minorHAnsi"/>
                    <w:szCs w:val="22"/>
                  </w:rPr>
                  <w:t>supervision and/or mentoring of</w:t>
                </w:r>
                <w:r w:rsidR="007C4EBD" w:rsidRPr="00B24E84">
                  <w:rPr>
                    <w:rFonts w:asciiTheme="minorHAnsi" w:hAnsiTheme="minorHAnsi"/>
                    <w:szCs w:val="22"/>
                  </w:rPr>
                  <w:t xml:space="preserve"> </w:t>
                </w:r>
                <w:r w:rsidRPr="00B24E84">
                  <w:rPr>
                    <w:rFonts w:asciiTheme="minorHAnsi" w:hAnsiTheme="minorHAnsi"/>
                    <w:szCs w:val="22"/>
                  </w:rPr>
                  <w:t>students</w:t>
                </w:r>
                <w:r w:rsidR="00B24E84" w:rsidRPr="00B24E84">
                  <w:rPr>
                    <w:rFonts w:asciiTheme="minorHAnsi" w:hAnsiTheme="minorHAnsi"/>
                    <w:szCs w:val="22"/>
                  </w:rPr>
                  <w:t>. The post</w:t>
                </w:r>
                <w:r w:rsidR="00780D2B">
                  <w:rPr>
                    <w:rFonts w:asciiTheme="minorHAnsi" w:hAnsiTheme="minorHAnsi"/>
                    <w:szCs w:val="22"/>
                  </w:rPr>
                  <w:t xml:space="preserve"> </w:t>
                </w:r>
                <w:r w:rsidR="00B24E84" w:rsidRPr="00B24E84">
                  <w:rPr>
                    <w:rFonts w:asciiTheme="minorHAnsi" w:hAnsiTheme="minorHAnsi"/>
                    <w:szCs w:val="22"/>
                  </w:rPr>
                  <w:t xml:space="preserve">holder will have the opportunity to teach.  This may include lecturing, small group teaching, and tutoring of undergraduates and graduate students. </w:t>
                </w:r>
              </w:p>
              <w:p w14:paraId="62D04896" w14:textId="585AF76A" w:rsidR="007C4EBD" w:rsidRPr="00B24E84" w:rsidRDefault="00000000" w:rsidP="00B24E84">
                <w:pPr>
                  <w:rPr>
                    <w:rFonts w:asciiTheme="minorHAnsi" w:hAnsiTheme="minorHAnsi"/>
                    <w:szCs w:val="22"/>
                  </w:rPr>
                </w:pPr>
              </w:p>
            </w:sdtContent>
          </w:sdt>
          <w:p w14:paraId="6A88A50F" w14:textId="77777777" w:rsidR="00857F0A" w:rsidRPr="0065072A" w:rsidRDefault="00857F0A" w:rsidP="000C36FE">
            <w:pPr>
              <w:rPr>
                <w:rFonts w:asciiTheme="minorHAnsi" w:hAnsiTheme="minorHAnsi"/>
                <w:szCs w:val="22"/>
              </w:rPr>
            </w:pPr>
          </w:p>
        </w:tc>
      </w:tr>
    </w:tbl>
    <w:p w14:paraId="5401F567" w14:textId="77777777" w:rsidR="00A02069" w:rsidRPr="0065072A" w:rsidRDefault="00A02069" w:rsidP="0097729E">
      <w:pPr>
        <w:rPr>
          <w:rFonts w:asciiTheme="minorHAnsi" w:hAnsiTheme="minorHAnsi"/>
          <w:szCs w:val="22"/>
        </w:rPr>
      </w:pPr>
    </w:p>
    <w:p w14:paraId="6A304409" w14:textId="77777777" w:rsidR="002865AE" w:rsidRPr="0065072A" w:rsidRDefault="002865AE" w:rsidP="0097729E">
      <w:pPr>
        <w:rPr>
          <w:rFonts w:asciiTheme="minorHAnsi" w:hAnsiTheme="minorHAnsi"/>
          <w:szCs w:val="22"/>
        </w:rPr>
      </w:pPr>
    </w:p>
    <w:p w14:paraId="58AF0262" w14:textId="77777777" w:rsidR="002865AE" w:rsidRPr="0065072A" w:rsidRDefault="002865AE" w:rsidP="002865AE">
      <w:pPr>
        <w:rPr>
          <w:rFonts w:asciiTheme="minorHAnsi" w:hAnsiTheme="minorHAnsi"/>
          <w:szCs w:val="22"/>
        </w:rPr>
      </w:pPr>
      <w:r w:rsidRPr="0065072A">
        <w:rPr>
          <w:rFonts w:asciiTheme="minorHAnsi" w:hAnsiTheme="minorHAnsi"/>
          <w:szCs w:val="22"/>
        </w:rPr>
        <w:t> </w:t>
      </w:r>
    </w:p>
    <w:p w14:paraId="4CFB3FC5" w14:textId="77777777" w:rsidR="00EB2BEA" w:rsidRPr="0065072A" w:rsidRDefault="00EB2BEA">
      <w:pPr>
        <w:rPr>
          <w:rFonts w:asciiTheme="minorHAnsi" w:hAnsiTheme="minorHAnsi"/>
          <w:szCs w:val="22"/>
        </w:rPr>
      </w:pPr>
    </w:p>
    <w:sectPr w:rsidR="00EB2BEA" w:rsidRPr="0065072A" w:rsidSect="00A02069">
      <w:pgSz w:w="11909" w:h="16834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8B67DA"/>
    <w:multiLevelType w:val="hybridMultilevel"/>
    <w:tmpl w:val="CB484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25B8D"/>
    <w:multiLevelType w:val="multilevel"/>
    <w:tmpl w:val="12CC8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14001C"/>
    <w:multiLevelType w:val="multilevel"/>
    <w:tmpl w:val="E1C6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995B07"/>
    <w:multiLevelType w:val="multilevel"/>
    <w:tmpl w:val="AAFAE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517E7A"/>
    <w:multiLevelType w:val="hybridMultilevel"/>
    <w:tmpl w:val="C016A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C6644"/>
    <w:multiLevelType w:val="multilevel"/>
    <w:tmpl w:val="2E389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075C1C"/>
    <w:multiLevelType w:val="hybridMultilevel"/>
    <w:tmpl w:val="CADA8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687513">
    <w:abstractNumId w:val="0"/>
  </w:num>
  <w:num w:numId="2" w16cid:durableId="1538544044">
    <w:abstractNumId w:val="2"/>
  </w:num>
  <w:num w:numId="3" w16cid:durableId="1062407791">
    <w:abstractNumId w:val="1"/>
  </w:num>
  <w:num w:numId="4" w16cid:durableId="1242985891">
    <w:abstractNumId w:val="5"/>
  </w:num>
  <w:num w:numId="5" w16cid:durableId="1576280990">
    <w:abstractNumId w:val="3"/>
  </w:num>
  <w:num w:numId="6" w16cid:durableId="2041590585">
    <w:abstractNumId w:val="4"/>
  </w:num>
  <w:num w:numId="7" w16cid:durableId="214161043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AE"/>
    <w:rsid w:val="00001F6C"/>
    <w:rsid w:val="00024235"/>
    <w:rsid w:val="00046D2D"/>
    <w:rsid w:val="00064141"/>
    <w:rsid w:val="00074BBB"/>
    <w:rsid w:val="0007768F"/>
    <w:rsid w:val="00084CF0"/>
    <w:rsid w:val="000B6E7B"/>
    <w:rsid w:val="000C36FE"/>
    <w:rsid w:val="000D364C"/>
    <w:rsid w:val="000E4CAA"/>
    <w:rsid w:val="000F2254"/>
    <w:rsid w:val="000F6CE1"/>
    <w:rsid w:val="00101700"/>
    <w:rsid w:val="00104402"/>
    <w:rsid w:val="001058FC"/>
    <w:rsid w:val="00112D3A"/>
    <w:rsid w:val="001332CA"/>
    <w:rsid w:val="00135A94"/>
    <w:rsid w:val="0016737C"/>
    <w:rsid w:val="00167F7A"/>
    <w:rsid w:val="00193A30"/>
    <w:rsid w:val="001D5447"/>
    <w:rsid w:val="00206052"/>
    <w:rsid w:val="00224916"/>
    <w:rsid w:val="002865AE"/>
    <w:rsid w:val="002A329E"/>
    <w:rsid w:val="002C7BBA"/>
    <w:rsid w:val="002E4DBA"/>
    <w:rsid w:val="002F7E06"/>
    <w:rsid w:val="003236A0"/>
    <w:rsid w:val="003814A1"/>
    <w:rsid w:val="00396BA0"/>
    <w:rsid w:val="003A47B8"/>
    <w:rsid w:val="003C3D90"/>
    <w:rsid w:val="00406FCB"/>
    <w:rsid w:val="00410EC0"/>
    <w:rsid w:val="00432FD5"/>
    <w:rsid w:val="00436DE5"/>
    <w:rsid w:val="004B126A"/>
    <w:rsid w:val="004B653F"/>
    <w:rsid w:val="004F1230"/>
    <w:rsid w:val="004F4ED8"/>
    <w:rsid w:val="00502211"/>
    <w:rsid w:val="00513ADD"/>
    <w:rsid w:val="005844C1"/>
    <w:rsid w:val="00586447"/>
    <w:rsid w:val="005953FF"/>
    <w:rsid w:val="005B37A0"/>
    <w:rsid w:val="00621B71"/>
    <w:rsid w:val="00635944"/>
    <w:rsid w:val="0065072A"/>
    <w:rsid w:val="00674A41"/>
    <w:rsid w:val="006A12E8"/>
    <w:rsid w:val="006C6DEC"/>
    <w:rsid w:val="006C6FCE"/>
    <w:rsid w:val="006D4C0F"/>
    <w:rsid w:val="006D5C29"/>
    <w:rsid w:val="006F7B97"/>
    <w:rsid w:val="007015BB"/>
    <w:rsid w:val="00716668"/>
    <w:rsid w:val="00780D2B"/>
    <w:rsid w:val="00794EBE"/>
    <w:rsid w:val="007A2DA0"/>
    <w:rsid w:val="007C4EBD"/>
    <w:rsid w:val="007F7AE5"/>
    <w:rsid w:val="0081169B"/>
    <w:rsid w:val="008118A4"/>
    <w:rsid w:val="00814AFC"/>
    <w:rsid w:val="00844C15"/>
    <w:rsid w:val="00857F0A"/>
    <w:rsid w:val="00857F4E"/>
    <w:rsid w:val="00862244"/>
    <w:rsid w:val="0089205C"/>
    <w:rsid w:val="008974BE"/>
    <w:rsid w:val="008A7193"/>
    <w:rsid w:val="00954022"/>
    <w:rsid w:val="009709A8"/>
    <w:rsid w:val="0097729E"/>
    <w:rsid w:val="009A23E0"/>
    <w:rsid w:val="009B53D0"/>
    <w:rsid w:val="009E0DCB"/>
    <w:rsid w:val="009F5980"/>
    <w:rsid w:val="00A02069"/>
    <w:rsid w:val="00A147BA"/>
    <w:rsid w:val="00A4315F"/>
    <w:rsid w:val="00A607CD"/>
    <w:rsid w:val="00A75BE1"/>
    <w:rsid w:val="00A8355E"/>
    <w:rsid w:val="00AC1193"/>
    <w:rsid w:val="00AC172D"/>
    <w:rsid w:val="00AE33E8"/>
    <w:rsid w:val="00AF3C30"/>
    <w:rsid w:val="00B17620"/>
    <w:rsid w:val="00B24E84"/>
    <w:rsid w:val="00B56B9D"/>
    <w:rsid w:val="00B60AAB"/>
    <w:rsid w:val="00B64531"/>
    <w:rsid w:val="00B75EF9"/>
    <w:rsid w:val="00B82474"/>
    <w:rsid w:val="00B8683B"/>
    <w:rsid w:val="00BC0DBC"/>
    <w:rsid w:val="00BE5106"/>
    <w:rsid w:val="00C221F0"/>
    <w:rsid w:val="00C30628"/>
    <w:rsid w:val="00CA0CAD"/>
    <w:rsid w:val="00CC465F"/>
    <w:rsid w:val="00D21E97"/>
    <w:rsid w:val="00D5470B"/>
    <w:rsid w:val="00D74AB0"/>
    <w:rsid w:val="00D8348F"/>
    <w:rsid w:val="00D87BAB"/>
    <w:rsid w:val="00DB696E"/>
    <w:rsid w:val="00DC3206"/>
    <w:rsid w:val="00DC7119"/>
    <w:rsid w:val="00DD15E3"/>
    <w:rsid w:val="00DD3DD2"/>
    <w:rsid w:val="00DF6A03"/>
    <w:rsid w:val="00E20E3B"/>
    <w:rsid w:val="00E3686D"/>
    <w:rsid w:val="00E61253"/>
    <w:rsid w:val="00E77396"/>
    <w:rsid w:val="00E944EC"/>
    <w:rsid w:val="00EB2BEA"/>
    <w:rsid w:val="00EC65BC"/>
    <w:rsid w:val="00F26228"/>
    <w:rsid w:val="00F76B64"/>
    <w:rsid w:val="00F8693A"/>
    <w:rsid w:val="00F93645"/>
    <w:rsid w:val="00FB213C"/>
    <w:rsid w:val="00FC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6F9BE0"/>
  <w15:docId w15:val="{A2F1B916-843F-B44D-AA24-B5052AC2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character" w:customStyle="1" w:styleId="Style1">
    <w:name w:val="Style1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2">
    <w:name w:val="Style2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3">
    <w:name w:val="Style3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4">
    <w:name w:val="Style4"/>
    <w:basedOn w:val="DefaultParagraphFont"/>
    <w:uiPriority w:val="1"/>
    <w:qFormat/>
    <w:rsid w:val="00FB213C"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rsid w:val="009709A8"/>
    <w:rPr>
      <w:rFonts w:ascii="Calibri" w:hAnsi="Calibri"/>
      <w:b/>
      <w:sz w:val="22"/>
    </w:rPr>
  </w:style>
  <w:style w:type="paragraph" w:styleId="ListParagraph">
    <w:name w:val="List Paragraph"/>
    <w:basedOn w:val="Normal"/>
    <w:qFormat/>
    <w:rsid w:val="0089205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46D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8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8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8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2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5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8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5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5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7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8318B-BACC-4540-A164-A73CD9EA0797}"/>
      </w:docPartPr>
      <w:docPartBody>
        <w:p w:rsidR="00AB5A4B" w:rsidRDefault="00AB5A4B">
          <w:r w:rsidRPr="00EA310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0B5D44"/>
    <w:rsid w:val="001E5639"/>
    <w:rsid w:val="002200D3"/>
    <w:rsid w:val="002A329E"/>
    <w:rsid w:val="002A4DE1"/>
    <w:rsid w:val="00322319"/>
    <w:rsid w:val="00385E35"/>
    <w:rsid w:val="00403778"/>
    <w:rsid w:val="00445CC9"/>
    <w:rsid w:val="004C4CC5"/>
    <w:rsid w:val="004D206D"/>
    <w:rsid w:val="00586447"/>
    <w:rsid w:val="00654C29"/>
    <w:rsid w:val="006677AD"/>
    <w:rsid w:val="006E6229"/>
    <w:rsid w:val="007378CF"/>
    <w:rsid w:val="0081169B"/>
    <w:rsid w:val="008629E7"/>
    <w:rsid w:val="008C0375"/>
    <w:rsid w:val="0092597F"/>
    <w:rsid w:val="00AB5A4B"/>
    <w:rsid w:val="00C00C70"/>
    <w:rsid w:val="00CC6751"/>
    <w:rsid w:val="00CE13E7"/>
    <w:rsid w:val="00CF4F17"/>
    <w:rsid w:val="00D30DE3"/>
    <w:rsid w:val="00E56C85"/>
    <w:rsid w:val="00EF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377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Smith, Mathew</cp:lastModifiedBy>
  <cp:revision>44</cp:revision>
  <dcterms:created xsi:type="dcterms:W3CDTF">2022-08-15T13:53:00Z</dcterms:created>
  <dcterms:modified xsi:type="dcterms:W3CDTF">2026-09-17T15:55:00Z</dcterms:modified>
</cp:coreProperties>
</file>