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5E02A3" w:rsidRDefault="00817035" w:rsidP="00D52F56">
      <w:pPr>
        <w:spacing w:after="0" w:line="240" w:lineRule="auto"/>
        <w:jc w:val="right"/>
        <w:rPr>
          <w:rFonts w:ascii="Arial" w:hAnsi="Arial" w:cs="Arial"/>
          <w:color w:val="000000" w:themeColor="text1"/>
        </w:rPr>
      </w:pPr>
      <w:r w:rsidRPr="005E02A3">
        <w:rPr>
          <w:rFonts w:ascii="Arial" w:hAnsi="Arial" w:cs="Arial"/>
          <w:noProof/>
          <w:color w:val="000000" w:themeColor="text1"/>
        </w:rPr>
        <w:drawing>
          <wp:anchor distT="0" distB="0" distL="114300" distR="114300" simplePos="0" relativeHeight="251663360" behindDoc="0" locked="0" layoutInCell="1" allowOverlap="1" wp14:anchorId="75A66963" wp14:editId="69B8FAAD">
            <wp:simplePos x="0" y="0"/>
            <wp:positionH relativeFrom="margin">
              <wp:align>right</wp:align>
            </wp:positionH>
            <wp:positionV relativeFrom="paragraph">
              <wp:posOffset>-135890</wp:posOffset>
            </wp:positionV>
            <wp:extent cx="1006713" cy="1003300"/>
            <wp:effectExtent l="0" t="0" r="3175" b="6350"/>
            <wp:wrapNone/>
            <wp:docPr id="1646635475" name="Picture 3" descr="Brunel University of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Brunel University of London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5E02A3" w:rsidRDefault="00817035" w:rsidP="00D52F56">
      <w:pPr>
        <w:spacing w:after="0" w:line="240" w:lineRule="auto"/>
        <w:jc w:val="right"/>
        <w:rPr>
          <w:rFonts w:ascii="Arial" w:hAnsi="Arial" w:cs="Arial"/>
          <w:color w:val="000000" w:themeColor="text1"/>
        </w:rPr>
      </w:pPr>
    </w:p>
    <w:p w14:paraId="6F13E3DE" w14:textId="77777777" w:rsidR="00817035" w:rsidRPr="005E02A3" w:rsidRDefault="00817035" w:rsidP="00D52F56">
      <w:pPr>
        <w:spacing w:after="0" w:line="240" w:lineRule="auto"/>
        <w:jc w:val="right"/>
        <w:rPr>
          <w:rFonts w:ascii="Arial" w:hAnsi="Arial" w:cs="Arial"/>
          <w:color w:val="000000" w:themeColor="text1"/>
        </w:rPr>
      </w:pPr>
    </w:p>
    <w:p w14:paraId="6919AD63" w14:textId="77777777" w:rsidR="00817035" w:rsidRPr="005E02A3" w:rsidRDefault="00817035" w:rsidP="00D52F56">
      <w:pPr>
        <w:spacing w:after="0" w:line="240" w:lineRule="auto"/>
        <w:jc w:val="right"/>
        <w:rPr>
          <w:rFonts w:ascii="Arial" w:hAnsi="Arial" w:cs="Arial"/>
          <w:color w:val="000000" w:themeColor="text1"/>
        </w:rPr>
      </w:pPr>
    </w:p>
    <w:p w14:paraId="191DA4FB" w14:textId="77777777" w:rsidR="00817035" w:rsidRPr="005E02A3" w:rsidRDefault="00817035" w:rsidP="00D52F56">
      <w:pPr>
        <w:spacing w:after="0" w:line="240" w:lineRule="auto"/>
        <w:jc w:val="right"/>
        <w:rPr>
          <w:rFonts w:ascii="Arial" w:hAnsi="Arial" w:cs="Arial"/>
          <w:color w:val="000000" w:themeColor="text1"/>
        </w:rPr>
      </w:pPr>
    </w:p>
    <w:p w14:paraId="214EE7E2" w14:textId="77777777" w:rsidR="00817035" w:rsidRPr="005E02A3" w:rsidRDefault="00817035" w:rsidP="00D52F56">
      <w:pPr>
        <w:spacing w:after="0" w:line="240" w:lineRule="auto"/>
        <w:jc w:val="right"/>
        <w:rPr>
          <w:rFonts w:ascii="Arial" w:hAnsi="Arial" w:cs="Arial"/>
          <w:color w:val="000000" w:themeColor="text1"/>
        </w:rPr>
      </w:pPr>
    </w:p>
    <w:p w14:paraId="6B229381" w14:textId="77777777" w:rsidR="00B54AAB" w:rsidRPr="005E02A3" w:rsidRDefault="00B54AAB" w:rsidP="00D52F56">
      <w:pPr>
        <w:spacing w:after="0" w:line="240" w:lineRule="auto"/>
        <w:jc w:val="right"/>
        <w:rPr>
          <w:rFonts w:ascii="Arial" w:hAnsi="Arial" w:cs="Arial"/>
          <w:color w:val="000000" w:themeColor="text1"/>
        </w:rPr>
      </w:pPr>
    </w:p>
    <w:p w14:paraId="2881A3DE" w14:textId="77777777" w:rsidR="00683CB3" w:rsidRPr="005E02A3" w:rsidRDefault="00683CB3" w:rsidP="00D52F56">
      <w:pPr>
        <w:spacing w:after="0" w:line="240" w:lineRule="auto"/>
        <w:jc w:val="right"/>
        <w:rPr>
          <w:rFonts w:ascii="Arial" w:hAnsi="Arial" w:cs="Arial"/>
          <w:color w:val="000000" w:themeColor="text1"/>
        </w:rPr>
      </w:pPr>
    </w:p>
    <w:tbl>
      <w:tblPr>
        <w:tblStyle w:val="TableGrid"/>
        <w:tblW w:w="0" w:type="auto"/>
        <w:tblLook w:val="04A0" w:firstRow="1" w:lastRow="0" w:firstColumn="1" w:lastColumn="0" w:noHBand="0" w:noVBand="1"/>
      </w:tblPr>
      <w:tblGrid>
        <w:gridCol w:w="2161"/>
        <w:gridCol w:w="3702"/>
        <w:gridCol w:w="3153"/>
      </w:tblGrid>
      <w:tr w:rsidR="00966E99" w:rsidRPr="005E02A3" w14:paraId="6D392DE8" w14:textId="77777777" w:rsidTr="00966E99">
        <w:trPr>
          <w:trHeight w:val="353"/>
        </w:trPr>
        <w:tc>
          <w:tcPr>
            <w:tcW w:w="2161" w:type="dxa"/>
          </w:tcPr>
          <w:p w14:paraId="107833A0" w14:textId="77777777" w:rsidR="00966E99" w:rsidRPr="005E02A3" w:rsidRDefault="00966E99"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Position Title</w:t>
            </w:r>
          </w:p>
          <w:p w14:paraId="6E612889" w14:textId="77777777" w:rsidR="00966E99" w:rsidRPr="005E02A3" w:rsidRDefault="00966E99" w:rsidP="00D52F56">
            <w:pPr>
              <w:rPr>
                <w:rFonts w:ascii="Arial" w:hAnsi="Arial" w:cs="Arial"/>
                <w:b/>
                <w:bCs/>
                <w:color w:val="000000" w:themeColor="text1"/>
                <w:sz w:val="20"/>
                <w:szCs w:val="20"/>
              </w:rPr>
            </w:pPr>
          </w:p>
        </w:tc>
        <w:tc>
          <w:tcPr>
            <w:tcW w:w="3702" w:type="dxa"/>
          </w:tcPr>
          <w:p w14:paraId="205CFE71" w14:textId="210F1B9E" w:rsidR="00966E99" w:rsidRPr="005E02A3" w:rsidRDefault="00966E99" w:rsidP="00D52F56">
            <w:pPr>
              <w:rPr>
                <w:rFonts w:ascii="Arial" w:hAnsi="Arial" w:cs="Arial"/>
                <w:color w:val="000000" w:themeColor="text1"/>
                <w:sz w:val="20"/>
                <w:szCs w:val="20"/>
              </w:rPr>
            </w:pPr>
            <w:r w:rsidRPr="005E02A3">
              <w:rPr>
                <w:rFonts w:ascii="Arial" w:hAnsi="Arial" w:cs="Arial"/>
                <w:color w:val="000000" w:themeColor="text1"/>
                <w:sz w:val="20"/>
                <w:szCs w:val="20"/>
              </w:rPr>
              <w:t xml:space="preserve">Research Assistant </w:t>
            </w:r>
          </w:p>
        </w:tc>
        <w:tc>
          <w:tcPr>
            <w:tcW w:w="3153" w:type="dxa"/>
          </w:tcPr>
          <w:p w14:paraId="6F1E01D5" w14:textId="04231D66" w:rsidR="00966E99" w:rsidRPr="005E02A3" w:rsidRDefault="00966E99" w:rsidP="00D52F56">
            <w:pPr>
              <w:rPr>
                <w:rFonts w:ascii="Arial" w:hAnsi="Arial" w:cs="Arial"/>
                <w:bCs/>
                <w:color w:val="000000" w:themeColor="text1"/>
                <w:sz w:val="20"/>
                <w:szCs w:val="20"/>
              </w:rPr>
            </w:pPr>
            <w:r w:rsidRPr="005E02A3">
              <w:rPr>
                <w:rFonts w:ascii="Arial" w:hAnsi="Arial" w:cs="Arial"/>
                <w:b/>
                <w:bCs/>
                <w:color w:val="000000" w:themeColor="text1"/>
                <w:sz w:val="20"/>
                <w:szCs w:val="20"/>
              </w:rPr>
              <w:t>Position No.</w:t>
            </w:r>
            <w:r>
              <w:rPr>
                <w:rFonts w:ascii="Arial" w:hAnsi="Arial" w:cs="Arial"/>
                <w:b/>
                <w:bCs/>
                <w:color w:val="000000" w:themeColor="text1"/>
                <w:sz w:val="20"/>
                <w:szCs w:val="20"/>
              </w:rPr>
              <w:t xml:space="preserve"> </w:t>
            </w:r>
            <w:r w:rsidRPr="00966E99">
              <w:rPr>
                <w:rFonts w:ascii="Arial" w:hAnsi="Arial" w:cs="Arial"/>
                <w:color w:val="000000" w:themeColor="text1"/>
                <w:sz w:val="20"/>
                <w:szCs w:val="20"/>
              </w:rPr>
              <w:t xml:space="preserve">17059 </w:t>
            </w:r>
          </w:p>
        </w:tc>
      </w:tr>
      <w:tr w:rsidR="00683CB3" w:rsidRPr="005E02A3" w14:paraId="5FF8D016" w14:textId="77777777" w:rsidTr="00966E99">
        <w:trPr>
          <w:trHeight w:val="367"/>
        </w:trPr>
        <w:tc>
          <w:tcPr>
            <w:tcW w:w="2161" w:type="dxa"/>
          </w:tcPr>
          <w:p w14:paraId="45A2FBEA" w14:textId="522B8395" w:rsidR="00666A0D" w:rsidRPr="005E02A3" w:rsidRDefault="00817035" w:rsidP="00966E99">
            <w:pPr>
              <w:rPr>
                <w:rFonts w:ascii="Arial" w:hAnsi="Arial" w:cs="Arial"/>
                <w:b/>
                <w:bCs/>
                <w:color w:val="000000" w:themeColor="text1"/>
                <w:sz w:val="20"/>
                <w:szCs w:val="20"/>
              </w:rPr>
            </w:pPr>
            <w:r w:rsidRPr="005E02A3">
              <w:rPr>
                <w:rFonts w:ascii="Arial" w:hAnsi="Arial" w:cs="Arial"/>
                <w:b/>
                <w:bCs/>
                <w:color w:val="000000" w:themeColor="text1"/>
                <w:sz w:val="20"/>
                <w:szCs w:val="20"/>
              </w:rPr>
              <w:t>C</w:t>
            </w:r>
            <w:r w:rsidR="00683CB3" w:rsidRPr="005E02A3">
              <w:rPr>
                <w:rFonts w:ascii="Arial" w:hAnsi="Arial" w:cs="Arial"/>
                <w:b/>
                <w:bCs/>
                <w:color w:val="000000" w:themeColor="text1"/>
                <w:sz w:val="20"/>
                <w:szCs w:val="20"/>
              </w:rPr>
              <w:t>ollege</w:t>
            </w:r>
            <w:r w:rsidRPr="005E02A3">
              <w:rPr>
                <w:rFonts w:ascii="Arial" w:hAnsi="Arial" w:cs="Arial"/>
                <w:b/>
                <w:bCs/>
                <w:color w:val="000000" w:themeColor="text1"/>
                <w:sz w:val="20"/>
                <w:szCs w:val="20"/>
              </w:rPr>
              <w:t>/Department/ Directorate</w:t>
            </w:r>
          </w:p>
        </w:tc>
        <w:tc>
          <w:tcPr>
            <w:tcW w:w="6855" w:type="dxa"/>
            <w:gridSpan w:val="2"/>
            <w:vAlign w:val="center"/>
          </w:tcPr>
          <w:p w14:paraId="18A729BC" w14:textId="04F5E41F" w:rsidR="00666A0D" w:rsidRPr="00966E99" w:rsidRDefault="00966E99" w:rsidP="00D52F56">
            <w:pPr>
              <w:rPr>
                <w:rFonts w:ascii="Arial" w:hAnsi="Arial" w:cs="Arial"/>
                <w:color w:val="000000" w:themeColor="text1"/>
                <w:sz w:val="20"/>
                <w:szCs w:val="20"/>
              </w:rPr>
            </w:pPr>
            <w:r w:rsidRPr="00966E99">
              <w:rPr>
                <w:rFonts w:ascii="Arial" w:hAnsi="Arial" w:cs="Arial"/>
                <w:color w:val="000000" w:themeColor="text1"/>
                <w:sz w:val="20"/>
                <w:szCs w:val="20"/>
              </w:rPr>
              <w:t xml:space="preserve">Brunel Centre for Advanced Solidification Technology </w:t>
            </w:r>
            <w:r>
              <w:rPr>
                <w:rFonts w:ascii="Arial" w:hAnsi="Arial" w:cs="Arial"/>
                <w:color w:val="000000" w:themeColor="text1"/>
                <w:sz w:val="20"/>
                <w:szCs w:val="20"/>
              </w:rPr>
              <w:t>–</w:t>
            </w:r>
            <w:r w:rsidRPr="00966E99">
              <w:rPr>
                <w:rFonts w:ascii="Arial" w:hAnsi="Arial" w:cs="Arial"/>
                <w:color w:val="000000" w:themeColor="text1"/>
                <w:sz w:val="20"/>
                <w:szCs w:val="20"/>
              </w:rPr>
              <w:t xml:space="preserve"> BCAST</w:t>
            </w:r>
          </w:p>
        </w:tc>
      </w:tr>
      <w:tr w:rsidR="00683CB3" w:rsidRPr="005E02A3" w14:paraId="0637A712" w14:textId="77777777" w:rsidTr="00966E99">
        <w:trPr>
          <w:trHeight w:val="311"/>
        </w:trPr>
        <w:tc>
          <w:tcPr>
            <w:tcW w:w="2161" w:type="dxa"/>
          </w:tcPr>
          <w:p w14:paraId="6753BE12" w14:textId="77777777" w:rsidR="00683CB3" w:rsidRPr="005E02A3" w:rsidRDefault="00683CB3"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Grade</w:t>
            </w:r>
          </w:p>
          <w:p w14:paraId="12AFAFD4" w14:textId="77777777" w:rsidR="00D52F56" w:rsidRPr="005E02A3" w:rsidRDefault="00D52F56" w:rsidP="00D52F56">
            <w:pPr>
              <w:rPr>
                <w:rFonts w:ascii="Arial" w:hAnsi="Arial" w:cs="Arial"/>
                <w:bCs/>
                <w:color w:val="000000" w:themeColor="text1"/>
                <w:sz w:val="20"/>
                <w:szCs w:val="20"/>
              </w:rPr>
            </w:pPr>
          </w:p>
        </w:tc>
        <w:tc>
          <w:tcPr>
            <w:tcW w:w="6855" w:type="dxa"/>
            <w:gridSpan w:val="2"/>
          </w:tcPr>
          <w:p w14:paraId="78F91215" w14:textId="5A64A97A" w:rsidR="00683CB3" w:rsidRPr="005E02A3" w:rsidRDefault="00666A0D" w:rsidP="00D52F56">
            <w:pPr>
              <w:jc w:val="both"/>
              <w:rPr>
                <w:rFonts w:ascii="Arial" w:hAnsi="Arial" w:cs="Arial"/>
                <w:bCs/>
                <w:color w:val="000000" w:themeColor="text1"/>
                <w:sz w:val="20"/>
                <w:szCs w:val="20"/>
              </w:rPr>
            </w:pPr>
            <w:r w:rsidRPr="005E02A3">
              <w:rPr>
                <w:rFonts w:ascii="Arial" w:hAnsi="Arial" w:cs="Arial"/>
                <w:bCs/>
                <w:color w:val="000000" w:themeColor="text1"/>
                <w:sz w:val="20"/>
                <w:szCs w:val="20"/>
              </w:rPr>
              <w:t>R1</w:t>
            </w:r>
          </w:p>
        </w:tc>
      </w:tr>
      <w:tr w:rsidR="00683CB3" w:rsidRPr="005E02A3" w14:paraId="77BFC0D3" w14:textId="77777777" w:rsidTr="00966E99">
        <w:trPr>
          <w:trHeight w:val="381"/>
        </w:trPr>
        <w:tc>
          <w:tcPr>
            <w:tcW w:w="2161" w:type="dxa"/>
          </w:tcPr>
          <w:p w14:paraId="2010FF56" w14:textId="77777777" w:rsidR="00683CB3" w:rsidRPr="005E02A3" w:rsidRDefault="00D52F56" w:rsidP="00D52F56">
            <w:pPr>
              <w:rPr>
                <w:rFonts w:ascii="Arial" w:hAnsi="Arial" w:cs="Arial"/>
                <w:b/>
                <w:bCs/>
                <w:color w:val="000000" w:themeColor="text1"/>
                <w:sz w:val="20"/>
                <w:szCs w:val="20"/>
              </w:rPr>
            </w:pPr>
            <w:r w:rsidRPr="005E02A3">
              <w:rPr>
                <w:rFonts w:ascii="Arial" w:hAnsi="Arial" w:cs="Arial"/>
                <w:b/>
                <w:bCs/>
                <w:color w:val="000000" w:themeColor="text1"/>
                <w:sz w:val="20"/>
                <w:szCs w:val="20"/>
              </w:rPr>
              <w:t>Reporting To</w:t>
            </w:r>
          </w:p>
          <w:p w14:paraId="472036A5" w14:textId="77777777" w:rsidR="00D52F56" w:rsidRPr="005E02A3" w:rsidRDefault="00D52F56" w:rsidP="00D52F56">
            <w:pPr>
              <w:rPr>
                <w:rFonts w:ascii="Arial" w:hAnsi="Arial" w:cs="Arial"/>
                <w:bCs/>
                <w:color w:val="000000" w:themeColor="text1"/>
                <w:sz w:val="20"/>
                <w:szCs w:val="20"/>
              </w:rPr>
            </w:pPr>
          </w:p>
        </w:tc>
        <w:tc>
          <w:tcPr>
            <w:tcW w:w="6855" w:type="dxa"/>
            <w:gridSpan w:val="2"/>
          </w:tcPr>
          <w:p w14:paraId="39DD3ED2" w14:textId="10D2F75E" w:rsidR="00683CB3" w:rsidRPr="005E02A3" w:rsidRDefault="00491EC7" w:rsidP="00D52F56">
            <w:pPr>
              <w:rPr>
                <w:rFonts w:ascii="Arial" w:hAnsi="Arial" w:cs="Arial"/>
                <w:bCs/>
                <w:color w:val="000000" w:themeColor="text1"/>
                <w:sz w:val="20"/>
                <w:szCs w:val="20"/>
              </w:rPr>
            </w:pPr>
            <w:r w:rsidRPr="005E02A3">
              <w:rPr>
                <w:rFonts w:ascii="Arial" w:hAnsi="Arial" w:cs="Arial"/>
                <w:color w:val="000000" w:themeColor="text1"/>
                <w:sz w:val="20"/>
                <w:szCs w:val="20"/>
              </w:rPr>
              <w:t>Professor</w:t>
            </w:r>
            <w:r w:rsidR="00E372E6">
              <w:rPr>
                <w:rFonts w:ascii="Arial" w:hAnsi="Arial" w:cs="Arial"/>
                <w:color w:val="000000" w:themeColor="text1"/>
                <w:sz w:val="20"/>
                <w:szCs w:val="20"/>
              </w:rPr>
              <w:t xml:space="preserve"> Isaac Chang</w:t>
            </w:r>
          </w:p>
        </w:tc>
      </w:tr>
      <w:tr w:rsidR="00683CB3" w:rsidRPr="005E02A3" w14:paraId="2169CEED" w14:textId="77777777" w:rsidTr="00966E99">
        <w:trPr>
          <w:trHeight w:val="354"/>
        </w:trPr>
        <w:tc>
          <w:tcPr>
            <w:tcW w:w="2161" w:type="dxa"/>
          </w:tcPr>
          <w:p w14:paraId="125543E2" w14:textId="77777777" w:rsidR="00683CB3" w:rsidRPr="005E02A3" w:rsidRDefault="00683CB3" w:rsidP="00D52F56">
            <w:pPr>
              <w:rPr>
                <w:rFonts w:ascii="Arial" w:hAnsi="Arial" w:cs="Arial"/>
                <w:bCs/>
                <w:color w:val="000000" w:themeColor="text1"/>
                <w:sz w:val="20"/>
                <w:szCs w:val="20"/>
              </w:rPr>
            </w:pPr>
            <w:r w:rsidRPr="005E02A3">
              <w:rPr>
                <w:rFonts w:ascii="Arial" w:hAnsi="Arial" w:cs="Arial"/>
                <w:b/>
                <w:bCs/>
                <w:color w:val="000000" w:themeColor="text1"/>
                <w:sz w:val="20"/>
                <w:szCs w:val="20"/>
              </w:rPr>
              <w:t>Date reviewed</w:t>
            </w:r>
          </w:p>
          <w:p w14:paraId="6C19F7DC" w14:textId="77777777" w:rsidR="00D52F56" w:rsidRPr="005E02A3" w:rsidRDefault="00D52F56" w:rsidP="00D52F56">
            <w:pPr>
              <w:rPr>
                <w:rFonts w:ascii="Arial" w:hAnsi="Arial" w:cs="Arial"/>
                <w:bCs/>
                <w:color w:val="000000" w:themeColor="text1"/>
                <w:sz w:val="20"/>
                <w:szCs w:val="20"/>
              </w:rPr>
            </w:pPr>
          </w:p>
        </w:tc>
        <w:tc>
          <w:tcPr>
            <w:tcW w:w="6855" w:type="dxa"/>
            <w:gridSpan w:val="2"/>
          </w:tcPr>
          <w:p w14:paraId="3B46AD0E" w14:textId="07147509" w:rsidR="00683CB3" w:rsidRPr="005E02A3" w:rsidRDefault="00E372E6" w:rsidP="00D52F56">
            <w:pPr>
              <w:rPr>
                <w:rFonts w:ascii="Arial" w:hAnsi="Arial" w:cs="Arial"/>
                <w:bCs/>
                <w:color w:val="000000" w:themeColor="text1"/>
                <w:sz w:val="20"/>
                <w:szCs w:val="20"/>
              </w:rPr>
            </w:pPr>
            <w:r>
              <w:rPr>
                <w:rFonts w:ascii="Arial" w:hAnsi="Arial" w:cs="Arial"/>
                <w:bCs/>
                <w:color w:val="000000" w:themeColor="text1"/>
                <w:sz w:val="20"/>
                <w:szCs w:val="20"/>
              </w:rPr>
              <w:t>Oct</w:t>
            </w:r>
            <w:r w:rsidR="00491EC7" w:rsidRPr="005E02A3">
              <w:rPr>
                <w:rFonts w:ascii="Arial" w:hAnsi="Arial" w:cs="Arial"/>
                <w:bCs/>
                <w:color w:val="000000" w:themeColor="text1"/>
                <w:sz w:val="20"/>
                <w:szCs w:val="20"/>
              </w:rPr>
              <w:t xml:space="preserve"> 2026</w:t>
            </w:r>
          </w:p>
        </w:tc>
      </w:tr>
    </w:tbl>
    <w:p w14:paraId="73340F98" w14:textId="77777777" w:rsidR="003F613F" w:rsidRPr="005E02A3" w:rsidRDefault="003F613F" w:rsidP="00D52F56">
      <w:pPr>
        <w:pStyle w:val="ListParagraph"/>
        <w:spacing w:after="0" w:line="240" w:lineRule="auto"/>
        <w:rPr>
          <w:rFonts w:ascii="Arial" w:hAnsi="Arial" w:cs="Arial"/>
          <w:b/>
          <w:color w:val="000000" w:themeColor="text1"/>
        </w:rPr>
      </w:pPr>
    </w:p>
    <w:p w14:paraId="2F472E95" w14:textId="77777777" w:rsidR="00D52F56" w:rsidRPr="005E02A3" w:rsidRDefault="00D52F56" w:rsidP="00D52F56">
      <w:pPr>
        <w:pStyle w:val="ListParagraph"/>
        <w:spacing w:after="0" w:line="240" w:lineRule="auto"/>
        <w:rPr>
          <w:rFonts w:ascii="Arial" w:hAnsi="Arial" w:cs="Arial"/>
          <w:b/>
          <w:color w:val="000000" w:themeColor="text1"/>
        </w:rPr>
      </w:pPr>
    </w:p>
    <w:p w14:paraId="56174812" w14:textId="3BF8B1E5" w:rsidR="00666A0D" w:rsidRPr="007E5C43" w:rsidRDefault="00666A0D" w:rsidP="00666A0D">
      <w:pPr>
        <w:spacing w:after="0" w:line="240" w:lineRule="auto"/>
        <w:rPr>
          <w:rFonts w:ascii="Arial" w:hAnsi="Arial" w:cs="Arial"/>
          <w:b/>
          <w:color w:val="000000" w:themeColor="text1"/>
          <w:sz w:val="20"/>
          <w:szCs w:val="20"/>
        </w:rPr>
      </w:pPr>
      <w:r w:rsidRPr="007E5C43">
        <w:rPr>
          <w:rFonts w:ascii="Arial" w:hAnsi="Arial" w:cs="Arial"/>
          <w:b/>
          <w:color w:val="000000" w:themeColor="text1"/>
          <w:sz w:val="20"/>
          <w:szCs w:val="20"/>
        </w:rPr>
        <w:t>About the project:</w:t>
      </w:r>
    </w:p>
    <w:p w14:paraId="5634B2E1" w14:textId="77777777" w:rsidR="00666A0D" w:rsidRPr="007E5C43" w:rsidRDefault="00666A0D" w:rsidP="00666A0D">
      <w:pPr>
        <w:spacing w:after="0" w:line="240" w:lineRule="auto"/>
        <w:rPr>
          <w:rFonts w:ascii="Arial" w:hAnsi="Arial" w:cs="Arial"/>
          <w:b/>
          <w:color w:val="000000" w:themeColor="text1"/>
          <w:sz w:val="20"/>
          <w:szCs w:val="20"/>
        </w:rPr>
      </w:pPr>
    </w:p>
    <w:p w14:paraId="01C4015F" w14:textId="145BAA8F" w:rsidR="007E5C43" w:rsidRPr="007E5C43" w:rsidRDefault="007E5C43" w:rsidP="007E5C43">
      <w:pPr>
        <w:pStyle w:val="NormalWeb"/>
        <w:spacing w:line="300" w:lineRule="atLeast"/>
        <w:rPr>
          <w:rFonts w:ascii="Arial" w:hAnsi="Arial" w:cs="Arial"/>
          <w:sz w:val="20"/>
          <w:szCs w:val="20"/>
        </w:rPr>
      </w:pPr>
      <w:r w:rsidRPr="007E5C43">
        <w:rPr>
          <w:rFonts w:ascii="Arial" w:hAnsi="Arial" w:cs="Arial"/>
          <w:sz w:val="20"/>
          <w:szCs w:val="20"/>
        </w:rPr>
        <w:t xml:space="preserve">The position will report to the Principal Investigator, Professor Isaac Chang and will contribute to the delivery of the Innovate UK-funded project, </w:t>
      </w:r>
      <w:r w:rsidRPr="007E5C43">
        <w:rPr>
          <w:rStyle w:val="Strong"/>
          <w:rFonts w:ascii="Arial" w:hAnsi="Arial" w:cs="Arial"/>
          <w:b w:val="0"/>
          <w:bCs w:val="0"/>
          <w:sz w:val="20"/>
          <w:szCs w:val="20"/>
        </w:rPr>
        <w:t>TURBOCOOLING: Energy-Efficient and Frost-Resistant Heat Exchangers Enabled by Advanced Aluminium Brazing</w:t>
      </w:r>
      <w:r w:rsidRPr="007E5C43">
        <w:rPr>
          <w:rFonts w:ascii="Arial" w:hAnsi="Arial" w:cs="Arial"/>
          <w:sz w:val="20"/>
          <w:szCs w:val="20"/>
        </w:rPr>
        <w:t>.</w:t>
      </w:r>
    </w:p>
    <w:p w14:paraId="57754019" w14:textId="28341F20" w:rsidR="007E5C43" w:rsidRPr="007E5C43" w:rsidRDefault="007E5C43" w:rsidP="007E5C43">
      <w:pPr>
        <w:pStyle w:val="NormalWeb"/>
        <w:spacing w:line="300" w:lineRule="atLeast"/>
        <w:rPr>
          <w:rFonts w:ascii="Arial" w:hAnsi="Arial" w:cs="Arial"/>
          <w:sz w:val="20"/>
          <w:szCs w:val="20"/>
        </w:rPr>
      </w:pPr>
      <w:r w:rsidRPr="007E5C43">
        <w:rPr>
          <w:rFonts w:ascii="Arial" w:hAnsi="Arial" w:cs="Arial"/>
          <w:sz w:val="20"/>
          <w:szCs w:val="20"/>
        </w:rPr>
        <w:t>The post holder will undertake high-quality research in support of the project objectives and will be expected to actively contribute to the wider research activities of the Brunel Centre for Advanced Solidification Technology (BCAST). The post holder will also carry out any other duties commensurate with the grade and responsibilities of the role.</w:t>
      </w:r>
    </w:p>
    <w:p w14:paraId="4828EDD4" w14:textId="77777777" w:rsidR="007E5C43" w:rsidRPr="007E5C43" w:rsidRDefault="007E5C43" w:rsidP="007E5C43">
      <w:pPr>
        <w:pStyle w:val="NormalWeb"/>
        <w:spacing w:line="300" w:lineRule="atLeast"/>
        <w:rPr>
          <w:rFonts w:ascii="Arial" w:hAnsi="Arial" w:cs="Arial"/>
          <w:sz w:val="20"/>
          <w:szCs w:val="20"/>
        </w:rPr>
      </w:pPr>
      <w:r w:rsidRPr="007E5C43">
        <w:rPr>
          <w:rFonts w:ascii="Arial" w:hAnsi="Arial" w:cs="Arial"/>
          <w:sz w:val="20"/>
          <w:szCs w:val="20"/>
        </w:rPr>
        <w:t>The research undertaken will support the successful delivery of this collaborative Innovate UK project, which aims to develop energy-efficient and frost-resistant heat exchanger technologies through advanced aluminium brazing techniques.</w:t>
      </w:r>
    </w:p>
    <w:p w14:paraId="5118470F" w14:textId="34778046" w:rsidR="00491EC7" w:rsidRPr="007E5C43" w:rsidRDefault="00491EC7" w:rsidP="002127A4">
      <w:pPr>
        <w:pStyle w:val="ListParagraph"/>
        <w:numPr>
          <w:ilvl w:val="1"/>
          <w:numId w:val="28"/>
        </w:numPr>
        <w:tabs>
          <w:tab w:val="left" w:pos="9638"/>
        </w:tabs>
        <w:spacing w:after="0" w:line="276" w:lineRule="auto"/>
        <w:ind w:left="709"/>
        <w:contextualSpacing w:val="0"/>
        <w:jc w:val="both"/>
        <w:rPr>
          <w:rFonts w:ascii="Arial" w:hAnsi="Arial" w:cs="Arial"/>
          <w:color w:val="000000" w:themeColor="text1"/>
          <w:sz w:val="20"/>
          <w:szCs w:val="20"/>
        </w:rPr>
      </w:pPr>
      <w:r w:rsidRPr="007E5C43">
        <w:rPr>
          <w:rFonts w:ascii="Arial" w:hAnsi="Arial" w:cs="Arial"/>
          <w:color w:val="000000" w:themeColor="text1"/>
          <w:sz w:val="20"/>
          <w:szCs w:val="20"/>
        </w:rPr>
        <w:t xml:space="preserve">Development of </w:t>
      </w:r>
      <w:r w:rsidR="00625099" w:rsidRPr="007E5C43">
        <w:rPr>
          <w:rFonts w:ascii="Arial" w:hAnsi="Arial" w:cs="Arial"/>
          <w:color w:val="000000" w:themeColor="text1"/>
          <w:sz w:val="20"/>
          <w:szCs w:val="20"/>
        </w:rPr>
        <w:t>induction brazing</w:t>
      </w:r>
      <w:r w:rsidR="002127A4" w:rsidRPr="007E5C43">
        <w:rPr>
          <w:rFonts w:ascii="Arial" w:hAnsi="Arial" w:cs="Arial"/>
          <w:color w:val="000000" w:themeColor="text1"/>
          <w:sz w:val="20"/>
          <w:szCs w:val="20"/>
        </w:rPr>
        <w:t xml:space="preserve"> process</w:t>
      </w:r>
      <w:r w:rsidR="00625099" w:rsidRPr="007E5C43">
        <w:rPr>
          <w:rFonts w:ascii="Arial" w:hAnsi="Arial" w:cs="Arial"/>
          <w:color w:val="000000" w:themeColor="text1"/>
          <w:sz w:val="20"/>
          <w:szCs w:val="20"/>
        </w:rPr>
        <w:t xml:space="preserve"> </w:t>
      </w:r>
      <w:r w:rsidR="002127A4" w:rsidRPr="007E5C43">
        <w:rPr>
          <w:rFonts w:ascii="Arial" w:hAnsi="Arial" w:cs="Arial"/>
          <w:color w:val="000000" w:themeColor="text1"/>
          <w:sz w:val="20"/>
          <w:szCs w:val="20"/>
        </w:rPr>
        <w:t>for</w:t>
      </w:r>
      <w:r w:rsidR="00625099" w:rsidRPr="007E5C43">
        <w:rPr>
          <w:rFonts w:ascii="Arial" w:hAnsi="Arial" w:cs="Arial"/>
          <w:color w:val="000000" w:themeColor="text1"/>
          <w:sz w:val="20"/>
          <w:szCs w:val="20"/>
        </w:rPr>
        <w:t xml:space="preserve"> aluminium alloys</w:t>
      </w:r>
      <w:r w:rsidRPr="007E5C43">
        <w:rPr>
          <w:rFonts w:ascii="Arial" w:hAnsi="Arial" w:cs="Arial"/>
          <w:color w:val="000000" w:themeColor="text1"/>
          <w:sz w:val="20"/>
          <w:szCs w:val="20"/>
        </w:rPr>
        <w:t xml:space="preserve">. </w:t>
      </w:r>
    </w:p>
    <w:p w14:paraId="2B6AED0E" w14:textId="35EF7E36" w:rsidR="00491EC7" w:rsidRPr="007E5C43" w:rsidRDefault="00491EC7" w:rsidP="00491EC7">
      <w:pPr>
        <w:pStyle w:val="ListParagraph"/>
        <w:numPr>
          <w:ilvl w:val="1"/>
          <w:numId w:val="28"/>
        </w:numPr>
        <w:tabs>
          <w:tab w:val="left" w:pos="9638"/>
        </w:tabs>
        <w:spacing w:after="0" w:line="276" w:lineRule="auto"/>
        <w:ind w:left="709"/>
        <w:contextualSpacing w:val="0"/>
        <w:jc w:val="both"/>
        <w:rPr>
          <w:rFonts w:ascii="Arial" w:hAnsi="Arial" w:cs="Arial"/>
          <w:color w:val="000000" w:themeColor="text1"/>
          <w:sz w:val="20"/>
          <w:szCs w:val="20"/>
        </w:rPr>
      </w:pPr>
      <w:r w:rsidRPr="007E5C43">
        <w:rPr>
          <w:rFonts w:ascii="Arial" w:hAnsi="Arial" w:cs="Arial"/>
          <w:color w:val="000000" w:themeColor="text1"/>
          <w:sz w:val="20"/>
          <w:szCs w:val="20"/>
        </w:rPr>
        <w:t xml:space="preserve">Characterisation of </w:t>
      </w:r>
      <w:r w:rsidR="00625099" w:rsidRPr="007E5C43">
        <w:rPr>
          <w:rFonts w:ascii="Arial" w:hAnsi="Arial" w:cs="Arial"/>
          <w:color w:val="000000" w:themeColor="text1"/>
          <w:sz w:val="20"/>
          <w:szCs w:val="20"/>
        </w:rPr>
        <w:t xml:space="preserve">brazed joints </w:t>
      </w:r>
      <w:r w:rsidR="002127A4" w:rsidRPr="007E5C43">
        <w:rPr>
          <w:rFonts w:ascii="Arial" w:hAnsi="Arial" w:cs="Arial"/>
          <w:color w:val="000000" w:themeColor="text1"/>
          <w:sz w:val="20"/>
          <w:szCs w:val="20"/>
        </w:rPr>
        <w:t>produced</w:t>
      </w:r>
      <w:r w:rsidRPr="007E5C43">
        <w:rPr>
          <w:rFonts w:ascii="Arial" w:hAnsi="Arial" w:cs="Arial"/>
          <w:color w:val="000000" w:themeColor="text1"/>
          <w:sz w:val="20"/>
          <w:szCs w:val="20"/>
        </w:rPr>
        <w:t xml:space="preserve"> under different conditions. </w:t>
      </w:r>
    </w:p>
    <w:p w14:paraId="2F5658E8" w14:textId="683A62CC" w:rsidR="002127A4" w:rsidRPr="007E5C43" w:rsidRDefault="00491EC7" w:rsidP="002127A4">
      <w:pPr>
        <w:pStyle w:val="ListParagraph"/>
        <w:numPr>
          <w:ilvl w:val="1"/>
          <w:numId w:val="28"/>
        </w:numPr>
        <w:tabs>
          <w:tab w:val="left" w:pos="9638"/>
        </w:tabs>
        <w:spacing w:after="0" w:line="276" w:lineRule="auto"/>
        <w:ind w:left="709"/>
        <w:jc w:val="both"/>
        <w:rPr>
          <w:rFonts w:ascii="Arial" w:hAnsi="Arial" w:cs="Arial"/>
          <w:color w:val="000000" w:themeColor="text1"/>
          <w:sz w:val="20"/>
          <w:szCs w:val="20"/>
        </w:rPr>
      </w:pPr>
      <w:r w:rsidRPr="007E5C43">
        <w:rPr>
          <w:rFonts w:ascii="Arial" w:hAnsi="Arial" w:cs="Arial"/>
          <w:color w:val="000000" w:themeColor="text1"/>
          <w:sz w:val="20"/>
          <w:szCs w:val="20"/>
        </w:rPr>
        <w:t>Support the research activities</w:t>
      </w:r>
      <w:r w:rsidR="002127A4" w:rsidRPr="007E5C43">
        <w:rPr>
          <w:rFonts w:ascii="Arial" w:eastAsia="Times New Roman" w:hAnsi="Arial" w:cs="Arial"/>
          <w:kern w:val="0"/>
          <w:sz w:val="20"/>
          <w:szCs w:val="20"/>
          <w:lang w:eastAsia="en-GB"/>
          <w14:ligatures w14:val="none"/>
        </w:rPr>
        <w:t xml:space="preserve"> </w:t>
      </w:r>
      <w:r w:rsidR="002127A4" w:rsidRPr="007E5C43">
        <w:rPr>
          <w:rFonts w:ascii="Arial" w:hAnsi="Arial" w:cs="Arial"/>
          <w:color w:val="000000" w:themeColor="text1"/>
          <w:sz w:val="20"/>
          <w:szCs w:val="20"/>
        </w:rPr>
        <w:t>aimed at developing advanced aluminium brazing technology with integrated temperature monitoring and control.</w:t>
      </w:r>
    </w:p>
    <w:p w14:paraId="547C28C5" w14:textId="29810E30" w:rsidR="00491EC7" w:rsidRPr="007E5C43" w:rsidRDefault="00491EC7" w:rsidP="00491EC7">
      <w:pPr>
        <w:pStyle w:val="ListParagraph"/>
        <w:numPr>
          <w:ilvl w:val="1"/>
          <w:numId w:val="28"/>
        </w:numPr>
        <w:tabs>
          <w:tab w:val="left" w:pos="9638"/>
        </w:tabs>
        <w:spacing w:after="0" w:line="276" w:lineRule="auto"/>
        <w:ind w:left="709"/>
        <w:contextualSpacing w:val="0"/>
        <w:jc w:val="both"/>
        <w:rPr>
          <w:rFonts w:ascii="Arial" w:hAnsi="Arial" w:cs="Arial"/>
          <w:color w:val="000000" w:themeColor="text1"/>
          <w:sz w:val="20"/>
          <w:szCs w:val="20"/>
        </w:rPr>
      </w:pPr>
      <w:r w:rsidRPr="007E5C43">
        <w:rPr>
          <w:rFonts w:ascii="Arial" w:hAnsi="Arial" w:cs="Arial"/>
          <w:color w:val="000000" w:themeColor="text1"/>
          <w:sz w:val="20"/>
          <w:szCs w:val="20"/>
        </w:rPr>
        <w:t>Liaise with project partners, write project reports and present methods and results at project meetings.</w:t>
      </w:r>
    </w:p>
    <w:p w14:paraId="3A34E34A" w14:textId="77777777" w:rsidR="00491EC7" w:rsidRPr="007E5C43" w:rsidRDefault="00491EC7" w:rsidP="00491EC7">
      <w:pPr>
        <w:pStyle w:val="ListParagraph"/>
        <w:tabs>
          <w:tab w:val="left" w:pos="9638"/>
        </w:tabs>
        <w:spacing w:line="276" w:lineRule="auto"/>
        <w:jc w:val="both"/>
        <w:rPr>
          <w:rFonts w:ascii="Arial" w:hAnsi="Arial" w:cs="Arial"/>
          <w:color w:val="000000" w:themeColor="text1"/>
          <w:sz w:val="20"/>
          <w:szCs w:val="20"/>
        </w:rPr>
      </w:pPr>
    </w:p>
    <w:p w14:paraId="191FBDD8" w14:textId="1BAAE440" w:rsidR="00491EC7" w:rsidRPr="007E5C43" w:rsidRDefault="00491EC7" w:rsidP="00491EC7">
      <w:pPr>
        <w:tabs>
          <w:tab w:val="left" w:pos="9638"/>
        </w:tabs>
        <w:spacing w:line="276" w:lineRule="auto"/>
        <w:jc w:val="both"/>
        <w:rPr>
          <w:rFonts w:ascii="Arial" w:hAnsi="Arial" w:cs="Arial"/>
          <w:color w:val="000000" w:themeColor="text1"/>
          <w:sz w:val="20"/>
          <w:szCs w:val="20"/>
        </w:rPr>
      </w:pPr>
      <w:r w:rsidRPr="007E5C43">
        <w:rPr>
          <w:rFonts w:ascii="Arial" w:hAnsi="Arial" w:cs="Arial"/>
          <w:color w:val="000000" w:themeColor="text1"/>
          <w:sz w:val="20"/>
          <w:szCs w:val="20"/>
        </w:rPr>
        <w:t xml:space="preserve">The objective of the post is to deliver the </w:t>
      </w:r>
      <w:r w:rsidR="00BC1784" w:rsidRPr="007E5C43">
        <w:rPr>
          <w:rFonts w:ascii="Arial" w:hAnsi="Arial" w:cs="Arial"/>
          <w:color w:val="000000" w:themeColor="text1"/>
          <w:sz w:val="20"/>
          <w:szCs w:val="20"/>
        </w:rPr>
        <w:t>TURBOCOOLING</w:t>
      </w:r>
      <w:r w:rsidRPr="007E5C43">
        <w:rPr>
          <w:rFonts w:ascii="Arial" w:hAnsi="Arial" w:cs="Arial"/>
          <w:color w:val="000000" w:themeColor="text1"/>
          <w:sz w:val="20"/>
          <w:szCs w:val="20"/>
        </w:rPr>
        <w:t xml:space="preserve"> project to achieve </w:t>
      </w:r>
      <w:r w:rsidR="00BC1784" w:rsidRPr="007E5C43">
        <w:rPr>
          <w:rFonts w:ascii="Arial" w:hAnsi="Arial" w:cs="Arial"/>
          <w:color w:val="000000" w:themeColor="text1"/>
          <w:sz w:val="20"/>
          <w:szCs w:val="20"/>
        </w:rPr>
        <w:t xml:space="preserve">reliable and scalable brazing </w:t>
      </w:r>
      <w:r w:rsidRPr="007E5C43">
        <w:rPr>
          <w:rFonts w:ascii="Arial" w:hAnsi="Arial" w:cs="Arial"/>
          <w:color w:val="000000" w:themeColor="text1"/>
          <w:sz w:val="20"/>
          <w:szCs w:val="20"/>
        </w:rPr>
        <w:t>manufacturing</w:t>
      </w:r>
      <w:r w:rsidR="00BC1784" w:rsidRPr="007E5C43">
        <w:rPr>
          <w:rFonts w:ascii="Arial" w:hAnsi="Arial" w:cs="Arial"/>
          <w:color w:val="000000" w:themeColor="text1"/>
          <w:sz w:val="20"/>
          <w:szCs w:val="20"/>
        </w:rPr>
        <w:t xml:space="preserve"> for high-performance, frost-resistant heat exchanger applications</w:t>
      </w:r>
      <w:r w:rsidRPr="007E5C43">
        <w:rPr>
          <w:rFonts w:ascii="Arial" w:hAnsi="Arial" w:cs="Arial"/>
          <w:color w:val="000000" w:themeColor="text1"/>
          <w:sz w:val="20"/>
          <w:szCs w:val="20"/>
        </w:rPr>
        <w:t>.</w:t>
      </w:r>
    </w:p>
    <w:p w14:paraId="71C2C1E9" w14:textId="77777777" w:rsidR="00491EC7" w:rsidRPr="007E5C43" w:rsidRDefault="00491EC7" w:rsidP="00491EC7">
      <w:pPr>
        <w:spacing w:line="276" w:lineRule="auto"/>
        <w:rPr>
          <w:rFonts w:ascii="Arial" w:hAnsi="Arial" w:cs="Arial"/>
          <w:color w:val="000000" w:themeColor="text1"/>
          <w:sz w:val="20"/>
          <w:szCs w:val="20"/>
        </w:rPr>
      </w:pPr>
      <w:r w:rsidRPr="007E5C43">
        <w:rPr>
          <w:rFonts w:ascii="Arial" w:hAnsi="Arial" w:cs="Arial"/>
          <w:color w:val="000000" w:themeColor="text1"/>
          <w:sz w:val="20"/>
          <w:szCs w:val="20"/>
        </w:rPr>
        <w:t>The duties that are required for this specific role includes:</w:t>
      </w:r>
    </w:p>
    <w:p w14:paraId="1E7AA283" w14:textId="49028592" w:rsidR="00756CA8" w:rsidRPr="007E5C43" w:rsidRDefault="00756CA8" w:rsidP="00756CA8">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Brazing of aluminium alloys by induction heating</w:t>
      </w:r>
    </w:p>
    <w:p w14:paraId="0A7F124D" w14:textId="41BC84F5" w:rsidR="00756CA8" w:rsidRPr="007E5C43" w:rsidRDefault="00756CA8" w:rsidP="00756CA8">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Assessment of integrity and quality of brazed aluminium joints through microstructural analysis and hardness testing.</w:t>
      </w:r>
    </w:p>
    <w:p w14:paraId="76710804" w14:textId="203D853C" w:rsidR="00756CA8" w:rsidRPr="007E5C43" w:rsidRDefault="00C565A5" w:rsidP="00756CA8">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eastAsia="Times New Roman" w:hAnsi="Arial" w:cs="Arial"/>
          <w:kern w:val="0"/>
          <w:sz w:val="20"/>
          <w:szCs w:val="20"/>
          <w:lang w:eastAsia="en-GB"/>
          <w14:ligatures w14:val="none"/>
        </w:rPr>
        <w:t>Model</w:t>
      </w:r>
      <w:r w:rsidR="00756CA8" w:rsidRPr="007E5C43">
        <w:rPr>
          <w:rFonts w:ascii="Arial" w:eastAsia="Times New Roman" w:hAnsi="Arial" w:cs="Arial"/>
          <w:kern w:val="0"/>
          <w:sz w:val="20"/>
          <w:szCs w:val="20"/>
          <w:lang w:eastAsia="en-GB"/>
          <w14:ligatures w14:val="none"/>
        </w:rPr>
        <w:t>ling of temperature distributions in aluminium workpieces during the brazing process;</w:t>
      </w:r>
    </w:p>
    <w:p w14:paraId="377AF37A" w14:textId="0D22E2EA" w:rsidR="00491EC7" w:rsidRPr="007E5C43" w:rsidRDefault="00491EC7" w:rsidP="00491EC7">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Prepare and deliver presentations at internal seminars and project progress meetings.</w:t>
      </w:r>
    </w:p>
    <w:p w14:paraId="02DB5D8D" w14:textId="77777777" w:rsidR="00491EC7" w:rsidRPr="007E5C43" w:rsidRDefault="00491EC7" w:rsidP="00491EC7">
      <w:pPr>
        <w:pStyle w:val="ListParagraph"/>
        <w:numPr>
          <w:ilvl w:val="0"/>
          <w:numId w:val="27"/>
        </w:numPr>
        <w:spacing w:after="0" w:line="276" w:lineRule="auto"/>
        <w:ind w:left="709"/>
        <w:contextualSpacing w:val="0"/>
        <w:rPr>
          <w:rFonts w:ascii="Arial" w:hAnsi="Arial" w:cs="Arial"/>
          <w:color w:val="000000" w:themeColor="text1"/>
          <w:sz w:val="20"/>
          <w:szCs w:val="20"/>
        </w:rPr>
      </w:pPr>
      <w:r w:rsidRPr="007E5C43">
        <w:rPr>
          <w:rFonts w:ascii="Arial" w:hAnsi="Arial" w:cs="Arial"/>
          <w:color w:val="000000" w:themeColor="text1"/>
          <w:sz w:val="20"/>
          <w:szCs w:val="20"/>
        </w:rPr>
        <w:t>Work collaboratively with other members of the research group, including mutual assistance with research activities, and with external partners of BCAST.</w:t>
      </w:r>
    </w:p>
    <w:p w14:paraId="0E32A1D8" w14:textId="77777777" w:rsidR="00491EC7" w:rsidRPr="007E5C43" w:rsidRDefault="00491EC7" w:rsidP="00666A0D">
      <w:pPr>
        <w:spacing w:after="0" w:line="240" w:lineRule="auto"/>
        <w:rPr>
          <w:rFonts w:ascii="Arial" w:hAnsi="Arial" w:cs="Arial"/>
          <w:bCs/>
          <w:color w:val="000000" w:themeColor="text1"/>
          <w:sz w:val="20"/>
          <w:szCs w:val="20"/>
        </w:rPr>
      </w:pPr>
    </w:p>
    <w:p w14:paraId="320D75F8" w14:textId="77777777" w:rsidR="00355C50" w:rsidRPr="007E5C43" w:rsidRDefault="00355C50" w:rsidP="00666A0D">
      <w:pPr>
        <w:spacing w:after="0" w:line="240" w:lineRule="auto"/>
        <w:rPr>
          <w:rFonts w:ascii="Arial" w:hAnsi="Arial" w:cs="Arial"/>
          <w:bCs/>
          <w:color w:val="000000" w:themeColor="text1"/>
          <w:sz w:val="20"/>
          <w:szCs w:val="20"/>
        </w:rPr>
      </w:pPr>
    </w:p>
    <w:p w14:paraId="6B8F66BB" w14:textId="36284108" w:rsidR="00355C50" w:rsidRPr="007E5C43" w:rsidRDefault="00355C50" w:rsidP="00355C50">
      <w:pPr>
        <w:spacing w:after="0" w:line="240" w:lineRule="auto"/>
        <w:rPr>
          <w:rFonts w:ascii="Arial" w:hAnsi="Arial" w:cs="Arial"/>
          <w:b/>
          <w:color w:val="000000" w:themeColor="text1"/>
          <w:sz w:val="20"/>
          <w:szCs w:val="20"/>
        </w:rPr>
      </w:pPr>
      <w:r w:rsidRPr="007E5C43">
        <w:rPr>
          <w:rFonts w:ascii="Arial" w:hAnsi="Arial" w:cs="Arial"/>
          <w:b/>
          <w:color w:val="000000" w:themeColor="text1"/>
          <w:sz w:val="20"/>
          <w:szCs w:val="20"/>
        </w:rPr>
        <w:t>Summary of role:</w:t>
      </w:r>
    </w:p>
    <w:p w14:paraId="5797E596" w14:textId="77777777" w:rsidR="00355C50" w:rsidRPr="007E5C43" w:rsidRDefault="00355C50" w:rsidP="00D52F56">
      <w:pPr>
        <w:pStyle w:val="ListParagraph"/>
        <w:spacing w:after="0" w:line="240" w:lineRule="auto"/>
        <w:rPr>
          <w:rFonts w:ascii="Arial" w:hAnsi="Arial" w:cs="Arial"/>
          <w:b/>
          <w:color w:val="000000" w:themeColor="text1"/>
          <w:sz w:val="20"/>
          <w:szCs w:val="20"/>
        </w:rPr>
      </w:pPr>
    </w:p>
    <w:p w14:paraId="2AA8F9D4" w14:textId="77777777" w:rsidR="00355C50" w:rsidRPr="007E5C43" w:rsidRDefault="00355C50" w:rsidP="00355C50">
      <w:pPr>
        <w:pStyle w:val="BodyText"/>
        <w:tabs>
          <w:tab w:val="left" w:pos="720"/>
        </w:tabs>
        <w:overflowPunct w:val="0"/>
        <w:autoSpaceDE w:val="0"/>
        <w:autoSpaceDN w:val="0"/>
        <w:adjustRightInd w:val="0"/>
        <w:ind w:left="720" w:hanging="720"/>
        <w:jc w:val="both"/>
        <w:textAlignment w:val="baseline"/>
        <w:rPr>
          <w:rFonts w:ascii="Arial" w:hAnsi="Arial" w:cs="Arial"/>
          <w:bCs/>
          <w:color w:val="000000" w:themeColor="text1"/>
          <w:szCs w:val="20"/>
        </w:rPr>
      </w:pPr>
      <w:r w:rsidRPr="007E5C43">
        <w:rPr>
          <w:rFonts w:ascii="Arial" w:hAnsi="Arial" w:cs="Arial"/>
          <w:bCs/>
          <w:color w:val="000000" w:themeColor="text1"/>
          <w:szCs w:val="20"/>
        </w:rPr>
        <w:lastRenderedPageBreak/>
        <w:t>Under supervision of the Principal Investigator the post-holder will:</w:t>
      </w:r>
    </w:p>
    <w:p w14:paraId="74A82FF2" w14:textId="77777777" w:rsidR="00355C50" w:rsidRPr="007E5C43" w:rsidRDefault="00355C50" w:rsidP="00355C50">
      <w:pPr>
        <w:pStyle w:val="BodyText"/>
        <w:tabs>
          <w:tab w:val="left" w:pos="720"/>
        </w:tabs>
        <w:overflowPunct w:val="0"/>
        <w:autoSpaceDE w:val="0"/>
        <w:autoSpaceDN w:val="0"/>
        <w:adjustRightInd w:val="0"/>
        <w:ind w:left="720" w:hanging="720"/>
        <w:jc w:val="both"/>
        <w:textAlignment w:val="baseline"/>
        <w:rPr>
          <w:rFonts w:ascii="Arial" w:hAnsi="Arial" w:cs="Arial"/>
          <w:bCs/>
          <w:color w:val="000000" w:themeColor="text1"/>
          <w:szCs w:val="20"/>
        </w:rPr>
      </w:pPr>
    </w:p>
    <w:p w14:paraId="2F850312" w14:textId="6D6C484B" w:rsidR="00355C50" w:rsidRPr="007E5C43"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color w:val="000000" w:themeColor="text1"/>
          <w:szCs w:val="20"/>
        </w:rPr>
      </w:pPr>
      <w:r w:rsidRPr="007E5C43">
        <w:rPr>
          <w:rFonts w:ascii="Arial" w:hAnsi="Arial" w:cs="Arial"/>
          <w:color w:val="000000" w:themeColor="text1"/>
          <w:szCs w:val="20"/>
        </w:rPr>
        <w:t>Produce independent original research</w:t>
      </w:r>
    </w:p>
    <w:p w14:paraId="1CD3A734" w14:textId="6E1E5DF4" w:rsidR="00355C50" w:rsidRPr="007E5C43"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bCs/>
          <w:color w:val="000000" w:themeColor="text1"/>
          <w:szCs w:val="20"/>
        </w:rPr>
      </w:pPr>
      <w:r w:rsidRPr="007E5C43">
        <w:rPr>
          <w:rFonts w:ascii="Arial" w:hAnsi="Arial" w:cs="Arial"/>
          <w:color w:val="000000" w:themeColor="text1"/>
          <w:szCs w:val="20"/>
        </w:rPr>
        <w:t>Take the initiative in planning and organising research activities</w:t>
      </w:r>
    </w:p>
    <w:p w14:paraId="7EC22B50" w14:textId="6FFEE592" w:rsidR="00355C50" w:rsidRPr="007E5C43"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bCs/>
          <w:color w:val="000000" w:themeColor="text1"/>
          <w:szCs w:val="20"/>
        </w:rPr>
      </w:pPr>
      <w:r w:rsidRPr="007E5C43">
        <w:rPr>
          <w:rFonts w:ascii="Arial" w:hAnsi="Arial" w:cs="Arial"/>
          <w:bCs/>
          <w:color w:val="000000" w:themeColor="text1"/>
          <w:szCs w:val="20"/>
        </w:rPr>
        <w:t xml:space="preserve">Support </w:t>
      </w:r>
      <w:r w:rsidR="005F1A89" w:rsidRPr="007E5C43">
        <w:rPr>
          <w:rFonts w:ascii="Arial" w:hAnsi="Arial" w:cs="Arial"/>
          <w:bCs/>
          <w:color w:val="000000" w:themeColor="text1"/>
          <w:szCs w:val="20"/>
        </w:rPr>
        <w:t>the</w:t>
      </w:r>
      <w:r w:rsidRPr="007E5C43">
        <w:rPr>
          <w:rFonts w:ascii="Arial" w:hAnsi="Arial" w:cs="Arial"/>
          <w:bCs/>
          <w:color w:val="000000" w:themeColor="text1"/>
          <w:szCs w:val="20"/>
        </w:rPr>
        <w:t xml:space="preserve"> engagement with clients/sponsors.</w:t>
      </w:r>
    </w:p>
    <w:p w14:paraId="108DCAC7" w14:textId="77777777" w:rsidR="00355C50" w:rsidRPr="007E5C43" w:rsidRDefault="00355C50" w:rsidP="00D52F56">
      <w:pPr>
        <w:pStyle w:val="ListParagraph"/>
        <w:spacing w:after="0" w:line="240" w:lineRule="auto"/>
        <w:rPr>
          <w:rFonts w:ascii="Arial" w:hAnsi="Arial" w:cs="Arial"/>
          <w:b/>
          <w:color w:val="000000" w:themeColor="text1"/>
          <w:sz w:val="20"/>
          <w:szCs w:val="20"/>
        </w:rPr>
      </w:pPr>
    </w:p>
    <w:p w14:paraId="38905233" w14:textId="77777777" w:rsidR="0074654E" w:rsidRPr="007E5C43" w:rsidRDefault="0074654E" w:rsidP="0074654E">
      <w:pPr>
        <w:pStyle w:val="BodyText"/>
        <w:tabs>
          <w:tab w:val="left" w:pos="720"/>
        </w:tabs>
        <w:overflowPunct w:val="0"/>
        <w:autoSpaceDE w:val="0"/>
        <w:autoSpaceDN w:val="0"/>
        <w:adjustRightInd w:val="0"/>
        <w:ind w:left="720"/>
        <w:jc w:val="both"/>
        <w:textAlignment w:val="baseline"/>
        <w:rPr>
          <w:rFonts w:ascii="Arial" w:hAnsi="Arial" w:cs="Arial"/>
          <w:color w:val="000000" w:themeColor="text1"/>
          <w:szCs w:val="20"/>
        </w:rPr>
      </w:pPr>
    </w:p>
    <w:p w14:paraId="126D028C" w14:textId="77777777" w:rsidR="00666A0D" w:rsidRPr="007E5C43" w:rsidRDefault="00666A0D" w:rsidP="00666A0D">
      <w:pPr>
        <w:spacing w:after="0" w:line="240" w:lineRule="auto"/>
        <w:rPr>
          <w:rFonts w:ascii="Arial" w:hAnsi="Arial" w:cs="Arial"/>
          <w:color w:val="000000" w:themeColor="text1"/>
          <w:sz w:val="20"/>
          <w:szCs w:val="20"/>
        </w:rPr>
      </w:pPr>
      <w:r w:rsidRPr="007E5C43">
        <w:rPr>
          <w:rFonts w:ascii="Arial" w:hAnsi="Arial" w:cs="Arial"/>
          <w:b/>
          <w:bCs/>
          <w:color w:val="000000" w:themeColor="text1"/>
          <w:sz w:val="20"/>
          <w:szCs w:val="20"/>
        </w:rPr>
        <w:t>Main accountabilities and responsibilities</w:t>
      </w:r>
      <w:r w:rsidRPr="007E5C43">
        <w:rPr>
          <w:rFonts w:ascii="Arial" w:hAnsi="Arial" w:cs="Arial"/>
          <w:color w:val="000000" w:themeColor="text1"/>
          <w:sz w:val="20"/>
          <w:szCs w:val="20"/>
        </w:rPr>
        <w:t xml:space="preserve">: </w:t>
      </w:r>
    </w:p>
    <w:p w14:paraId="33766747" w14:textId="77777777" w:rsidR="0074654E" w:rsidRPr="007E5C43" w:rsidRDefault="0074654E" w:rsidP="0074654E">
      <w:pPr>
        <w:pStyle w:val="BodyText"/>
        <w:tabs>
          <w:tab w:val="left" w:pos="720"/>
        </w:tabs>
        <w:overflowPunct w:val="0"/>
        <w:autoSpaceDE w:val="0"/>
        <w:autoSpaceDN w:val="0"/>
        <w:adjustRightInd w:val="0"/>
        <w:ind w:left="720"/>
        <w:jc w:val="both"/>
        <w:textAlignment w:val="baseline"/>
        <w:rPr>
          <w:rFonts w:ascii="Arial" w:hAnsi="Arial" w:cs="Arial"/>
          <w:color w:val="000000" w:themeColor="text1"/>
          <w:szCs w:val="20"/>
        </w:rPr>
      </w:pPr>
    </w:p>
    <w:p w14:paraId="2CEFE476" w14:textId="75DBEF86" w:rsidR="0074654E" w:rsidRPr="007E5C43" w:rsidRDefault="0074654E" w:rsidP="0074654E">
      <w:pPr>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 xml:space="preserve">Assist in undertaking the research project, individually and/or jointly, to meet the project deliverables and the Department/Institute, College and University research strategy. </w:t>
      </w:r>
    </w:p>
    <w:p w14:paraId="7B1AD492" w14:textId="0911D603" w:rsidR="0074654E" w:rsidRPr="007E5C43" w:rsidRDefault="0074654E" w:rsidP="00355C50">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Document research activities, including collection, analysis and interpretation of all data, maintaining records and databases, drafting technical reports and papers, as appropriate.</w:t>
      </w:r>
    </w:p>
    <w:p w14:paraId="5630647C" w14:textId="77777777" w:rsidR="00355C50" w:rsidRPr="007E5C43" w:rsidRDefault="00355C50" w:rsidP="00355C50">
      <w:pPr>
        <w:spacing w:after="0" w:line="240" w:lineRule="auto"/>
        <w:ind w:left="360"/>
        <w:rPr>
          <w:rFonts w:ascii="Arial" w:hAnsi="Arial" w:cs="Arial"/>
          <w:noProof/>
          <w:color w:val="000000" w:themeColor="text1"/>
          <w:sz w:val="20"/>
          <w:szCs w:val="20"/>
          <w:lang w:eastAsia="en-GB"/>
        </w:rPr>
      </w:pPr>
    </w:p>
    <w:p w14:paraId="47FB5EFD" w14:textId="41406528"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Establish your personal research profile and reputation, and those of the University, through: (a) establishing a track record of publications in refereed monographs/journals/ proceedings; (b) enhancing the impact of research through delivering economic and/or societal benefit, and/or contributing to policy; and, (c) undertaking activities that may establish your reputation as a researcher.</w:t>
      </w:r>
    </w:p>
    <w:p w14:paraId="5C7A6653"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42C4C01A" w14:textId="497BB1D7"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Assist in the implementation of a strategy to deliver the project.</w:t>
      </w:r>
    </w:p>
    <w:p w14:paraId="3D7F7FFC"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57AB68C1" w14:textId="57D6E20C"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Support collaborations with colleagues across the University, as appropriate, and the wider community (Academic, Governmental, NGO, Industrial Partners).</w:t>
      </w:r>
    </w:p>
    <w:p w14:paraId="5B172299"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29039844" w14:textId="7CF81DE8"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Support research activities within your project team, research group or centre, and Department or Institute, to enhance the research culture across the University.</w:t>
      </w:r>
    </w:p>
    <w:p w14:paraId="7E2EA961"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20518851" w14:textId="0EE1659E" w:rsidR="0074654E" w:rsidRPr="007E5C43" w:rsidRDefault="0074654E" w:rsidP="0074654E">
      <w:pPr>
        <w:numPr>
          <w:ilvl w:val="0"/>
          <w:numId w:val="26"/>
        </w:numPr>
        <w:spacing w:after="0" w:line="240" w:lineRule="auto"/>
        <w:rPr>
          <w:rFonts w:ascii="Arial" w:hAnsi="Arial" w:cs="Arial"/>
          <w:i/>
          <w:noProof/>
          <w:color w:val="000000" w:themeColor="text1"/>
          <w:sz w:val="20"/>
          <w:szCs w:val="20"/>
          <w:lang w:eastAsia="en-GB"/>
        </w:rPr>
      </w:pPr>
      <w:r w:rsidRPr="007E5C43">
        <w:rPr>
          <w:rFonts w:ascii="Arial" w:hAnsi="Arial" w:cs="Arial"/>
          <w:noProof/>
          <w:color w:val="000000" w:themeColor="text1"/>
          <w:sz w:val="20"/>
          <w:szCs w:val="20"/>
          <w:lang w:eastAsia="en-GB"/>
        </w:rPr>
        <w:t>Perform basic administrative tasks related to your research project</w:t>
      </w:r>
      <w:r w:rsidRPr="007E5C43">
        <w:rPr>
          <w:rFonts w:ascii="Arial" w:hAnsi="Arial" w:cs="Arial"/>
          <w:i/>
          <w:noProof/>
          <w:color w:val="000000" w:themeColor="text1"/>
          <w:sz w:val="20"/>
          <w:szCs w:val="20"/>
          <w:lang w:eastAsia="en-GB"/>
        </w:rPr>
        <w:t>.</w:t>
      </w:r>
    </w:p>
    <w:p w14:paraId="506F11A0" w14:textId="77777777" w:rsidR="00355C50" w:rsidRPr="007E5C43" w:rsidRDefault="00355C50" w:rsidP="00355C50">
      <w:pPr>
        <w:spacing w:after="0" w:line="240" w:lineRule="auto"/>
        <w:rPr>
          <w:rFonts w:ascii="Arial" w:hAnsi="Arial" w:cs="Arial"/>
          <w:i/>
          <w:noProof/>
          <w:color w:val="000000" w:themeColor="text1"/>
          <w:sz w:val="20"/>
          <w:szCs w:val="20"/>
          <w:lang w:eastAsia="en-GB"/>
        </w:rPr>
      </w:pPr>
    </w:p>
    <w:p w14:paraId="43E0745E" w14:textId="2C51F8F6" w:rsidR="00355C50" w:rsidRPr="007E5C43" w:rsidRDefault="0074654E" w:rsidP="00355C50">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Where appropriate to the role and project, develop teaching/supervisory skills through contributing to teaching activitie</w:t>
      </w:r>
      <w:r w:rsidR="00355C50" w:rsidRPr="007E5C43">
        <w:rPr>
          <w:rFonts w:ascii="Arial" w:hAnsi="Arial" w:cs="Arial"/>
          <w:noProof/>
          <w:color w:val="000000" w:themeColor="text1"/>
          <w:sz w:val="20"/>
          <w:szCs w:val="20"/>
          <w:lang w:eastAsia="en-GB"/>
        </w:rPr>
        <w:t>s</w:t>
      </w:r>
    </w:p>
    <w:p w14:paraId="669B0C73" w14:textId="5E736B16"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Keep up to date with recent advances in your area of research and the wider discipline.</w:t>
      </w:r>
    </w:p>
    <w:p w14:paraId="099EEB9F" w14:textId="77777777" w:rsidR="00355C50" w:rsidRPr="007E5C43" w:rsidRDefault="00355C50" w:rsidP="00355C50">
      <w:pPr>
        <w:spacing w:after="0" w:line="240" w:lineRule="auto"/>
        <w:ind w:left="360"/>
        <w:rPr>
          <w:rFonts w:ascii="Arial" w:hAnsi="Arial" w:cs="Arial"/>
          <w:noProof/>
          <w:color w:val="000000" w:themeColor="text1"/>
          <w:sz w:val="20"/>
          <w:szCs w:val="20"/>
          <w:lang w:eastAsia="en-GB"/>
        </w:rPr>
      </w:pPr>
    </w:p>
    <w:p w14:paraId="6D8849DA" w14:textId="725DF376"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Engage in personal, professional and career development, to enhance your specialist and transferable skills in accordance with your desired career trajectory</w:t>
      </w:r>
    </w:p>
    <w:p w14:paraId="773D4F03"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56EA4B94" w14:textId="7F195A2F" w:rsidR="0074654E" w:rsidRPr="007E5C43" w:rsidRDefault="0074654E" w:rsidP="0074654E">
      <w:pPr>
        <w:numPr>
          <w:ilvl w:val="0"/>
          <w:numId w:val="26"/>
        </w:numPr>
        <w:spacing w:after="0" w:line="240" w:lineRule="auto"/>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Postholder may be engaged to work on a specific project however will be expected to support the Principal Investigator on other projects</w:t>
      </w:r>
      <w:r w:rsidR="00355C50" w:rsidRPr="007E5C43">
        <w:rPr>
          <w:rFonts w:ascii="Arial" w:hAnsi="Arial" w:cs="Arial"/>
          <w:noProof/>
          <w:color w:val="000000" w:themeColor="text1"/>
          <w:sz w:val="20"/>
          <w:szCs w:val="20"/>
          <w:lang w:eastAsia="en-GB"/>
        </w:rPr>
        <w:t>,</w:t>
      </w:r>
      <w:r w:rsidRPr="007E5C43">
        <w:rPr>
          <w:rFonts w:ascii="Arial" w:hAnsi="Arial" w:cs="Arial"/>
          <w:noProof/>
          <w:color w:val="000000" w:themeColor="text1"/>
          <w:sz w:val="20"/>
          <w:szCs w:val="20"/>
          <w:lang w:eastAsia="en-GB"/>
        </w:rPr>
        <w:t xml:space="preserve"> if required</w:t>
      </w:r>
    </w:p>
    <w:p w14:paraId="12050DDC" w14:textId="77777777" w:rsidR="00355C50" w:rsidRPr="007E5C43" w:rsidRDefault="00355C50" w:rsidP="00355C50">
      <w:pPr>
        <w:spacing w:after="0" w:line="240" w:lineRule="auto"/>
        <w:rPr>
          <w:rFonts w:ascii="Arial" w:hAnsi="Arial" w:cs="Arial"/>
          <w:noProof/>
          <w:color w:val="000000" w:themeColor="text1"/>
          <w:sz w:val="20"/>
          <w:szCs w:val="20"/>
          <w:lang w:eastAsia="en-GB"/>
        </w:rPr>
      </w:pPr>
    </w:p>
    <w:p w14:paraId="552A6644" w14:textId="05297211" w:rsidR="0074654E" w:rsidRPr="007E5C43" w:rsidRDefault="0074654E" w:rsidP="00355C50">
      <w:pPr>
        <w:spacing w:after="0"/>
        <w:rPr>
          <w:rFonts w:ascii="Arial" w:hAnsi="Arial" w:cs="Arial"/>
          <w:b/>
          <w:noProof/>
          <w:color w:val="000000" w:themeColor="text1"/>
          <w:sz w:val="20"/>
          <w:szCs w:val="20"/>
          <w:lang w:eastAsia="en-GB"/>
        </w:rPr>
      </w:pPr>
      <w:r w:rsidRPr="007E5C43">
        <w:rPr>
          <w:rFonts w:ascii="Arial" w:hAnsi="Arial" w:cs="Arial"/>
          <w:b/>
          <w:noProof/>
          <w:color w:val="000000" w:themeColor="text1"/>
          <w:sz w:val="20"/>
          <w:szCs w:val="20"/>
          <w:lang w:eastAsia="en-GB"/>
        </w:rPr>
        <w:t>Management of Staff and Students</w:t>
      </w:r>
      <w:r w:rsidR="00355C50" w:rsidRPr="007E5C43">
        <w:rPr>
          <w:rFonts w:ascii="Arial" w:hAnsi="Arial" w:cs="Arial"/>
          <w:b/>
          <w:noProof/>
          <w:color w:val="000000" w:themeColor="text1"/>
          <w:sz w:val="20"/>
          <w:szCs w:val="20"/>
          <w:lang w:eastAsia="en-GB"/>
        </w:rPr>
        <w:t>:</w:t>
      </w:r>
    </w:p>
    <w:p w14:paraId="125855B9" w14:textId="77777777" w:rsidR="00355C50" w:rsidRPr="007E5C43" w:rsidRDefault="00355C50" w:rsidP="00355C50">
      <w:pPr>
        <w:spacing w:after="0"/>
        <w:rPr>
          <w:rFonts w:ascii="Arial" w:hAnsi="Arial" w:cs="Arial"/>
          <w:b/>
          <w:noProof/>
          <w:color w:val="000000" w:themeColor="text1"/>
          <w:sz w:val="20"/>
          <w:szCs w:val="20"/>
          <w:lang w:eastAsia="en-GB"/>
        </w:rPr>
      </w:pPr>
    </w:p>
    <w:p w14:paraId="34BF8BCB" w14:textId="3386F0A2" w:rsidR="00D52F56" w:rsidRPr="007E5C43" w:rsidRDefault="0074654E" w:rsidP="00355C50">
      <w:pPr>
        <w:spacing w:after="0"/>
        <w:rPr>
          <w:rFonts w:ascii="Arial" w:hAnsi="Arial" w:cs="Arial"/>
          <w:noProof/>
          <w:color w:val="000000" w:themeColor="text1"/>
          <w:sz w:val="20"/>
          <w:szCs w:val="20"/>
          <w:lang w:eastAsia="en-GB"/>
        </w:rPr>
      </w:pPr>
      <w:r w:rsidRPr="007E5C43">
        <w:rPr>
          <w:rFonts w:ascii="Arial" w:hAnsi="Arial" w:cs="Arial"/>
          <w:noProof/>
          <w:color w:val="000000" w:themeColor="text1"/>
          <w:sz w:val="20"/>
          <w:szCs w:val="20"/>
          <w:lang w:eastAsia="en-GB"/>
        </w:rPr>
        <w:t>Provide guidance to staff and students on aspects of research projects.</w:t>
      </w:r>
    </w:p>
    <w:p w14:paraId="25EE6F9E" w14:textId="77777777" w:rsidR="00B56E75" w:rsidRPr="007E5C43" w:rsidRDefault="00B56E75" w:rsidP="00355C50">
      <w:pPr>
        <w:spacing w:after="0" w:line="240" w:lineRule="auto"/>
        <w:rPr>
          <w:rFonts w:ascii="Arial" w:hAnsi="Arial" w:cs="Arial"/>
          <w:bCs/>
          <w:color w:val="000000" w:themeColor="text1"/>
          <w:sz w:val="20"/>
          <w:szCs w:val="20"/>
        </w:rPr>
      </w:pPr>
    </w:p>
    <w:p w14:paraId="03239D5F" w14:textId="1376E1A2" w:rsidR="00B56E75" w:rsidRPr="007E5C43" w:rsidRDefault="00B56E75" w:rsidP="00355C50">
      <w:pPr>
        <w:spacing w:after="0" w:line="240" w:lineRule="auto"/>
        <w:rPr>
          <w:rFonts w:ascii="Arial" w:hAnsi="Arial" w:cs="Arial"/>
          <w:b/>
          <w:bCs/>
          <w:color w:val="000000" w:themeColor="text1"/>
          <w:sz w:val="20"/>
          <w:szCs w:val="20"/>
        </w:rPr>
      </w:pPr>
      <w:r w:rsidRPr="007E5C43">
        <w:rPr>
          <w:rFonts w:ascii="Arial" w:hAnsi="Arial" w:cs="Arial"/>
          <w:b/>
          <w:bCs/>
          <w:color w:val="000000" w:themeColor="text1"/>
          <w:sz w:val="20"/>
          <w:szCs w:val="20"/>
        </w:rPr>
        <w:t>Other Duties</w:t>
      </w:r>
      <w:r w:rsidR="00355C50" w:rsidRPr="007E5C43">
        <w:rPr>
          <w:rFonts w:ascii="Arial" w:hAnsi="Arial" w:cs="Arial"/>
          <w:b/>
          <w:bCs/>
          <w:color w:val="000000" w:themeColor="text1"/>
          <w:sz w:val="20"/>
          <w:szCs w:val="20"/>
        </w:rPr>
        <w:t>:</w:t>
      </w:r>
    </w:p>
    <w:p w14:paraId="085909ED" w14:textId="77777777" w:rsidR="00B56E75" w:rsidRPr="007E5C43" w:rsidRDefault="00B56E75" w:rsidP="00355C50">
      <w:pPr>
        <w:pStyle w:val="Heading8"/>
        <w:rPr>
          <w:rFonts w:ascii="Arial" w:hAnsi="Arial" w:cs="Arial"/>
          <w:bCs/>
          <w:i w:val="0"/>
          <w:iCs w:val="0"/>
          <w:color w:val="000000" w:themeColor="text1"/>
          <w:sz w:val="20"/>
          <w:szCs w:val="20"/>
        </w:rPr>
      </w:pPr>
    </w:p>
    <w:p w14:paraId="1C56E4D9" w14:textId="77777777" w:rsidR="001A26AA" w:rsidRPr="007E5C43" w:rsidRDefault="001A26AA" w:rsidP="001A26AA">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 xml:space="preserve">The job description is not exhaustive. The post holder may be required to undertake other duties of a similar level and responsibility.  </w:t>
      </w:r>
    </w:p>
    <w:p w14:paraId="2F97E850" w14:textId="77777777" w:rsidR="00355C50" w:rsidRPr="007E5C43" w:rsidRDefault="00355C50" w:rsidP="00355C50">
      <w:pPr>
        <w:spacing w:after="0" w:line="240" w:lineRule="auto"/>
        <w:rPr>
          <w:rFonts w:ascii="Arial" w:hAnsi="Arial" w:cs="Arial"/>
          <w:bCs/>
          <w:color w:val="000000" w:themeColor="text1"/>
          <w:sz w:val="20"/>
          <w:szCs w:val="20"/>
        </w:rPr>
      </w:pPr>
    </w:p>
    <w:p w14:paraId="236F66CE" w14:textId="1720ED81" w:rsidR="00B56E75" w:rsidRPr="007E5C43" w:rsidRDefault="00B56E75" w:rsidP="00B56E75">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7E5C43" w:rsidRDefault="00B56E75" w:rsidP="00B56E75">
      <w:pPr>
        <w:pStyle w:val="ListParagraph"/>
        <w:spacing w:after="0" w:line="240" w:lineRule="auto"/>
        <w:ind w:left="360"/>
        <w:rPr>
          <w:rFonts w:ascii="Arial" w:hAnsi="Arial" w:cs="Arial"/>
          <w:bCs/>
          <w:color w:val="000000" w:themeColor="text1"/>
          <w:sz w:val="20"/>
          <w:szCs w:val="20"/>
        </w:rPr>
      </w:pPr>
    </w:p>
    <w:p w14:paraId="03C7AAA8" w14:textId="77777777" w:rsidR="00B56E75" w:rsidRPr="007E5C43" w:rsidRDefault="00B56E75" w:rsidP="00B56E75">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Adhere to and comply with the provisions of the Data Protection Act and the Health and Safety at Work Act in accordance with university policies.</w:t>
      </w:r>
    </w:p>
    <w:p w14:paraId="1DEA9CE4" w14:textId="77777777" w:rsidR="00B56E75" w:rsidRPr="007E5C43" w:rsidRDefault="00B56E75" w:rsidP="00B56E75">
      <w:pPr>
        <w:pStyle w:val="ListParagraph"/>
        <w:spacing w:after="0" w:line="240" w:lineRule="auto"/>
        <w:ind w:left="360"/>
        <w:rPr>
          <w:rFonts w:ascii="Arial" w:hAnsi="Arial" w:cs="Arial"/>
          <w:bCs/>
          <w:color w:val="000000" w:themeColor="text1"/>
          <w:sz w:val="20"/>
          <w:szCs w:val="20"/>
        </w:rPr>
      </w:pPr>
    </w:p>
    <w:p w14:paraId="4C919099" w14:textId="77777777" w:rsidR="00B56E75" w:rsidRPr="007E5C43" w:rsidRDefault="00B56E75" w:rsidP="00B56E75">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Promote the University’s Environmental Policy and demonstrate commitment to it through actions and decision making.</w:t>
      </w:r>
    </w:p>
    <w:p w14:paraId="07651926" w14:textId="77777777" w:rsidR="00B56E75" w:rsidRPr="007E5C43" w:rsidRDefault="00B56E75" w:rsidP="00B56E75">
      <w:pPr>
        <w:pStyle w:val="ListParagraph"/>
        <w:spacing w:after="0" w:line="240" w:lineRule="auto"/>
        <w:ind w:left="360"/>
        <w:rPr>
          <w:rFonts w:ascii="Arial" w:hAnsi="Arial" w:cs="Arial"/>
          <w:bCs/>
          <w:color w:val="000000" w:themeColor="text1"/>
          <w:sz w:val="20"/>
          <w:szCs w:val="20"/>
        </w:rPr>
      </w:pPr>
    </w:p>
    <w:p w14:paraId="3362CC9B" w14:textId="0998D8D2" w:rsidR="00D52F56" w:rsidRPr="007E5C43" w:rsidRDefault="00B56E75" w:rsidP="00497F82">
      <w:pPr>
        <w:spacing w:after="0" w:line="240" w:lineRule="auto"/>
        <w:rPr>
          <w:rFonts w:ascii="Arial" w:hAnsi="Arial" w:cs="Arial"/>
          <w:bCs/>
          <w:color w:val="000000" w:themeColor="text1"/>
          <w:sz w:val="20"/>
          <w:szCs w:val="20"/>
        </w:rPr>
      </w:pPr>
      <w:r w:rsidRPr="007E5C43">
        <w:rPr>
          <w:rFonts w:ascii="Arial" w:hAnsi="Arial" w:cs="Arial"/>
          <w:bCs/>
          <w:color w:val="000000" w:themeColor="text1"/>
          <w:sz w:val="20"/>
          <w:szCs w:val="20"/>
        </w:rPr>
        <w:t>Actively participate in on going professional development activities as requested.</w:t>
      </w:r>
    </w:p>
    <w:p w14:paraId="2507F78A" w14:textId="77777777" w:rsidR="00F00312" w:rsidRPr="005E02A3" w:rsidRDefault="00F00312" w:rsidP="00497F82">
      <w:pPr>
        <w:spacing w:after="0" w:line="240" w:lineRule="auto"/>
        <w:rPr>
          <w:rFonts w:ascii="Arial" w:hAnsi="Arial" w:cs="Arial"/>
          <w:bCs/>
          <w:color w:val="000000" w:themeColor="text1"/>
          <w:sz w:val="20"/>
          <w:szCs w:val="20"/>
        </w:rPr>
      </w:pPr>
    </w:p>
    <w:p w14:paraId="6ECE4010" w14:textId="77777777" w:rsidR="007E5C43" w:rsidRDefault="007E5C43" w:rsidP="00D52F56">
      <w:pPr>
        <w:spacing w:after="0" w:line="240" w:lineRule="auto"/>
        <w:rPr>
          <w:rFonts w:ascii="Arial" w:hAnsi="Arial" w:cs="Arial"/>
          <w:b/>
          <w:bCs/>
          <w:color w:val="000000" w:themeColor="text1"/>
          <w:sz w:val="20"/>
          <w:szCs w:val="20"/>
        </w:rPr>
      </w:pPr>
    </w:p>
    <w:p w14:paraId="3EBD3068" w14:textId="77777777" w:rsidR="007E5C43" w:rsidRDefault="007E5C43" w:rsidP="00D52F56">
      <w:pPr>
        <w:spacing w:after="0" w:line="240" w:lineRule="auto"/>
        <w:rPr>
          <w:rFonts w:ascii="Arial" w:hAnsi="Arial" w:cs="Arial"/>
          <w:b/>
          <w:bCs/>
          <w:color w:val="000000" w:themeColor="text1"/>
          <w:sz w:val="20"/>
          <w:szCs w:val="20"/>
        </w:rPr>
      </w:pPr>
    </w:p>
    <w:p w14:paraId="4ADBE6F3" w14:textId="797CAB1B" w:rsidR="00D24B54" w:rsidRPr="005E02A3" w:rsidRDefault="00D52F56" w:rsidP="00D52F56">
      <w:pPr>
        <w:spacing w:after="0" w:line="240" w:lineRule="auto"/>
        <w:rPr>
          <w:rFonts w:ascii="Arial" w:hAnsi="Arial" w:cs="Arial"/>
          <w:b/>
          <w:bCs/>
          <w:color w:val="000000" w:themeColor="text1"/>
          <w:sz w:val="20"/>
          <w:szCs w:val="20"/>
        </w:rPr>
      </w:pPr>
      <w:r w:rsidRPr="005E02A3">
        <w:rPr>
          <w:rFonts w:ascii="Arial" w:hAnsi="Arial" w:cs="Arial"/>
          <w:b/>
          <w:bCs/>
          <w:color w:val="000000" w:themeColor="text1"/>
          <w:sz w:val="20"/>
          <w:szCs w:val="20"/>
        </w:rPr>
        <w:t xml:space="preserve">Our </w:t>
      </w:r>
      <w:r w:rsidR="00D24B54" w:rsidRPr="005E02A3">
        <w:rPr>
          <w:rFonts w:ascii="Arial" w:hAnsi="Arial" w:cs="Arial"/>
          <w:b/>
          <w:bCs/>
          <w:color w:val="000000" w:themeColor="text1"/>
          <w:sz w:val="20"/>
          <w:szCs w:val="20"/>
        </w:rPr>
        <w:t>Values</w:t>
      </w:r>
      <w:r w:rsidRPr="005E02A3">
        <w:rPr>
          <w:rFonts w:ascii="Arial" w:hAnsi="Arial" w:cs="Arial"/>
          <w:b/>
          <w:bCs/>
          <w:color w:val="000000" w:themeColor="text1"/>
          <w:sz w:val="20"/>
          <w:szCs w:val="20"/>
        </w:rPr>
        <w:t>:</w:t>
      </w:r>
    </w:p>
    <w:p w14:paraId="3F303079" w14:textId="77777777" w:rsidR="00355C50" w:rsidRPr="005E02A3" w:rsidRDefault="00355C50" w:rsidP="00D52F56">
      <w:pPr>
        <w:spacing w:after="0" w:line="240" w:lineRule="auto"/>
        <w:rPr>
          <w:rFonts w:ascii="Arial" w:hAnsi="Arial" w:cs="Arial"/>
          <w:b/>
          <w:bCs/>
          <w:color w:val="000000" w:themeColor="text1"/>
          <w:sz w:val="20"/>
          <w:szCs w:val="20"/>
        </w:rPr>
      </w:pPr>
    </w:p>
    <w:p w14:paraId="7137C839" w14:textId="5EB13401" w:rsidR="0057289E" w:rsidRPr="005E02A3" w:rsidRDefault="0057289E" w:rsidP="00355C50">
      <w:pPr>
        <w:pStyle w:val="NormalWeb"/>
        <w:spacing w:before="0" w:beforeAutospacing="0" w:after="0" w:afterAutospacing="0"/>
        <w:rPr>
          <w:rFonts w:ascii="Arial" w:hAnsi="Arial" w:cs="Arial"/>
          <w:color w:val="000000" w:themeColor="text1"/>
          <w:sz w:val="20"/>
          <w:szCs w:val="20"/>
        </w:rPr>
      </w:pPr>
      <w:r w:rsidRPr="005E02A3">
        <w:rPr>
          <w:rFonts w:ascii="Arial" w:hAnsi="Arial" w:cs="Arial"/>
          <w:color w:val="000000" w:themeColor="text1"/>
          <w:sz w:val="20"/>
          <w:szCs w:val="20"/>
        </w:rPr>
        <w:lastRenderedPageBreak/>
        <w:t xml:space="preserve">Our values play out across everything we </w:t>
      </w:r>
      <w:r w:rsidR="00B725CC" w:rsidRPr="005E02A3">
        <w:rPr>
          <w:rFonts w:ascii="Arial" w:hAnsi="Arial" w:cs="Arial"/>
          <w:color w:val="000000" w:themeColor="text1"/>
          <w:sz w:val="20"/>
          <w:szCs w:val="20"/>
        </w:rPr>
        <w:t>do. We</w:t>
      </w:r>
      <w:r w:rsidR="00FC3A8D" w:rsidRPr="005E02A3">
        <w:rPr>
          <w:rFonts w:ascii="Arial" w:hAnsi="Arial" w:cs="Arial"/>
          <w:color w:val="000000" w:themeColor="text1"/>
          <w:sz w:val="20"/>
          <w:szCs w:val="20"/>
        </w:rPr>
        <w:t xml:space="preserve"> </w:t>
      </w:r>
      <w:r w:rsidRPr="005E02A3">
        <w:rPr>
          <w:rFonts w:ascii="Arial" w:hAnsi="Arial" w:cs="Arial"/>
          <w:color w:val="000000" w:themeColor="text1"/>
          <w:sz w:val="20"/>
          <w:szCs w:val="20"/>
        </w:rPr>
        <w:t>hold ourselves accountable to the highest standards in all our activities and decisions</w:t>
      </w:r>
      <w:r w:rsidR="00B725CC" w:rsidRPr="005E02A3">
        <w:rPr>
          <w:rFonts w:ascii="Arial" w:hAnsi="Arial" w:cs="Arial"/>
          <w:color w:val="000000" w:themeColor="text1"/>
          <w:sz w:val="20"/>
          <w:szCs w:val="20"/>
        </w:rPr>
        <w:t xml:space="preserve">. </w:t>
      </w:r>
      <w:r w:rsidR="00D2002E" w:rsidRPr="005E02A3">
        <w:rPr>
          <w:rFonts w:ascii="Arial" w:hAnsi="Arial" w:cs="Arial"/>
          <w:color w:val="000000" w:themeColor="text1"/>
          <w:sz w:val="20"/>
          <w:szCs w:val="20"/>
        </w:rPr>
        <w:t xml:space="preserve">They </w:t>
      </w:r>
      <w:r w:rsidRPr="005E02A3">
        <w:rPr>
          <w:rFonts w:ascii="Arial" w:hAnsi="Arial" w:cs="Arial"/>
          <w:color w:val="000000" w:themeColor="text1"/>
          <w:sz w:val="20"/>
          <w:szCs w:val="20"/>
        </w:rPr>
        <w:t>add value to both student and colleague experience at Brunel, helping us to deliver our strategy and plans.</w:t>
      </w:r>
    </w:p>
    <w:p w14:paraId="04092BA5" w14:textId="77777777" w:rsidR="00497F82" w:rsidRPr="005E02A3" w:rsidRDefault="00497F82" w:rsidP="00D52F56">
      <w:pPr>
        <w:spacing w:after="0" w:line="240" w:lineRule="auto"/>
        <w:rPr>
          <w:rFonts w:ascii="Arial" w:hAnsi="Arial" w:cs="Arial"/>
          <w:b/>
          <w:bCs/>
          <w:color w:val="000000" w:themeColor="text1"/>
          <w:sz w:val="20"/>
          <w:szCs w:val="20"/>
        </w:rPr>
      </w:pPr>
    </w:p>
    <w:p w14:paraId="6EDC1302" w14:textId="77777777" w:rsidR="00D24B54" w:rsidRPr="005E02A3" w:rsidRDefault="00D24B54" w:rsidP="00497F82">
      <w:pPr>
        <w:spacing w:after="0" w:line="240" w:lineRule="auto"/>
        <w:ind w:left="1440" w:hanging="1440"/>
        <w:rPr>
          <w:rFonts w:ascii="Arial" w:hAnsi="Arial" w:cs="Arial"/>
          <w:i/>
          <w:color w:val="000000" w:themeColor="text1"/>
          <w:sz w:val="20"/>
          <w:szCs w:val="20"/>
        </w:rPr>
      </w:pPr>
      <w:r w:rsidRPr="005E02A3">
        <w:rPr>
          <w:rFonts w:ascii="Arial" w:hAnsi="Arial" w:cs="Arial"/>
          <w:b/>
          <w:color w:val="000000" w:themeColor="text1"/>
          <w:sz w:val="20"/>
          <w:szCs w:val="20"/>
        </w:rPr>
        <w:t>Open</w:t>
      </w:r>
      <w:r w:rsidR="00497F82" w:rsidRPr="005E02A3">
        <w:rPr>
          <w:rFonts w:ascii="Arial" w:hAnsi="Arial" w:cs="Arial"/>
          <w:b/>
          <w:color w:val="000000" w:themeColor="text1"/>
          <w:sz w:val="20"/>
          <w:szCs w:val="20"/>
        </w:rPr>
        <w:tab/>
      </w:r>
      <w:r w:rsidRPr="005E02A3">
        <w:rPr>
          <w:rFonts w:ascii="Arial" w:hAnsi="Arial" w:cs="Arial"/>
          <w:i/>
          <w:color w:val="000000" w:themeColor="text1"/>
          <w:sz w:val="20"/>
          <w:szCs w:val="20"/>
        </w:rPr>
        <w:t>We are welcoming and believe in the power of diversity. We are transparent in our decisions and deliver on what we say.</w:t>
      </w:r>
    </w:p>
    <w:p w14:paraId="0BD22B2A" w14:textId="77777777" w:rsidR="00D52F56" w:rsidRPr="005E02A3" w:rsidRDefault="00D52F56" w:rsidP="00D52F56">
      <w:pPr>
        <w:spacing w:after="0" w:line="240" w:lineRule="auto"/>
        <w:rPr>
          <w:rFonts w:ascii="Arial" w:hAnsi="Arial" w:cs="Arial"/>
          <w:i/>
          <w:color w:val="000000" w:themeColor="text1"/>
          <w:sz w:val="20"/>
          <w:szCs w:val="20"/>
        </w:rPr>
      </w:pPr>
    </w:p>
    <w:p w14:paraId="18CEB26B" w14:textId="77777777" w:rsidR="00D24B54" w:rsidRPr="005E02A3" w:rsidRDefault="00D24B54" w:rsidP="00497F82">
      <w:pPr>
        <w:spacing w:after="0" w:line="240" w:lineRule="auto"/>
        <w:ind w:left="1440" w:hanging="1440"/>
        <w:rPr>
          <w:rFonts w:ascii="Arial" w:hAnsi="Arial" w:cs="Arial"/>
          <w:i/>
          <w:color w:val="000000" w:themeColor="text1"/>
          <w:sz w:val="20"/>
          <w:szCs w:val="20"/>
        </w:rPr>
      </w:pPr>
      <w:r w:rsidRPr="005E02A3">
        <w:rPr>
          <w:rFonts w:ascii="Arial" w:hAnsi="Arial" w:cs="Arial"/>
          <w:b/>
          <w:color w:val="000000" w:themeColor="text1"/>
          <w:sz w:val="20"/>
          <w:szCs w:val="20"/>
        </w:rPr>
        <w:t>Courageous</w:t>
      </w:r>
      <w:r w:rsidR="00497F82" w:rsidRPr="005E02A3">
        <w:rPr>
          <w:rFonts w:ascii="Arial" w:hAnsi="Arial" w:cs="Arial"/>
          <w:b/>
          <w:color w:val="000000" w:themeColor="text1"/>
          <w:sz w:val="20"/>
          <w:szCs w:val="20"/>
        </w:rPr>
        <w:tab/>
      </w:r>
      <w:r w:rsidRPr="005E02A3">
        <w:rPr>
          <w:rFonts w:ascii="Arial" w:hAnsi="Arial" w:cs="Arial"/>
          <w:i/>
          <w:color w:val="000000" w:themeColor="text1"/>
          <w:sz w:val="20"/>
          <w:szCs w:val="20"/>
        </w:rPr>
        <w:t>We seek and take on ambitious challenges. We are brave and committed to thinking differently. Nothing stops us from going after our goals.</w:t>
      </w:r>
    </w:p>
    <w:p w14:paraId="4C9F6346" w14:textId="77777777" w:rsidR="00D52F56" w:rsidRPr="005E02A3" w:rsidRDefault="00D52F56" w:rsidP="00D52F56">
      <w:pPr>
        <w:spacing w:after="0" w:line="240" w:lineRule="auto"/>
        <w:rPr>
          <w:rFonts w:ascii="Arial" w:hAnsi="Arial" w:cs="Arial"/>
          <w:b/>
          <w:color w:val="000000" w:themeColor="text1"/>
          <w:sz w:val="20"/>
          <w:szCs w:val="20"/>
        </w:rPr>
      </w:pPr>
    </w:p>
    <w:p w14:paraId="19B05B4F" w14:textId="77777777" w:rsidR="00D24B54" w:rsidRPr="005E02A3" w:rsidRDefault="00D24B54" w:rsidP="00497F82">
      <w:pPr>
        <w:spacing w:after="0" w:line="240" w:lineRule="auto"/>
        <w:ind w:left="1440" w:hanging="1440"/>
        <w:rPr>
          <w:rFonts w:ascii="Arial" w:hAnsi="Arial" w:cs="Arial"/>
          <w:i/>
          <w:color w:val="000000" w:themeColor="text1"/>
          <w:sz w:val="20"/>
          <w:szCs w:val="20"/>
        </w:rPr>
      </w:pPr>
      <w:r w:rsidRPr="005E02A3">
        <w:rPr>
          <w:rFonts w:ascii="Arial" w:hAnsi="Arial" w:cs="Arial"/>
          <w:b/>
          <w:color w:val="000000" w:themeColor="text1"/>
          <w:sz w:val="20"/>
          <w:szCs w:val="20"/>
        </w:rPr>
        <w:t xml:space="preserve">Inventive: </w:t>
      </w:r>
      <w:r w:rsidR="00497F82" w:rsidRPr="005E02A3">
        <w:rPr>
          <w:rFonts w:ascii="Arial" w:hAnsi="Arial" w:cs="Arial"/>
          <w:b/>
          <w:color w:val="000000" w:themeColor="text1"/>
          <w:sz w:val="20"/>
          <w:szCs w:val="20"/>
        </w:rPr>
        <w:tab/>
      </w:r>
      <w:r w:rsidRPr="005E02A3">
        <w:rPr>
          <w:rFonts w:ascii="Arial" w:hAnsi="Arial" w:cs="Arial"/>
          <w:i/>
          <w:color w:val="000000" w:themeColor="text1"/>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5E02A3" w:rsidRDefault="00D87CDC" w:rsidP="00D52F56">
      <w:pPr>
        <w:spacing w:after="0" w:line="240" w:lineRule="auto"/>
        <w:rPr>
          <w:rFonts w:ascii="Arial" w:hAnsi="Arial" w:cs="Arial"/>
          <w:color w:val="000000" w:themeColor="text1"/>
          <w:sz w:val="20"/>
          <w:szCs w:val="20"/>
        </w:rPr>
      </w:pPr>
    </w:p>
    <w:p w14:paraId="6B2F56B5" w14:textId="77777777" w:rsidR="003C6328" w:rsidRPr="005E02A3" w:rsidRDefault="003C6328" w:rsidP="00D52F56">
      <w:pPr>
        <w:spacing w:after="0" w:line="240" w:lineRule="auto"/>
        <w:rPr>
          <w:rFonts w:ascii="Arial" w:hAnsi="Arial" w:cs="Arial"/>
          <w:color w:val="000000" w:themeColor="text1"/>
          <w:sz w:val="20"/>
          <w:szCs w:val="20"/>
        </w:rPr>
      </w:pPr>
    </w:p>
    <w:p w14:paraId="6D345A3C" w14:textId="77777777" w:rsidR="00554898" w:rsidRPr="005E02A3" w:rsidRDefault="00554898" w:rsidP="00D52F56">
      <w:pPr>
        <w:spacing w:after="0" w:line="240" w:lineRule="auto"/>
        <w:rPr>
          <w:rFonts w:ascii="Arial" w:hAnsi="Arial" w:cs="Arial"/>
          <w:color w:val="000000" w:themeColor="text1"/>
          <w:sz w:val="20"/>
          <w:szCs w:val="20"/>
        </w:rPr>
      </w:pPr>
    </w:p>
    <w:p w14:paraId="0C76909C" w14:textId="77777777" w:rsidR="001C3B6B" w:rsidRPr="005E02A3" w:rsidRDefault="001C3B6B" w:rsidP="00D52F56">
      <w:pPr>
        <w:spacing w:after="0" w:line="240" w:lineRule="auto"/>
        <w:rPr>
          <w:rFonts w:ascii="Arial" w:hAnsi="Arial" w:cs="Arial"/>
          <w:b/>
          <w:bCs/>
          <w:color w:val="000000" w:themeColor="text1"/>
          <w:sz w:val="20"/>
          <w:szCs w:val="20"/>
        </w:rPr>
      </w:pPr>
      <w:r w:rsidRPr="005E02A3">
        <w:rPr>
          <w:rFonts w:ascii="Arial" w:hAnsi="Arial" w:cs="Arial"/>
          <w:b/>
          <w:bCs/>
          <w:color w:val="000000" w:themeColor="text1"/>
          <w:sz w:val="20"/>
          <w:szCs w:val="20"/>
        </w:rPr>
        <w:t xml:space="preserve">Organisational </w:t>
      </w:r>
      <w:r w:rsidR="00497F82" w:rsidRPr="005E02A3">
        <w:rPr>
          <w:rFonts w:ascii="Arial" w:hAnsi="Arial" w:cs="Arial"/>
          <w:b/>
          <w:bCs/>
          <w:color w:val="000000" w:themeColor="text1"/>
          <w:sz w:val="20"/>
          <w:szCs w:val="20"/>
        </w:rPr>
        <w:t>Structure Chart:</w:t>
      </w:r>
    </w:p>
    <w:p w14:paraId="3B9657DC" w14:textId="77777777" w:rsidR="00497F82" w:rsidRPr="005E02A3" w:rsidRDefault="00497F82" w:rsidP="00D52F56">
      <w:pPr>
        <w:spacing w:after="0" w:line="240" w:lineRule="auto"/>
        <w:rPr>
          <w:rFonts w:ascii="Arial" w:hAnsi="Arial" w:cs="Arial"/>
          <w:b/>
          <w:bCs/>
          <w:color w:val="000000" w:themeColor="text1"/>
          <w:sz w:val="20"/>
          <w:szCs w:val="20"/>
        </w:rPr>
      </w:pPr>
    </w:p>
    <w:p w14:paraId="7DB6F426" w14:textId="1BC62BDD" w:rsidR="00355C50" w:rsidRPr="005E02A3" w:rsidRDefault="00C77663" w:rsidP="00355C50">
      <w:pPr>
        <w:spacing w:after="0" w:line="240" w:lineRule="auto"/>
        <w:rPr>
          <w:rFonts w:ascii="Arial" w:hAnsi="Arial" w:cs="Arial"/>
          <w:b/>
          <w:bCs/>
          <w:color w:val="000000" w:themeColor="text1"/>
          <w:sz w:val="20"/>
          <w:szCs w:val="20"/>
        </w:rPr>
      </w:pPr>
      <w:r>
        <w:rPr>
          <w:rFonts w:ascii="Arial" w:hAnsi="Arial" w:cs="Arial"/>
          <w:b/>
          <w:bCs/>
          <w:noProof/>
          <w:color w:val="000000" w:themeColor="text1"/>
          <w:sz w:val="20"/>
          <w:szCs w:val="20"/>
        </w:rPr>
        <w:drawing>
          <wp:inline distT="0" distB="0" distL="0" distR="0" wp14:anchorId="1C8D8212" wp14:editId="6367C9FC">
            <wp:extent cx="5486400" cy="3200400"/>
            <wp:effectExtent l="0" t="38100" r="0" b="19050"/>
            <wp:docPr id="870541368" name="Diagram 1" descr="Organisational Structure 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81766A3" w14:textId="77777777" w:rsidR="00497F82" w:rsidRPr="005E02A3" w:rsidRDefault="00497F82" w:rsidP="00D52F56">
      <w:pPr>
        <w:spacing w:after="0" w:line="240" w:lineRule="auto"/>
        <w:rPr>
          <w:rFonts w:ascii="Arial" w:hAnsi="Arial" w:cs="Arial"/>
          <w:b/>
          <w:bCs/>
          <w:color w:val="000000" w:themeColor="text1"/>
          <w:sz w:val="20"/>
          <w:szCs w:val="20"/>
        </w:rPr>
      </w:pPr>
    </w:p>
    <w:p w14:paraId="34C97F17" w14:textId="77777777" w:rsidR="00497F82" w:rsidRPr="005E02A3" w:rsidRDefault="00497F82" w:rsidP="00D52F56">
      <w:pPr>
        <w:spacing w:after="0" w:line="240" w:lineRule="auto"/>
        <w:rPr>
          <w:rFonts w:ascii="Arial" w:hAnsi="Arial" w:cs="Arial"/>
          <w:b/>
          <w:bCs/>
          <w:color w:val="000000" w:themeColor="text1"/>
          <w:sz w:val="20"/>
          <w:szCs w:val="20"/>
        </w:rPr>
      </w:pPr>
    </w:p>
    <w:p w14:paraId="311D6335" w14:textId="77777777" w:rsidR="00497F82" w:rsidRPr="005E02A3" w:rsidRDefault="00497F82" w:rsidP="00D52F56">
      <w:pPr>
        <w:spacing w:after="0" w:line="240" w:lineRule="auto"/>
        <w:rPr>
          <w:rFonts w:ascii="Arial" w:hAnsi="Arial" w:cs="Arial"/>
          <w:b/>
          <w:bCs/>
          <w:color w:val="000000" w:themeColor="text1"/>
          <w:sz w:val="20"/>
          <w:szCs w:val="20"/>
        </w:rPr>
      </w:pPr>
    </w:p>
    <w:p w14:paraId="4F73B787" w14:textId="77777777" w:rsidR="00497F82" w:rsidRPr="005E02A3" w:rsidRDefault="00497F82" w:rsidP="00D52F56">
      <w:pPr>
        <w:spacing w:after="0" w:line="240" w:lineRule="auto"/>
        <w:rPr>
          <w:rFonts w:ascii="Arial" w:hAnsi="Arial" w:cs="Arial"/>
          <w:b/>
          <w:bCs/>
          <w:color w:val="000000" w:themeColor="text1"/>
          <w:sz w:val="20"/>
          <w:szCs w:val="20"/>
        </w:rPr>
      </w:pPr>
    </w:p>
    <w:p w14:paraId="255496A1" w14:textId="77777777" w:rsidR="001C3B6B" w:rsidRPr="005E02A3" w:rsidRDefault="001C3B6B" w:rsidP="00D52F56">
      <w:pPr>
        <w:spacing w:after="0" w:line="240" w:lineRule="auto"/>
        <w:rPr>
          <w:rFonts w:ascii="Arial" w:hAnsi="Arial" w:cs="Arial"/>
          <w:color w:val="000000" w:themeColor="text1"/>
          <w:sz w:val="20"/>
          <w:szCs w:val="20"/>
        </w:rPr>
      </w:pPr>
    </w:p>
    <w:p w14:paraId="39235723" w14:textId="77777777" w:rsidR="00497F82" w:rsidRPr="005E02A3" w:rsidRDefault="00497F82" w:rsidP="00D52F56">
      <w:pPr>
        <w:spacing w:after="0" w:line="240" w:lineRule="auto"/>
        <w:rPr>
          <w:rFonts w:ascii="Arial" w:hAnsi="Arial" w:cs="Arial"/>
          <w:color w:val="000000" w:themeColor="text1"/>
          <w:sz w:val="20"/>
          <w:szCs w:val="20"/>
        </w:rPr>
      </w:pPr>
    </w:p>
    <w:p w14:paraId="1BD2997B" w14:textId="77777777" w:rsidR="00497F82" w:rsidRPr="005E02A3" w:rsidRDefault="00497F82" w:rsidP="00D52F56">
      <w:pPr>
        <w:spacing w:after="0" w:line="240" w:lineRule="auto"/>
        <w:rPr>
          <w:rFonts w:ascii="Arial" w:hAnsi="Arial" w:cs="Arial"/>
          <w:color w:val="000000" w:themeColor="text1"/>
          <w:sz w:val="20"/>
          <w:szCs w:val="20"/>
        </w:rPr>
      </w:pPr>
    </w:p>
    <w:p w14:paraId="7956CD43" w14:textId="77777777" w:rsidR="00497F82" w:rsidRPr="005E02A3" w:rsidRDefault="00497F82" w:rsidP="00D52F56">
      <w:pPr>
        <w:spacing w:after="0" w:line="240" w:lineRule="auto"/>
        <w:rPr>
          <w:rFonts w:ascii="Arial" w:hAnsi="Arial" w:cs="Arial"/>
          <w:color w:val="000000" w:themeColor="text1"/>
          <w:sz w:val="20"/>
          <w:szCs w:val="20"/>
        </w:rPr>
      </w:pPr>
    </w:p>
    <w:p w14:paraId="120D6B6B" w14:textId="77777777" w:rsidR="00497F82" w:rsidRPr="005E02A3" w:rsidRDefault="00497F82" w:rsidP="00D52F56">
      <w:pPr>
        <w:spacing w:after="0" w:line="240" w:lineRule="auto"/>
        <w:rPr>
          <w:rFonts w:ascii="Arial" w:hAnsi="Arial" w:cs="Arial"/>
          <w:color w:val="000000" w:themeColor="text1"/>
          <w:sz w:val="20"/>
          <w:szCs w:val="20"/>
        </w:rPr>
      </w:pPr>
    </w:p>
    <w:p w14:paraId="4367411A" w14:textId="77777777" w:rsidR="00355C50" w:rsidRPr="005E02A3" w:rsidRDefault="00355C50" w:rsidP="00D52F56">
      <w:pPr>
        <w:spacing w:after="0" w:line="240" w:lineRule="auto"/>
        <w:rPr>
          <w:rFonts w:ascii="Arial" w:hAnsi="Arial" w:cs="Arial"/>
          <w:color w:val="000000" w:themeColor="text1"/>
          <w:sz w:val="20"/>
          <w:szCs w:val="20"/>
        </w:rPr>
      </w:pPr>
    </w:p>
    <w:p w14:paraId="14D7F433" w14:textId="77777777" w:rsidR="00355C50" w:rsidRPr="005E02A3" w:rsidRDefault="00355C50" w:rsidP="00D52F56">
      <w:pPr>
        <w:spacing w:after="0" w:line="240" w:lineRule="auto"/>
        <w:rPr>
          <w:rFonts w:ascii="Arial" w:hAnsi="Arial" w:cs="Arial"/>
          <w:color w:val="000000" w:themeColor="text1"/>
          <w:sz w:val="20"/>
          <w:szCs w:val="20"/>
        </w:rPr>
      </w:pPr>
    </w:p>
    <w:p w14:paraId="0397F1A1" w14:textId="77777777" w:rsidR="00355C50" w:rsidRPr="005E02A3" w:rsidRDefault="00355C50" w:rsidP="00D52F56">
      <w:pPr>
        <w:spacing w:after="0" w:line="240" w:lineRule="auto"/>
        <w:rPr>
          <w:rFonts w:ascii="Arial" w:hAnsi="Arial" w:cs="Arial"/>
          <w:color w:val="000000" w:themeColor="text1"/>
          <w:sz w:val="20"/>
          <w:szCs w:val="20"/>
        </w:rPr>
      </w:pPr>
    </w:p>
    <w:p w14:paraId="3A5A9538" w14:textId="77777777" w:rsidR="00355C50" w:rsidRPr="005E02A3" w:rsidRDefault="00355C50" w:rsidP="00D52F56">
      <w:pPr>
        <w:spacing w:after="0" w:line="240" w:lineRule="auto"/>
        <w:rPr>
          <w:rFonts w:ascii="Arial" w:hAnsi="Arial" w:cs="Arial"/>
          <w:color w:val="000000" w:themeColor="text1"/>
          <w:sz w:val="20"/>
          <w:szCs w:val="20"/>
        </w:rPr>
      </w:pPr>
    </w:p>
    <w:p w14:paraId="1E4ED8AB" w14:textId="77777777" w:rsidR="00491EC7" w:rsidRPr="005E02A3" w:rsidRDefault="00491EC7" w:rsidP="00D52F56">
      <w:pPr>
        <w:spacing w:after="0" w:line="240" w:lineRule="auto"/>
        <w:rPr>
          <w:rFonts w:ascii="Arial" w:hAnsi="Arial" w:cs="Arial"/>
          <w:color w:val="000000" w:themeColor="text1"/>
          <w:sz w:val="20"/>
          <w:szCs w:val="20"/>
        </w:rPr>
      </w:pPr>
    </w:p>
    <w:p w14:paraId="55E90E67" w14:textId="77777777" w:rsidR="00491EC7" w:rsidRPr="005E02A3" w:rsidRDefault="00491EC7" w:rsidP="00D52F56">
      <w:pPr>
        <w:spacing w:after="0" w:line="240" w:lineRule="auto"/>
        <w:rPr>
          <w:rFonts w:ascii="Arial" w:hAnsi="Arial" w:cs="Arial"/>
          <w:color w:val="000000" w:themeColor="text1"/>
          <w:sz w:val="20"/>
          <w:szCs w:val="20"/>
        </w:rPr>
      </w:pPr>
    </w:p>
    <w:p w14:paraId="1DE9A89D" w14:textId="77777777" w:rsidR="00491EC7" w:rsidRPr="005E02A3" w:rsidRDefault="00491EC7" w:rsidP="00D52F56">
      <w:pPr>
        <w:spacing w:after="0" w:line="240" w:lineRule="auto"/>
        <w:rPr>
          <w:rFonts w:ascii="Arial" w:hAnsi="Arial" w:cs="Arial"/>
          <w:color w:val="000000" w:themeColor="text1"/>
          <w:sz w:val="20"/>
          <w:szCs w:val="20"/>
        </w:rPr>
      </w:pPr>
    </w:p>
    <w:p w14:paraId="31398109" w14:textId="77777777" w:rsidR="00491EC7" w:rsidRPr="005E02A3" w:rsidRDefault="00491EC7" w:rsidP="00D52F56">
      <w:pPr>
        <w:spacing w:after="0" w:line="240" w:lineRule="auto"/>
        <w:rPr>
          <w:rFonts w:ascii="Arial" w:hAnsi="Arial" w:cs="Arial"/>
          <w:color w:val="000000" w:themeColor="text1"/>
          <w:sz w:val="20"/>
          <w:szCs w:val="20"/>
        </w:rPr>
      </w:pPr>
    </w:p>
    <w:p w14:paraId="5FDF0581" w14:textId="77777777" w:rsidR="00491EC7" w:rsidRPr="005E02A3" w:rsidRDefault="00491EC7" w:rsidP="00D52F56">
      <w:pPr>
        <w:spacing w:after="0" w:line="240" w:lineRule="auto"/>
        <w:rPr>
          <w:rFonts w:ascii="Arial" w:hAnsi="Arial" w:cs="Arial"/>
          <w:color w:val="000000" w:themeColor="text1"/>
          <w:sz w:val="20"/>
          <w:szCs w:val="20"/>
        </w:rPr>
      </w:pPr>
    </w:p>
    <w:p w14:paraId="65D71E48" w14:textId="77777777" w:rsidR="00491EC7" w:rsidRDefault="00491EC7" w:rsidP="00D52F56">
      <w:pPr>
        <w:spacing w:after="0" w:line="240" w:lineRule="auto"/>
        <w:rPr>
          <w:rFonts w:ascii="Arial" w:hAnsi="Arial" w:cs="Arial"/>
          <w:color w:val="000000" w:themeColor="text1"/>
          <w:sz w:val="20"/>
          <w:szCs w:val="20"/>
        </w:rPr>
      </w:pPr>
    </w:p>
    <w:p w14:paraId="518B46F7" w14:textId="77777777" w:rsidR="00F53899" w:rsidRDefault="00F53899" w:rsidP="00D52F56">
      <w:pPr>
        <w:spacing w:after="0" w:line="240" w:lineRule="auto"/>
        <w:rPr>
          <w:rFonts w:ascii="Arial" w:hAnsi="Arial" w:cs="Arial"/>
          <w:color w:val="000000" w:themeColor="text1"/>
          <w:sz w:val="20"/>
          <w:szCs w:val="20"/>
        </w:rPr>
      </w:pPr>
    </w:p>
    <w:p w14:paraId="7996C95C" w14:textId="77777777" w:rsidR="00F53899" w:rsidRDefault="00F53899" w:rsidP="00D52F56">
      <w:pPr>
        <w:spacing w:after="0" w:line="240" w:lineRule="auto"/>
        <w:rPr>
          <w:rFonts w:ascii="Arial" w:hAnsi="Arial" w:cs="Arial"/>
          <w:color w:val="000000" w:themeColor="text1"/>
          <w:sz w:val="20"/>
          <w:szCs w:val="20"/>
        </w:rPr>
      </w:pPr>
    </w:p>
    <w:p w14:paraId="2B7684CB" w14:textId="77777777" w:rsidR="00F53899" w:rsidRDefault="00F53899" w:rsidP="00D52F56">
      <w:pPr>
        <w:spacing w:after="0" w:line="240" w:lineRule="auto"/>
        <w:rPr>
          <w:rFonts w:ascii="Arial" w:hAnsi="Arial" w:cs="Arial"/>
          <w:color w:val="000000" w:themeColor="text1"/>
          <w:sz w:val="20"/>
          <w:szCs w:val="20"/>
        </w:rPr>
      </w:pPr>
    </w:p>
    <w:p w14:paraId="7CDB17DE" w14:textId="77777777" w:rsidR="00F53899" w:rsidRPr="005E02A3" w:rsidRDefault="00F53899" w:rsidP="00D52F56">
      <w:pPr>
        <w:spacing w:after="0" w:line="240" w:lineRule="auto"/>
        <w:rPr>
          <w:rFonts w:ascii="Arial" w:hAnsi="Arial" w:cs="Arial"/>
          <w:color w:val="000000" w:themeColor="text1"/>
          <w:sz w:val="20"/>
          <w:szCs w:val="20"/>
        </w:rPr>
      </w:pPr>
    </w:p>
    <w:p w14:paraId="27DEA6E3" w14:textId="77777777" w:rsidR="00497F82" w:rsidRPr="005E02A3" w:rsidRDefault="00497F82" w:rsidP="00D52F56">
      <w:pPr>
        <w:spacing w:after="0" w:line="240" w:lineRule="auto"/>
        <w:rPr>
          <w:rFonts w:ascii="Arial" w:hAnsi="Arial" w:cs="Arial"/>
          <w:color w:val="000000" w:themeColor="text1"/>
          <w:sz w:val="20"/>
          <w:szCs w:val="20"/>
        </w:rPr>
      </w:pPr>
    </w:p>
    <w:p w14:paraId="23B52317" w14:textId="2195FE94" w:rsidR="00497F82" w:rsidRPr="005E02A3" w:rsidRDefault="00497F82" w:rsidP="00D52F56">
      <w:pPr>
        <w:spacing w:after="0" w:line="240" w:lineRule="auto"/>
        <w:rPr>
          <w:rFonts w:ascii="Arial" w:hAnsi="Arial" w:cs="Arial"/>
          <w:color w:val="000000" w:themeColor="text1"/>
          <w:sz w:val="20"/>
          <w:szCs w:val="20"/>
        </w:rPr>
      </w:pPr>
    </w:p>
    <w:p w14:paraId="770FEDE9" w14:textId="7E87BFBB" w:rsidR="00817035" w:rsidRPr="005E02A3" w:rsidRDefault="00817035" w:rsidP="00D52F56">
      <w:pPr>
        <w:spacing w:after="0" w:line="240" w:lineRule="auto"/>
        <w:rPr>
          <w:rFonts w:ascii="Arial" w:hAnsi="Arial" w:cs="Arial"/>
          <w:color w:val="000000" w:themeColor="text1"/>
          <w:sz w:val="20"/>
          <w:szCs w:val="20"/>
        </w:rPr>
      </w:pPr>
    </w:p>
    <w:p w14:paraId="39270B91" w14:textId="69E7A07E" w:rsidR="00817035" w:rsidRPr="005E02A3" w:rsidRDefault="00817035" w:rsidP="00D52F56">
      <w:pPr>
        <w:spacing w:after="0" w:line="240" w:lineRule="auto"/>
        <w:rPr>
          <w:rFonts w:ascii="Arial" w:hAnsi="Arial" w:cs="Arial"/>
          <w:color w:val="000000" w:themeColor="text1"/>
          <w:sz w:val="20"/>
          <w:szCs w:val="20"/>
        </w:rPr>
      </w:pPr>
    </w:p>
    <w:p w14:paraId="29F38056" w14:textId="3F55DD25" w:rsidR="00817035" w:rsidRPr="005E02A3" w:rsidRDefault="00817035" w:rsidP="00D52F56">
      <w:pPr>
        <w:spacing w:after="0" w:line="240" w:lineRule="auto"/>
        <w:rPr>
          <w:rFonts w:ascii="Arial" w:hAnsi="Arial" w:cs="Arial"/>
          <w:color w:val="000000" w:themeColor="text1"/>
          <w:sz w:val="20"/>
          <w:szCs w:val="20"/>
        </w:rPr>
      </w:pPr>
    </w:p>
    <w:p w14:paraId="7D8F21BB" w14:textId="38D364A4" w:rsidR="00497F82" w:rsidRPr="005E02A3" w:rsidRDefault="002E7F34" w:rsidP="00D52F56">
      <w:pPr>
        <w:spacing w:after="0" w:line="240" w:lineRule="auto"/>
        <w:rPr>
          <w:rFonts w:ascii="Arial" w:hAnsi="Arial" w:cs="Arial"/>
          <w:b/>
          <w:color w:val="000000" w:themeColor="text1"/>
          <w:sz w:val="20"/>
          <w:szCs w:val="20"/>
        </w:rPr>
      </w:pPr>
      <w:r w:rsidRPr="005E02A3">
        <w:rPr>
          <w:rFonts w:ascii="Arial" w:hAnsi="Arial" w:cs="Arial"/>
          <w:bCs/>
          <w:noProof/>
          <w:color w:val="000000" w:themeColor="text1"/>
          <w:sz w:val="20"/>
          <w:szCs w:val="20"/>
        </w:rPr>
        <w:drawing>
          <wp:anchor distT="0" distB="0" distL="114300" distR="114300" simplePos="0" relativeHeight="251661312" behindDoc="0" locked="0" layoutInCell="1" allowOverlap="1" wp14:anchorId="27E51529" wp14:editId="3FE0564A">
            <wp:simplePos x="0" y="0"/>
            <wp:positionH relativeFrom="margin">
              <wp:align>right</wp:align>
            </wp:positionH>
            <wp:positionV relativeFrom="paragraph">
              <wp:posOffset>76672</wp:posOffset>
            </wp:positionV>
            <wp:extent cx="658495" cy="316865"/>
            <wp:effectExtent l="0" t="0" r="8255" b="6985"/>
            <wp:wrapNone/>
            <wp:docPr id="4" name="Picture 4" descr="Disability Confident Leader logo"/>
            <wp:cNvGraphicFramePr/>
            <a:graphic xmlns:a="http://schemas.openxmlformats.org/drawingml/2006/main">
              <a:graphicData uri="http://schemas.openxmlformats.org/drawingml/2006/picture">
                <pic:pic xmlns:pic="http://schemas.openxmlformats.org/drawingml/2006/picture">
                  <pic:nvPicPr>
                    <pic:cNvPr id="4" name="Picture 4" descr="Disability Confident Leader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770DEF80" w14:textId="7DB124DD" w:rsidR="00497F82" w:rsidRPr="005E02A3" w:rsidRDefault="00497F82" w:rsidP="00D52F56">
      <w:pPr>
        <w:spacing w:after="0" w:line="240" w:lineRule="auto"/>
        <w:rPr>
          <w:rFonts w:ascii="Arial" w:hAnsi="Arial" w:cs="Arial"/>
          <w:b/>
          <w:color w:val="000000" w:themeColor="text1"/>
          <w:sz w:val="20"/>
          <w:szCs w:val="20"/>
        </w:rPr>
      </w:pPr>
      <w:r w:rsidRPr="005E02A3">
        <w:rPr>
          <w:rFonts w:ascii="Arial" w:hAnsi="Arial" w:cs="Arial"/>
          <w:b/>
          <w:color w:val="000000" w:themeColor="text1"/>
          <w:sz w:val="20"/>
          <w:szCs w:val="20"/>
        </w:rPr>
        <w:t>Person Specification</w:t>
      </w:r>
    </w:p>
    <w:p w14:paraId="0ED93D1E" w14:textId="77777777" w:rsidR="006E289C" w:rsidRPr="005E02A3" w:rsidRDefault="006E289C" w:rsidP="00497F82">
      <w:pPr>
        <w:pStyle w:val="Header"/>
        <w:tabs>
          <w:tab w:val="clear" w:pos="4153"/>
          <w:tab w:val="clear" w:pos="8306"/>
        </w:tabs>
        <w:jc w:val="both"/>
        <w:rPr>
          <w:rFonts w:ascii="Arial" w:eastAsiaTheme="minorHAnsi" w:hAnsi="Arial" w:cs="Arial"/>
          <w:bCs/>
          <w:color w:val="000000" w:themeColor="text1"/>
          <w:kern w:val="2"/>
          <w14:ligatures w14:val="standardContextual"/>
        </w:rPr>
      </w:pPr>
    </w:p>
    <w:p w14:paraId="52355AF2" w14:textId="2B62F23C" w:rsidR="00497F82" w:rsidRPr="005E02A3" w:rsidRDefault="002E7F34" w:rsidP="00497F82">
      <w:pPr>
        <w:pStyle w:val="Header"/>
        <w:tabs>
          <w:tab w:val="clear" w:pos="4153"/>
          <w:tab w:val="clear" w:pos="8306"/>
        </w:tabs>
        <w:jc w:val="both"/>
        <w:rPr>
          <w:rFonts w:ascii="Arial" w:eastAsiaTheme="minorHAnsi" w:hAnsi="Arial" w:cs="Arial"/>
          <w:bCs/>
          <w:color w:val="000000" w:themeColor="text1"/>
          <w:kern w:val="2"/>
          <w14:ligatures w14:val="standardContextual"/>
        </w:rPr>
      </w:pPr>
      <w:r w:rsidRPr="00CB7FF8">
        <w:rPr>
          <w:rFonts w:ascii="Arial" w:eastAsia="Calibri" w:hAnsi="Arial" w:cs="Arial"/>
          <w:lang w:eastAsia="zh-CN"/>
        </w:rPr>
        <w:t>As part of the University’s commitment to the Disability Confident Scheme – Offer an Interview Commitment.  Applicants who choose to apply through the scheme, and who meet the minimum criteria for the role, will be offered an interview</w:t>
      </w:r>
      <w:r>
        <w:rPr>
          <w:rFonts w:ascii="Arial" w:eastAsia="Calibri" w:hAnsi="Arial" w:cs="Arial"/>
          <w:lang w:eastAsia="zh-CN"/>
        </w:rPr>
        <w:t>.</w:t>
      </w:r>
      <w:r w:rsidR="00497F82" w:rsidRPr="005E02A3">
        <w:rPr>
          <w:rFonts w:ascii="Arial" w:eastAsiaTheme="minorHAnsi" w:hAnsi="Arial" w:cs="Arial"/>
          <w:bCs/>
          <w:color w:val="000000" w:themeColor="text1"/>
          <w:kern w:val="2"/>
          <w14:ligatures w14:val="standardContextual"/>
        </w:rPr>
        <w:t>    </w:t>
      </w:r>
    </w:p>
    <w:p w14:paraId="63EED7FE" w14:textId="77777777" w:rsidR="009A07FD" w:rsidRPr="005E02A3" w:rsidRDefault="009A07FD" w:rsidP="00497F82">
      <w:pPr>
        <w:pStyle w:val="Header"/>
        <w:tabs>
          <w:tab w:val="clear" w:pos="4153"/>
          <w:tab w:val="clear" w:pos="8306"/>
        </w:tabs>
        <w:jc w:val="both"/>
        <w:rPr>
          <w:rFonts w:ascii="Arial" w:eastAsiaTheme="minorHAnsi" w:hAnsi="Arial" w:cs="Arial"/>
          <w:bCs/>
          <w:color w:val="000000" w:themeColor="text1"/>
          <w:kern w:val="2"/>
          <w14:ligatures w14:val="standardContextual"/>
        </w:rPr>
      </w:pPr>
    </w:p>
    <w:tbl>
      <w:tblPr>
        <w:tblStyle w:val="TableGrid"/>
        <w:tblW w:w="8863" w:type="dxa"/>
        <w:tblInd w:w="69" w:type="dxa"/>
        <w:tblLook w:val="04A0" w:firstRow="1" w:lastRow="0" w:firstColumn="1" w:lastColumn="0" w:noHBand="0" w:noVBand="1"/>
      </w:tblPr>
      <w:tblGrid>
        <w:gridCol w:w="1633"/>
        <w:gridCol w:w="5962"/>
        <w:gridCol w:w="1268"/>
      </w:tblGrid>
      <w:tr w:rsidR="0074654E" w:rsidRPr="005E02A3" w14:paraId="1EEADF97" w14:textId="77777777" w:rsidTr="0074654E">
        <w:trPr>
          <w:trHeight w:val="662"/>
        </w:trPr>
        <w:tc>
          <w:tcPr>
            <w:tcW w:w="1633" w:type="dxa"/>
            <w:shd w:val="clear" w:color="auto" w:fill="A5C9EB" w:themeFill="text2" w:themeFillTint="40"/>
          </w:tcPr>
          <w:p w14:paraId="670ED5C4" w14:textId="77777777" w:rsidR="0074654E" w:rsidRPr="005E02A3" w:rsidRDefault="0074654E" w:rsidP="008C6EF4">
            <w:pPr>
              <w:rPr>
                <w:rFonts w:ascii="Arial" w:hAnsi="Arial" w:cs="Arial"/>
                <w:b/>
                <w:color w:val="000000" w:themeColor="text1"/>
                <w:sz w:val="20"/>
                <w:szCs w:val="20"/>
                <w:lang w:val="en-US"/>
              </w:rPr>
            </w:pPr>
            <w:bookmarkStart w:id="0" w:name="_Hlk179814578"/>
            <w:r w:rsidRPr="005E02A3">
              <w:rPr>
                <w:rFonts w:ascii="Arial" w:hAnsi="Arial" w:cs="Arial"/>
                <w:b/>
                <w:noProof/>
                <w:color w:val="000000" w:themeColor="text1"/>
                <w:sz w:val="20"/>
                <w:szCs w:val="20"/>
                <w:lang w:eastAsia="en-GB"/>
              </w:rPr>
              <w:t>Attributes</w:t>
            </w:r>
          </w:p>
        </w:tc>
        <w:tc>
          <w:tcPr>
            <w:tcW w:w="5962" w:type="dxa"/>
            <w:shd w:val="clear" w:color="auto" w:fill="A5C9EB" w:themeFill="text2" w:themeFillTint="40"/>
          </w:tcPr>
          <w:p w14:paraId="3F2BB4B8" w14:textId="77777777" w:rsidR="0074654E" w:rsidRPr="005E02A3" w:rsidRDefault="0074654E" w:rsidP="008C6EF4">
            <w:pPr>
              <w:rPr>
                <w:rFonts w:ascii="Arial" w:hAnsi="Arial" w:cs="Arial"/>
                <w:b/>
                <w:color w:val="000000" w:themeColor="text1"/>
                <w:sz w:val="20"/>
                <w:szCs w:val="20"/>
                <w:lang w:val="en-US"/>
              </w:rPr>
            </w:pPr>
            <w:r w:rsidRPr="005E02A3">
              <w:rPr>
                <w:rFonts w:ascii="Arial" w:hAnsi="Arial" w:cs="Arial"/>
                <w:b/>
                <w:noProof/>
                <w:color w:val="000000" w:themeColor="text1"/>
                <w:sz w:val="20"/>
                <w:szCs w:val="20"/>
                <w:lang w:eastAsia="en-GB"/>
              </w:rPr>
              <w:t>Criteria</w:t>
            </w:r>
          </w:p>
        </w:tc>
        <w:tc>
          <w:tcPr>
            <w:tcW w:w="1268" w:type="dxa"/>
            <w:shd w:val="clear" w:color="auto" w:fill="A5C9EB" w:themeFill="text2" w:themeFillTint="40"/>
          </w:tcPr>
          <w:p w14:paraId="0AC0BBA2" w14:textId="77777777" w:rsidR="0074654E" w:rsidRPr="005E02A3" w:rsidRDefault="0074654E" w:rsidP="008C6EF4">
            <w:pPr>
              <w:rPr>
                <w:rFonts w:ascii="Arial" w:hAnsi="Arial" w:cs="Arial"/>
                <w:b/>
                <w:color w:val="000000" w:themeColor="text1"/>
                <w:sz w:val="20"/>
                <w:szCs w:val="20"/>
                <w:lang w:val="en-US"/>
              </w:rPr>
            </w:pPr>
            <w:r w:rsidRPr="005E02A3">
              <w:rPr>
                <w:rFonts w:ascii="Arial" w:hAnsi="Arial" w:cs="Arial"/>
                <w:b/>
                <w:noProof/>
                <w:color w:val="000000" w:themeColor="text1"/>
                <w:sz w:val="20"/>
                <w:szCs w:val="20"/>
                <w:lang w:eastAsia="en-GB"/>
              </w:rPr>
              <w:t>Essential /Desirable</w:t>
            </w:r>
          </w:p>
        </w:tc>
      </w:tr>
      <w:tr w:rsidR="0074654E" w:rsidRPr="005E02A3" w14:paraId="15D1B2D0" w14:textId="77777777" w:rsidTr="0074654E">
        <w:trPr>
          <w:trHeight w:val="534"/>
        </w:trPr>
        <w:tc>
          <w:tcPr>
            <w:tcW w:w="1633" w:type="dxa"/>
          </w:tcPr>
          <w:p w14:paraId="33905E00" w14:textId="77777777" w:rsidR="0074654E" w:rsidRPr="005E02A3" w:rsidRDefault="0074654E" w:rsidP="008C6EF4">
            <w:pPr>
              <w:rPr>
                <w:rFonts w:ascii="Arial" w:hAnsi="Arial" w:cs="Arial"/>
                <w:b/>
                <w:color w:val="000000" w:themeColor="text1"/>
                <w:sz w:val="20"/>
                <w:szCs w:val="20"/>
                <w:lang w:val="en-US"/>
              </w:rPr>
            </w:pPr>
            <w:r w:rsidRPr="005E02A3">
              <w:rPr>
                <w:rFonts w:ascii="Arial" w:hAnsi="Arial" w:cs="Arial"/>
                <w:noProof/>
                <w:color w:val="000000" w:themeColor="text1"/>
                <w:sz w:val="20"/>
                <w:szCs w:val="20"/>
                <w:lang w:eastAsia="en-GB"/>
              </w:rPr>
              <w:t>Education, qualifications &amp; training</w:t>
            </w:r>
          </w:p>
        </w:tc>
        <w:tc>
          <w:tcPr>
            <w:tcW w:w="5962" w:type="dxa"/>
          </w:tcPr>
          <w:p w14:paraId="4472FE0A"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Degree in subject relevant to research</w:t>
            </w:r>
          </w:p>
          <w:p w14:paraId="0A88AFE2" w14:textId="77777777" w:rsidR="0074654E" w:rsidRPr="005E02A3" w:rsidRDefault="0074654E" w:rsidP="008C6EF4">
            <w:pPr>
              <w:rPr>
                <w:rFonts w:ascii="Arial" w:hAnsi="Arial" w:cs="Arial"/>
                <w:color w:val="000000" w:themeColor="text1"/>
                <w:sz w:val="20"/>
                <w:szCs w:val="20"/>
              </w:rPr>
            </w:pPr>
          </w:p>
          <w:p w14:paraId="38D03A4F" w14:textId="1CEB503A" w:rsidR="0074654E"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 xml:space="preserve">PhD in </w:t>
            </w:r>
            <w:r w:rsidR="005F1A89">
              <w:rPr>
                <w:rFonts w:ascii="Arial" w:hAnsi="Arial" w:cs="Arial"/>
                <w:color w:val="000000" w:themeColor="text1"/>
                <w:sz w:val="20"/>
                <w:szCs w:val="20"/>
              </w:rPr>
              <w:t>Materials or Mechanical</w:t>
            </w:r>
            <w:r w:rsidR="00513F79">
              <w:rPr>
                <w:rFonts w:ascii="Arial" w:hAnsi="Arial" w:cs="Arial"/>
                <w:color w:val="000000" w:themeColor="text1"/>
                <w:sz w:val="20"/>
                <w:szCs w:val="20"/>
              </w:rPr>
              <w:t xml:space="preserve"> or </w:t>
            </w:r>
            <w:r w:rsidR="005F1A89">
              <w:rPr>
                <w:rFonts w:ascii="Arial" w:hAnsi="Arial" w:cs="Arial"/>
                <w:color w:val="000000" w:themeColor="text1"/>
                <w:sz w:val="20"/>
                <w:szCs w:val="20"/>
              </w:rPr>
              <w:t>Manufacturing Engineering</w:t>
            </w:r>
          </w:p>
          <w:p w14:paraId="02D98FC1" w14:textId="77777777" w:rsidR="005F1A89" w:rsidRPr="005E02A3" w:rsidRDefault="005F1A89" w:rsidP="008C6EF4">
            <w:pPr>
              <w:rPr>
                <w:rFonts w:ascii="Arial" w:hAnsi="Arial" w:cs="Arial"/>
                <w:color w:val="000000" w:themeColor="text1"/>
                <w:sz w:val="20"/>
                <w:szCs w:val="20"/>
              </w:rPr>
            </w:pPr>
          </w:p>
          <w:p w14:paraId="2759ADEF"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OR</w:t>
            </w:r>
          </w:p>
          <w:p w14:paraId="36727D5F"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Equivalent research, industrial or commercial experience. (Minimum 4 years)</w:t>
            </w:r>
          </w:p>
          <w:p w14:paraId="61406D4B" w14:textId="77777777" w:rsidR="0074654E" w:rsidRPr="005E02A3" w:rsidRDefault="0074654E" w:rsidP="008C6EF4">
            <w:pPr>
              <w:ind w:left="720" w:hanging="720"/>
              <w:rPr>
                <w:rFonts w:ascii="Arial" w:hAnsi="Arial" w:cs="Arial"/>
                <w:color w:val="000000" w:themeColor="text1"/>
                <w:sz w:val="20"/>
                <w:szCs w:val="20"/>
                <w:lang w:val="en-US"/>
              </w:rPr>
            </w:pPr>
          </w:p>
        </w:tc>
        <w:tc>
          <w:tcPr>
            <w:tcW w:w="1268" w:type="dxa"/>
          </w:tcPr>
          <w:p w14:paraId="7FADB088" w14:textId="138757BF" w:rsidR="0074654E" w:rsidRPr="005E02A3" w:rsidRDefault="00C77663" w:rsidP="008C6EF4">
            <w:pPr>
              <w:jc w:val="center"/>
              <w:rPr>
                <w:rFonts w:ascii="Arial" w:hAnsi="Arial" w:cs="Arial"/>
                <w:noProof/>
                <w:color w:val="000000" w:themeColor="text1"/>
                <w:sz w:val="20"/>
                <w:szCs w:val="20"/>
                <w:lang w:eastAsia="en-GB"/>
              </w:rPr>
            </w:pPr>
            <w:r>
              <w:rPr>
                <w:rFonts w:ascii="Arial" w:hAnsi="Arial" w:cs="Arial"/>
                <w:noProof/>
                <w:color w:val="000000" w:themeColor="text1"/>
                <w:sz w:val="20"/>
                <w:szCs w:val="20"/>
                <w:lang w:eastAsia="en-GB"/>
              </w:rPr>
              <w:t>E</w:t>
            </w:r>
          </w:p>
          <w:p w14:paraId="455A4CE3" w14:textId="77777777" w:rsidR="0074654E" w:rsidRPr="005E02A3" w:rsidRDefault="0074654E" w:rsidP="008C6EF4">
            <w:pPr>
              <w:jc w:val="center"/>
              <w:rPr>
                <w:rFonts w:ascii="Arial" w:hAnsi="Arial" w:cs="Arial"/>
                <w:color w:val="000000" w:themeColor="text1"/>
                <w:sz w:val="20"/>
                <w:szCs w:val="20"/>
                <w:lang w:val="en-US"/>
              </w:rPr>
            </w:pPr>
          </w:p>
          <w:p w14:paraId="3444877E"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D</w:t>
            </w:r>
          </w:p>
          <w:p w14:paraId="440EBD3F" w14:textId="77777777" w:rsidR="0074654E" w:rsidRPr="005E02A3" w:rsidRDefault="0074654E" w:rsidP="008C6EF4">
            <w:pPr>
              <w:jc w:val="center"/>
              <w:rPr>
                <w:rFonts w:ascii="Arial" w:hAnsi="Arial" w:cs="Arial"/>
                <w:color w:val="000000" w:themeColor="text1"/>
                <w:sz w:val="20"/>
                <w:szCs w:val="20"/>
                <w:lang w:val="en-US"/>
              </w:rPr>
            </w:pPr>
          </w:p>
          <w:p w14:paraId="5D179A7C" w14:textId="77777777" w:rsidR="0074654E" w:rsidRDefault="0074654E" w:rsidP="008C6EF4">
            <w:pPr>
              <w:jc w:val="center"/>
              <w:rPr>
                <w:rFonts w:ascii="Arial" w:hAnsi="Arial" w:cs="Arial"/>
                <w:color w:val="000000" w:themeColor="text1"/>
                <w:sz w:val="20"/>
                <w:szCs w:val="20"/>
                <w:lang w:val="en-US"/>
              </w:rPr>
            </w:pPr>
          </w:p>
          <w:p w14:paraId="047EF6E0" w14:textId="6D8E7052" w:rsidR="005F1A89" w:rsidRPr="005E02A3" w:rsidRDefault="005F1A89" w:rsidP="008C6EF4">
            <w:pPr>
              <w:jc w:val="center"/>
              <w:rPr>
                <w:rFonts w:ascii="Arial" w:hAnsi="Arial" w:cs="Arial"/>
                <w:color w:val="000000" w:themeColor="text1"/>
                <w:sz w:val="20"/>
                <w:szCs w:val="20"/>
                <w:lang w:val="en-US"/>
              </w:rPr>
            </w:pPr>
            <w:r>
              <w:rPr>
                <w:rFonts w:ascii="Arial" w:hAnsi="Arial" w:cs="Arial"/>
                <w:color w:val="000000" w:themeColor="text1"/>
                <w:sz w:val="20"/>
                <w:szCs w:val="20"/>
                <w:lang w:val="en-US"/>
              </w:rPr>
              <w:t>D</w:t>
            </w:r>
          </w:p>
        </w:tc>
      </w:tr>
      <w:tr w:rsidR="0074654E" w:rsidRPr="005E02A3" w14:paraId="70BE92D9" w14:textId="77777777" w:rsidTr="0074654E">
        <w:trPr>
          <w:trHeight w:val="1095"/>
        </w:trPr>
        <w:tc>
          <w:tcPr>
            <w:tcW w:w="1633" w:type="dxa"/>
          </w:tcPr>
          <w:p w14:paraId="28C59B53" w14:textId="77777777" w:rsidR="0074654E" w:rsidRPr="005E02A3" w:rsidRDefault="0074654E" w:rsidP="008C6EF4">
            <w:pPr>
              <w:rPr>
                <w:rFonts w:ascii="Arial" w:hAnsi="Arial" w:cs="Arial"/>
                <w:color w:val="000000" w:themeColor="text1"/>
                <w:sz w:val="20"/>
                <w:szCs w:val="20"/>
                <w:lang w:val="en-US"/>
              </w:rPr>
            </w:pPr>
            <w:r w:rsidRPr="005E02A3">
              <w:rPr>
                <w:rFonts w:ascii="Arial" w:hAnsi="Arial" w:cs="Arial"/>
                <w:noProof/>
                <w:color w:val="000000" w:themeColor="text1"/>
                <w:sz w:val="20"/>
                <w:szCs w:val="20"/>
                <w:lang w:eastAsia="en-GB"/>
              </w:rPr>
              <w:t>Experience</w:t>
            </w:r>
          </w:p>
          <w:p w14:paraId="3FE476C0" w14:textId="77777777" w:rsidR="0074654E" w:rsidRPr="005E02A3" w:rsidRDefault="0074654E" w:rsidP="008C6EF4">
            <w:pPr>
              <w:rPr>
                <w:rFonts w:ascii="Arial" w:hAnsi="Arial" w:cs="Arial"/>
                <w:b/>
                <w:color w:val="000000" w:themeColor="text1"/>
                <w:sz w:val="20"/>
                <w:szCs w:val="20"/>
                <w:lang w:val="en-US"/>
              </w:rPr>
            </w:pPr>
          </w:p>
          <w:p w14:paraId="3AAC750C" w14:textId="77777777" w:rsidR="0074654E" w:rsidRPr="005E02A3" w:rsidRDefault="0074654E" w:rsidP="008C6EF4">
            <w:pPr>
              <w:rPr>
                <w:rFonts w:ascii="Arial" w:hAnsi="Arial" w:cs="Arial"/>
                <w:b/>
                <w:color w:val="000000" w:themeColor="text1"/>
                <w:sz w:val="20"/>
                <w:szCs w:val="20"/>
                <w:lang w:val="en-US"/>
              </w:rPr>
            </w:pPr>
          </w:p>
        </w:tc>
        <w:tc>
          <w:tcPr>
            <w:tcW w:w="5962" w:type="dxa"/>
          </w:tcPr>
          <w:p w14:paraId="05132A46"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 xml:space="preserve">Some evidence of research attainment including examples of contributing to academic publications </w:t>
            </w:r>
          </w:p>
          <w:p w14:paraId="4B497BE5" w14:textId="77777777" w:rsidR="0074654E" w:rsidRPr="005E02A3" w:rsidRDefault="0074654E" w:rsidP="008C6EF4">
            <w:pPr>
              <w:rPr>
                <w:rFonts w:ascii="Arial" w:hAnsi="Arial" w:cs="Arial"/>
                <w:color w:val="000000" w:themeColor="text1"/>
                <w:sz w:val="20"/>
                <w:szCs w:val="20"/>
              </w:rPr>
            </w:pPr>
          </w:p>
          <w:p w14:paraId="5D22F06F"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Evidence of successful delivery of components of original research projects</w:t>
            </w:r>
          </w:p>
          <w:p w14:paraId="206EAFE9" w14:textId="77777777" w:rsidR="0074654E" w:rsidRPr="005E02A3" w:rsidRDefault="0074654E" w:rsidP="008C6EF4">
            <w:pPr>
              <w:rPr>
                <w:rFonts w:ascii="Arial" w:hAnsi="Arial" w:cs="Arial"/>
                <w:color w:val="000000" w:themeColor="text1"/>
                <w:sz w:val="20"/>
                <w:szCs w:val="20"/>
              </w:rPr>
            </w:pPr>
          </w:p>
          <w:p w14:paraId="515F5276"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Proven experience of planning research activities and preparing research proposals.</w:t>
            </w:r>
          </w:p>
          <w:p w14:paraId="50EB6A62" w14:textId="77777777" w:rsidR="0074654E" w:rsidRPr="005E02A3" w:rsidRDefault="0074654E" w:rsidP="008C6EF4">
            <w:pPr>
              <w:rPr>
                <w:rFonts w:ascii="Arial" w:hAnsi="Arial" w:cs="Arial"/>
                <w:color w:val="000000" w:themeColor="text1"/>
                <w:sz w:val="20"/>
                <w:szCs w:val="20"/>
              </w:rPr>
            </w:pPr>
          </w:p>
        </w:tc>
        <w:tc>
          <w:tcPr>
            <w:tcW w:w="1268" w:type="dxa"/>
          </w:tcPr>
          <w:p w14:paraId="725D128E" w14:textId="77777777" w:rsidR="0074654E" w:rsidRPr="005E02A3" w:rsidRDefault="0074654E" w:rsidP="008C6EF4">
            <w:pPr>
              <w:jc w:val="cente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E</w:t>
            </w:r>
          </w:p>
          <w:p w14:paraId="779DD36F" w14:textId="77777777" w:rsidR="0074654E" w:rsidRPr="005E02A3" w:rsidRDefault="0074654E" w:rsidP="008C6EF4">
            <w:pPr>
              <w:jc w:val="center"/>
              <w:rPr>
                <w:rFonts w:ascii="Arial" w:hAnsi="Arial" w:cs="Arial"/>
                <w:noProof/>
                <w:color w:val="000000" w:themeColor="text1"/>
                <w:sz w:val="20"/>
                <w:szCs w:val="20"/>
                <w:lang w:eastAsia="en-GB"/>
              </w:rPr>
            </w:pPr>
          </w:p>
          <w:p w14:paraId="7CC54148" w14:textId="77777777" w:rsidR="0074654E" w:rsidRPr="005E02A3" w:rsidRDefault="0074654E" w:rsidP="008C6EF4">
            <w:pPr>
              <w:jc w:val="center"/>
              <w:rPr>
                <w:rFonts w:ascii="Arial" w:hAnsi="Arial" w:cs="Arial"/>
                <w:noProof/>
                <w:color w:val="000000" w:themeColor="text1"/>
                <w:sz w:val="20"/>
                <w:szCs w:val="20"/>
                <w:lang w:eastAsia="en-GB"/>
              </w:rPr>
            </w:pPr>
          </w:p>
          <w:p w14:paraId="36666004" w14:textId="77777777" w:rsidR="0074654E" w:rsidRPr="005E02A3" w:rsidRDefault="0074654E" w:rsidP="008C6EF4">
            <w:pPr>
              <w:jc w:val="cente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E</w:t>
            </w:r>
          </w:p>
          <w:p w14:paraId="107E52D9" w14:textId="77777777" w:rsidR="0074654E" w:rsidRPr="005E02A3" w:rsidRDefault="0074654E" w:rsidP="008C6EF4">
            <w:pPr>
              <w:jc w:val="center"/>
              <w:rPr>
                <w:rFonts w:ascii="Arial" w:hAnsi="Arial" w:cs="Arial"/>
                <w:noProof/>
                <w:color w:val="000000" w:themeColor="text1"/>
                <w:sz w:val="20"/>
                <w:szCs w:val="20"/>
                <w:lang w:eastAsia="en-GB"/>
              </w:rPr>
            </w:pPr>
          </w:p>
          <w:p w14:paraId="593CF6B1" w14:textId="77777777" w:rsidR="0074654E" w:rsidRPr="005E02A3" w:rsidRDefault="0074654E" w:rsidP="008C6EF4">
            <w:pPr>
              <w:jc w:val="center"/>
              <w:rPr>
                <w:rFonts w:ascii="Arial" w:hAnsi="Arial" w:cs="Arial"/>
                <w:noProof/>
                <w:color w:val="000000" w:themeColor="text1"/>
                <w:sz w:val="20"/>
                <w:szCs w:val="20"/>
                <w:lang w:eastAsia="en-GB"/>
              </w:rPr>
            </w:pPr>
          </w:p>
          <w:p w14:paraId="12D0D66B" w14:textId="77777777" w:rsidR="0074654E" w:rsidRPr="005E02A3" w:rsidRDefault="0074654E" w:rsidP="008C6EF4">
            <w:pPr>
              <w:jc w:val="cente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D</w:t>
            </w:r>
          </w:p>
        </w:tc>
      </w:tr>
      <w:tr w:rsidR="0074654E" w:rsidRPr="005E02A3" w14:paraId="04ED6288" w14:textId="77777777" w:rsidTr="0074654E">
        <w:tc>
          <w:tcPr>
            <w:tcW w:w="1633" w:type="dxa"/>
          </w:tcPr>
          <w:p w14:paraId="5A146FB7" w14:textId="77777777" w:rsidR="0074654E" w:rsidRPr="005E02A3" w:rsidRDefault="0074654E" w:rsidP="008C6EF4">
            <w:pPr>
              <w:rPr>
                <w:rFonts w:ascii="Arial" w:hAnsi="Arial" w:cs="Arial"/>
                <w:noProof/>
                <w:color w:val="000000" w:themeColor="text1"/>
                <w:sz w:val="20"/>
                <w:szCs w:val="20"/>
                <w:lang w:eastAsia="en-GB"/>
              </w:rPr>
            </w:pPr>
          </w:p>
          <w:p w14:paraId="5D0E9413" w14:textId="77777777" w:rsidR="0074654E" w:rsidRPr="005E02A3" w:rsidRDefault="0074654E" w:rsidP="008C6EF4">
            <w:pP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Knowledge Skills &amp; Abilities</w:t>
            </w:r>
          </w:p>
        </w:tc>
        <w:tc>
          <w:tcPr>
            <w:tcW w:w="5962" w:type="dxa"/>
          </w:tcPr>
          <w:p w14:paraId="13537984"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Comprehensive and up-to-date knowledge of the subject specialism</w:t>
            </w:r>
          </w:p>
          <w:p w14:paraId="046983EA" w14:textId="77777777" w:rsidR="0074654E" w:rsidRPr="005E02A3" w:rsidRDefault="0074654E" w:rsidP="008C6EF4">
            <w:pPr>
              <w:rPr>
                <w:rFonts w:ascii="Arial" w:hAnsi="Arial" w:cs="Arial"/>
                <w:color w:val="000000" w:themeColor="text1"/>
                <w:sz w:val="20"/>
                <w:szCs w:val="20"/>
              </w:rPr>
            </w:pPr>
          </w:p>
          <w:p w14:paraId="5EF65C02"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Knowledge of project-specific equipment, IT skills or techniques (specify as required)</w:t>
            </w:r>
          </w:p>
          <w:p w14:paraId="2C3494D1" w14:textId="77777777" w:rsidR="0074654E" w:rsidRPr="005E02A3" w:rsidRDefault="0074654E" w:rsidP="008C6EF4">
            <w:pPr>
              <w:rPr>
                <w:rFonts w:ascii="Arial" w:hAnsi="Arial" w:cs="Arial"/>
                <w:color w:val="000000" w:themeColor="text1"/>
                <w:sz w:val="20"/>
                <w:szCs w:val="20"/>
              </w:rPr>
            </w:pPr>
          </w:p>
          <w:p w14:paraId="783DD277"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Excellent verbal and written communication skills, particularly when demonstrating the results of own research to both specialists and non-specialists</w:t>
            </w:r>
          </w:p>
          <w:p w14:paraId="76C01670" w14:textId="77777777" w:rsidR="0074654E" w:rsidRPr="005E02A3" w:rsidRDefault="0074654E" w:rsidP="008C6EF4">
            <w:pPr>
              <w:rPr>
                <w:rFonts w:ascii="Arial" w:hAnsi="Arial" w:cs="Arial"/>
                <w:color w:val="000000" w:themeColor="text1"/>
                <w:sz w:val="20"/>
                <w:szCs w:val="20"/>
              </w:rPr>
            </w:pPr>
          </w:p>
          <w:p w14:paraId="3F7D4233"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Ability to work largely on own initiative with minimum supervision</w:t>
            </w:r>
          </w:p>
          <w:p w14:paraId="43616722" w14:textId="77777777" w:rsidR="0074654E" w:rsidRPr="005E02A3" w:rsidRDefault="0074654E" w:rsidP="008C6EF4">
            <w:pPr>
              <w:rPr>
                <w:rFonts w:ascii="Arial" w:hAnsi="Arial" w:cs="Arial"/>
                <w:color w:val="000000" w:themeColor="text1"/>
                <w:sz w:val="20"/>
                <w:szCs w:val="20"/>
              </w:rPr>
            </w:pPr>
          </w:p>
          <w:p w14:paraId="0ABE5D92" w14:textId="10FB3575"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Ability to give presentations at academic and non-academic meetings</w:t>
            </w:r>
          </w:p>
          <w:p w14:paraId="441851D3" w14:textId="77777777" w:rsidR="0074654E" w:rsidRPr="005E02A3" w:rsidRDefault="0074654E" w:rsidP="008C6EF4">
            <w:pPr>
              <w:rPr>
                <w:rFonts w:ascii="Arial" w:hAnsi="Arial" w:cs="Arial"/>
                <w:color w:val="000000" w:themeColor="text1"/>
                <w:sz w:val="20"/>
                <w:szCs w:val="20"/>
              </w:rPr>
            </w:pPr>
          </w:p>
          <w:p w14:paraId="7407F6CC"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 xml:space="preserve">Understanding of, and a commitment to, open research as appropriate to the discipline (open data, code, educational resources etc) </w:t>
            </w:r>
          </w:p>
          <w:p w14:paraId="7093E692" w14:textId="77777777" w:rsidR="0074654E" w:rsidRPr="005E02A3" w:rsidRDefault="0074654E" w:rsidP="008C6EF4">
            <w:pPr>
              <w:rPr>
                <w:rFonts w:ascii="Arial" w:hAnsi="Arial" w:cs="Arial"/>
                <w:color w:val="000000" w:themeColor="text1"/>
                <w:sz w:val="20"/>
                <w:szCs w:val="20"/>
              </w:rPr>
            </w:pPr>
          </w:p>
          <w:p w14:paraId="75014F9E" w14:textId="77777777" w:rsidR="0074654E" w:rsidRPr="005E02A3" w:rsidRDefault="0074654E" w:rsidP="008C6EF4">
            <w:pPr>
              <w:rPr>
                <w:rFonts w:ascii="Arial" w:hAnsi="Arial" w:cs="Arial"/>
                <w:color w:val="000000" w:themeColor="text1"/>
                <w:sz w:val="20"/>
                <w:szCs w:val="20"/>
              </w:rPr>
            </w:pPr>
            <w:r w:rsidRPr="005E02A3">
              <w:rPr>
                <w:rFonts w:ascii="Arial" w:hAnsi="Arial" w:cs="Arial"/>
                <w:color w:val="000000" w:themeColor="text1"/>
                <w:sz w:val="20"/>
                <w:szCs w:val="20"/>
              </w:rPr>
              <w:t>Evidence of collegiality, including willingness to support the career development of students and colleagues</w:t>
            </w:r>
          </w:p>
          <w:p w14:paraId="4E5865D8" w14:textId="77777777" w:rsidR="0074654E" w:rsidRPr="005E02A3" w:rsidRDefault="0074654E" w:rsidP="008C6EF4">
            <w:pPr>
              <w:rPr>
                <w:rFonts w:ascii="Arial" w:hAnsi="Arial" w:cs="Arial"/>
                <w:color w:val="000000" w:themeColor="text1"/>
                <w:sz w:val="20"/>
                <w:szCs w:val="20"/>
              </w:rPr>
            </w:pPr>
          </w:p>
        </w:tc>
        <w:tc>
          <w:tcPr>
            <w:tcW w:w="1268" w:type="dxa"/>
          </w:tcPr>
          <w:p w14:paraId="3047FCA4"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54B3EC01" w14:textId="77777777" w:rsidR="0074654E" w:rsidRPr="005E02A3" w:rsidRDefault="0074654E" w:rsidP="008C6EF4">
            <w:pPr>
              <w:jc w:val="center"/>
              <w:rPr>
                <w:rFonts w:ascii="Arial" w:hAnsi="Arial" w:cs="Arial"/>
                <w:color w:val="000000" w:themeColor="text1"/>
                <w:sz w:val="20"/>
                <w:szCs w:val="20"/>
                <w:lang w:val="en-US"/>
              </w:rPr>
            </w:pPr>
          </w:p>
          <w:p w14:paraId="1571C6B2" w14:textId="77777777" w:rsidR="0074654E" w:rsidRPr="005E02A3" w:rsidRDefault="0074654E" w:rsidP="008C6EF4">
            <w:pPr>
              <w:jc w:val="center"/>
              <w:rPr>
                <w:rFonts w:ascii="Arial" w:hAnsi="Arial" w:cs="Arial"/>
                <w:color w:val="000000" w:themeColor="text1"/>
                <w:sz w:val="20"/>
                <w:szCs w:val="20"/>
                <w:lang w:val="en-US"/>
              </w:rPr>
            </w:pPr>
          </w:p>
          <w:p w14:paraId="48E05675"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61619E65" w14:textId="77777777" w:rsidR="0074654E" w:rsidRPr="005E02A3" w:rsidRDefault="0074654E" w:rsidP="008C6EF4">
            <w:pPr>
              <w:jc w:val="center"/>
              <w:rPr>
                <w:rFonts w:ascii="Arial" w:hAnsi="Arial" w:cs="Arial"/>
                <w:color w:val="000000" w:themeColor="text1"/>
                <w:sz w:val="20"/>
                <w:szCs w:val="20"/>
                <w:lang w:val="en-US"/>
              </w:rPr>
            </w:pPr>
          </w:p>
          <w:p w14:paraId="79066500" w14:textId="77777777" w:rsidR="0074654E" w:rsidRPr="005E02A3" w:rsidRDefault="0074654E" w:rsidP="008C6EF4">
            <w:pPr>
              <w:jc w:val="center"/>
              <w:rPr>
                <w:rFonts w:ascii="Arial" w:hAnsi="Arial" w:cs="Arial"/>
                <w:color w:val="000000" w:themeColor="text1"/>
                <w:sz w:val="20"/>
                <w:szCs w:val="20"/>
                <w:lang w:val="en-US"/>
              </w:rPr>
            </w:pPr>
          </w:p>
          <w:p w14:paraId="055DA8D0"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7521F81E" w14:textId="77777777" w:rsidR="0074654E" w:rsidRPr="005E02A3" w:rsidRDefault="0074654E" w:rsidP="008C6EF4">
            <w:pPr>
              <w:jc w:val="center"/>
              <w:rPr>
                <w:rFonts w:ascii="Arial" w:hAnsi="Arial" w:cs="Arial"/>
                <w:color w:val="000000" w:themeColor="text1"/>
                <w:sz w:val="20"/>
                <w:szCs w:val="20"/>
                <w:lang w:val="en-US"/>
              </w:rPr>
            </w:pPr>
          </w:p>
          <w:p w14:paraId="33389ED2" w14:textId="77777777" w:rsidR="0074654E" w:rsidRPr="005E02A3" w:rsidRDefault="0074654E" w:rsidP="008C6EF4">
            <w:pPr>
              <w:jc w:val="center"/>
              <w:rPr>
                <w:rFonts w:ascii="Arial" w:hAnsi="Arial" w:cs="Arial"/>
                <w:color w:val="000000" w:themeColor="text1"/>
                <w:sz w:val="20"/>
                <w:szCs w:val="20"/>
                <w:lang w:val="en-US"/>
              </w:rPr>
            </w:pPr>
          </w:p>
          <w:p w14:paraId="1E31A4F3" w14:textId="77777777" w:rsidR="0074654E" w:rsidRPr="005E02A3" w:rsidRDefault="0074654E" w:rsidP="008C6EF4">
            <w:pPr>
              <w:jc w:val="center"/>
              <w:rPr>
                <w:rFonts w:ascii="Arial" w:hAnsi="Arial" w:cs="Arial"/>
                <w:color w:val="000000" w:themeColor="text1"/>
                <w:sz w:val="20"/>
                <w:szCs w:val="20"/>
                <w:lang w:val="en-US"/>
              </w:rPr>
            </w:pPr>
          </w:p>
          <w:p w14:paraId="53CC6A1F"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64100944" w14:textId="77777777" w:rsidR="0074654E" w:rsidRPr="005E02A3" w:rsidRDefault="0074654E" w:rsidP="008C6EF4">
            <w:pPr>
              <w:jc w:val="center"/>
              <w:rPr>
                <w:rFonts w:ascii="Arial" w:hAnsi="Arial" w:cs="Arial"/>
                <w:color w:val="000000" w:themeColor="text1"/>
                <w:sz w:val="20"/>
                <w:szCs w:val="20"/>
                <w:lang w:val="en-US"/>
              </w:rPr>
            </w:pPr>
          </w:p>
          <w:p w14:paraId="56406605" w14:textId="77777777" w:rsidR="0074654E" w:rsidRPr="005E02A3" w:rsidRDefault="0074654E" w:rsidP="008C6EF4">
            <w:pPr>
              <w:jc w:val="center"/>
              <w:rPr>
                <w:rFonts w:ascii="Arial" w:hAnsi="Arial" w:cs="Arial"/>
                <w:color w:val="000000" w:themeColor="text1"/>
                <w:sz w:val="20"/>
                <w:szCs w:val="20"/>
                <w:lang w:val="en-US"/>
              </w:rPr>
            </w:pPr>
          </w:p>
          <w:p w14:paraId="7F96B25E"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5345B735" w14:textId="77777777" w:rsidR="0074654E" w:rsidRPr="005E02A3" w:rsidRDefault="0074654E" w:rsidP="008C6EF4">
            <w:pPr>
              <w:jc w:val="center"/>
              <w:rPr>
                <w:rFonts w:ascii="Arial" w:hAnsi="Arial" w:cs="Arial"/>
                <w:color w:val="000000" w:themeColor="text1"/>
                <w:sz w:val="20"/>
                <w:szCs w:val="20"/>
                <w:lang w:val="en-US"/>
              </w:rPr>
            </w:pPr>
          </w:p>
          <w:p w14:paraId="34925E39" w14:textId="77777777" w:rsidR="0074654E" w:rsidRPr="005E02A3" w:rsidRDefault="0074654E" w:rsidP="008C6EF4">
            <w:pPr>
              <w:jc w:val="center"/>
              <w:rPr>
                <w:rFonts w:ascii="Arial" w:hAnsi="Arial" w:cs="Arial"/>
                <w:color w:val="000000" w:themeColor="text1"/>
                <w:sz w:val="20"/>
                <w:szCs w:val="20"/>
                <w:lang w:val="en-US"/>
              </w:rPr>
            </w:pPr>
          </w:p>
          <w:p w14:paraId="6E356EBF"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12E67E84" w14:textId="77777777" w:rsidR="0074654E" w:rsidRPr="005E02A3" w:rsidRDefault="0074654E" w:rsidP="008C6EF4">
            <w:pPr>
              <w:jc w:val="center"/>
              <w:rPr>
                <w:rFonts w:ascii="Arial" w:hAnsi="Arial" w:cs="Arial"/>
                <w:color w:val="000000" w:themeColor="text1"/>
                <w:sz w:val="20"/>
                <w:szCs w:val="20"/>
                <w:lang w:val="en-US"/>
              </w:rPr>
            </w:pPr>
          </w:p>
          <w:p w14:paraId="2F903B70" w14:textId="77777777" w:rsidR="0074654E" w:rsidRPr="005E02A3" w:rsidRDefault="0074654E" w:rsidP="008C6EF4">
            <w:pPr>
              <w:jc w:val="center"/>
              <w:rPr>
                <w:rFonts w:ascii="Arial" w:hAnsi="Arial" w:cs="Arial"/>
                <w:color w:val="000000" w:themeColor="text1"/>
                <w:sz w:val="20"/>
                <w:szCs w:val="20"/>
                <w:lang w:val="en-US"/>
              </w:rPr>
            </w:pPr>
          </w:p>
          <w:p w14:paraId="4B44F4FA" w14:textId="77777777" w:rsidR="0074654E" w:rsidRPr="005E02A3" w:rsidRDefault="0074654E" w:rsidP="008C6EF4">
            <w:pPr>
              <w:jc w:val="center"/>
              <w:rPr>
                <w:rFonts w:ascii="Arial" w:hAnsi="Arial" w:cs="Arial"/>
                <w:color w:val="000000" w:themeColor="text1"/>
                <w:sz w:val="20"/>
                <w:szCs w:val="20"/>
                <w:lang w:val="en-US"/>
              </w:rPr>
            </w:pPr>
          </w:p>
          <w:p w14:paraId="2F770AFD"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tc>
      </w:tr>
      <w:tr w:rsidR="0074654E" w:rsidRPr="005E02A3" w14:paraId="39F1B15B" w14:textId="77777777" w:rsidTr="0074654E">
        <w:trPr>
          <w:trHeight w:val="1175"/>
        </w:trPr>
        <w:tc>
          <w:tcPr>
            <w:tcW w:w="1633" w:type="dxa"/>
          </w:tcPr>
          <w:p w14:paraId="21E9ADFC" w14:textId="77777777" w:rsidR="0074654E" w:rsidRPr="005E02A3" w:rsidRDefault="0074654E" w:rsidP="008C6EF4">
            <w:pP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Additional Requirements</w:t>
            </w:r>
          </w:p>
          <w:p w14:paraId="1CC46754" w14:textId="77777777" w:rsidR="0074654E" w:rsidRPr="005E02A3" w:rsidRDefault="0074654E" w:rsidP="008C6EF4">
            <w:pPr>
              <w:rPr>
                <w:rFonts w:ascii="Arial" w:hAnsi="Arial" w:cs="Arial"/>
                <w:noProof/>
                <w:color w:val="000000" w:themeColor="text1"/>
                <w:sz w:val="20"/>
                <w:szCs w:val="20"/>
                <w:lang w:eastAsia="en-GB"/>
              </w:rPr>
            </w:pPr>
            <w:r w:rsidRPr="005E02A3">
              <w:rPr>
                <w:rFonts w:ascii="Arial" w:hAnsi="Arial" w:cs="Arial"/>
                <w:noProof/>
                <w:color w:val="000000" w:themeColor="text1"/>
                <w:sz w:val="20"/>
                <w:szCs w:val="20"/>
                <w:lang w:eastAsia="en-GB"/>
              </w:rPr>
              <w:t>(not included above)</w:t>
            </w:r>
          </w:p>
          <w:p w14:paraId="35BCBFA2" w14:textId="77777777" w:rsidR="0074654E" w:rsidRPr="005E02A3" w:rsidRDefault="0074654E" w:rsidP="008C6EF4">
            <w:pPr>
              <w:rPr>
                <w:rFonts w:ascii="Arial" w:hAnsi="Arial" w:cs="Arial"/>
                <w:noProof/>
                <w:color w:val="000000" w:themeColor="text1"/>
                <w:sz w:val="20"/>
                <w:szCs w:val="20"/>
                <w:lang w:eastAsia="en-GB"/>
              </w:rPr>
            </w:pPr>
          </w:p>
        </w:tc>
        <w:tc>
          <w:tcPr>
            <w:tcW w:w="5962" w:type="dxa"/>
          </w:tcPr>
          <w:p w14:paraId="71F093B1" w14:textId="77777777" w:rsidR="0074654E" w:rsidRPr="005E02A3" w:rsidRDefault="0074654E" w:rsidP="0074654E">
            <w:pPr>
              <w:rPr>
                <w:rFonts w:ascii="Arial" w:hAnsi="Arial" w:cs="Arial"/>
                <w:color w:val="000000" w:themeColor="text1"/>
                <w:sz w:val="20"/>
                <w:szCs w:val="20"/>
              </w:rPr>
            </w:pPr>
            <w:r w:rsidRPr="005E02A3">
              <w:rPr>
                <w:rFonts w:ascii="Arial" w:hAnsi="Arial" w:cs="Arial"/>
                <w:color w:val="000000" w:themeColor="text1"/>
                <w:sz w:val="20"/>
                <w:szCs w:val="20"/>
              </w:rPr>
              <w:t>Aligned with Brunel’s values of being open, courageous and inventive</w:t>
            </w:r>
          </w:p>
          <w:p w14:paraId="355EEC88" w14:textId="77777777" w:rsidR="0074654E" w:rsidRPr="005E02A3" w:rsidRDefault="0074654E" w:rsidP="0074654E">
            <w:pPr>
              <w:rPr>
                <w:rFonts w:ascii="Arial" w:hAnsi="Arial" w:cs="Arial"/>
                <w:color w:val="000000" w:themeColor="text1"/>
                <w:sz w:val="20"/>
                <w:szCs w:val="20"/>
              </w:rPr>
            </w:pPr>
          </w:p>
          <w:p w14:paraId="15A4E15E" w14:textId="77777777" w:rsidR="0074654E" w:rsidRPr="005E02A3" w:rsidRDefault="0074654E" w:rsidP="0074654E">
            <w:pPr>
              <w:rPr>
                <w:rFonts w:ascii="Arial" w:hAnsi="Arial" w:cs="Arial"/>
                <w:color w:val="000000" w:themeColor="text1"/>
                <w:sz w:val="20"/>
                <w:szCs w:val="20"/>
              </w:rPr>
            </w:pPr>
            <w:r w:rsidRPr="005E02A3">
              <w:rPr>
                <w:rFonts w:ascii="Arial" w:hAnsi="Arial" w:cs="Arial"/>
                <w:color w:val="000000" w:themeColor="text1"/>
                <w:sz w:val="20"/>
                <w:szCs w:val="20"/>
              </w:rPr>
              <w:t>Committed to fostering an equitable and inclusive workplace</w:t>
            </w:r>
          </w:p>
          <w:p w14:paraId="7166A352" w14:textId="77777777" w:rsidR="0074654E" w:rsidRPr="005E02A3" w:rsidRDefault="0074654E" w:rsidP="0074654E">
            <w:pPr>
              <w:rPr>
                <w:rFonts w:ascii="Arial" w:hAnsi="Arial" w:cs="Arial"/>
                <w:color w:val="000000" w:themeColor="text1"/>
                <w:sz w:val="20"/>
                <w:szCs w:val="20"/>
              </w:rPr>
            </w:pPr>
          </w:p>
          <w:p w14:paraId="09946845" w14:textId="77777777" w:rsidR="0074654E" w:rsidRPr="005E02A3" w:rsidRDefault="0074654E" w:rsidP="0074654E">
            <w:pPr>
              <w:rPr>
                <w:rFonts w:ascii="Arial" w:hAnsi="Arial" w:cs="Arial"/>
                <w:color w:val="000000" w:themeColor="text1"/>
                <w:sz w:val="20"/>
                <w:szCs w:val="20"/>
              </w:rPr>
            </w:pPr>
            <w:r w:rsidRPr="005E02A3">
              <w:rPr>
                <w:rFonts w:ascii="Arial" w:hAnsi="Arial" w:cs="Arial"/>
                <w:color w:val="000000" w:themeColor="text1"/>
                <w:sz w:val="20"/>
                <w:szCs w:val="20"/>
              </w:rPr>
              <w:t>A flexible approach to changing demands of a service</w:t>
            </w:r>
          </w:p>
          <w:p w14:paraId="25107395" w14:textId="77777777" w:rsidR="0074654E" w:rsidRPr="005E02A3" w:rsidRDefault="0074654E" w:rsidP="008C6EF4">
            <w:pPr>
              <w:rPr>
                <w:rFonts w:ascii="Arial" w:hAnsi="Arial" w:cs="Arial"/>
                <w:color w:val="000000" w:themeColor="text1"/>
                <w:sz w:val="20"/>
                <w:szCs w:val="20"/>
              </w:rPr>
            </w:pPr>
          </w:p>
        </w:tc>
        <w:tc>
          <w:tcPr>
            <w:tcW w:w="1268" w:type="dxa"/>
          </w:tcPr>
          <w:p w14:paraId="721B3789"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2804808C" w14:textId="77777777" w:rsidR="0074654E" w:rsidRPr="005E02A3" w:rsidRDefault="0074654E" w:rsidP="008C6EF4">
            <w:pPr>
              <w:jc w:val="center"/>
              <w:rPr>
                <w:rFonts w:ascii="Arial" w:hAnsi="Arial" w:cs="Arial"/>
                <w:color w:val="000000" w:themeColor="text1"/>
                <w:sz w:val="20"/>
                <w:szCs w:val="20"/>
                <w:lang w:val="en-US"/>
              </w:rPr>
            </w:pPr>
          </w:p>
          <w:p w14:paraId="457C4836" w14:textId="77777777" w:rsidR="0074654E" w:rsidRPr="005E02A3" w:rsidRDefault="0074654E" w:rsidP="008C6EF4">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p w14:paraId="1644E348" w14:textId="77777777" w:rsidR="0074654E" w:rsidRPr="005E02A3" w:rsidRDefault="0074654E" w:rsidP="008C6EF4">
            <w:pPr>
              <w:jc w:val="center"/>
              <w:rPr>
                <w:rFonts w:ascii="Arial" w:hAnsi="Arial" w:cs="Arial"/>
                <w:color w:val="000000" w:themeColor="text1"/>
                <w:sz w:val="20"/>
                <w:szCs w:val="20"/>
                <w:lang w:val="en-US"/>
              </w:rPr>
            </w:pPr>
          </w:p>
          <w:p w14:paraId="2483F58B" w14:textId="77777777" w:rsidR="0074654E" w:rsidRPr="005E02A3" w:rsidRDefault="0074654E" w:rsidP="008C6EF4">
            <w:pPr>
              <w:jc w:val="center"/>
              <w:rPr>
                <w:rFonts w:ascii="Arial" w:hAnsi="Arial" w:cs="Arial"/>
                <w:color w:val="000000" w:themeColor="text1"/>
                <w:sz w:val="20"/>
                <w:szCs w:val="20"/>
                <w:lang w:val="en-US"/>
              </w:rPr>
            </w:pPr>
          </w:p>
          <w:p w14:paraId="032EEAC8" w14:textId="4BB5A308" w:rsidR="0074654E" w:rsidRPr="005E02A3" w:rsidRDefault="0074654E" w:rsidP="0074654E">
            <w:pPr>
              <w:jc w:val="center"/>
              <w:rPr>
                <w:rFonts w:ascii="Arial" w:hAnsi="Arial" w:cs="Arial"/>
                <w:color w:val="000000" w:themeColor="text1"/>
                <w:sz w:val="20"/>
                <w:szCs w:val="20"/>
                <w:lang w:val="en-US"/>
              </w:rPr>
            </w:pPr>
            <w:r w:rsidRPr="005E02A3">
              <w:rPr>
                <w:rFonts w:ascii="Arial" w:hAnsi="Arial" w:cs="Arial"/>
                <w:color w:val="000000" w:themeColor="text1"/>
                <w:sz w:val="20"/>
                <w:szCs w:val="20"/>
                <w:lang w:val="en-US"/>
              </w:rPr>
              <w:t>E</w:t>
            </w:r>
          </w:p>
        </w:tc>
      </w:tr>
      <w:bookmarkEnd w:id="0"/>
    </w:tbl>
    <w:p w14:paraId="59B9C672" w14:textId="77777777" w:rsidR="009A07FD" w:rsidRPr="005E02A3" w:rsidRDefault="009A07FD" w:rsidP="009A07FD">
      <w:pPr>
        <w:pStyle w:val="Header"/>
        <w:tabs>
          <w:tab w:val="clear" w:pos="4153"/>
          <w:tab w:val="clear" w:pos="8306"/>
        </w:tabs>
        <w:jc w:val="both"/>
        <w:rPr>
          <w:rFonts w:ascii="Arial" w:eastAsiaTheme="minorHAnsi" w:hAnsi="Arial" w:cs="Arial"/>
          <w:bCs/>
          <w:color w:val="000000" w:themeColor="text1"/>
          <w:kern w:val="2"/>
          <w14:ligatures w14:val="standardContextual"/>
        </w:rPr>
      </w:pPr>
    </w:p>
    <w:p w14:paraId="46FEF647" w14:textId="77777777" w:rsidR="009A07FD" w:rsidRPr="005E02A3" w:rsidRDefault="009A07FD" w:rsidP="009A07FD">
      <w:pPr>
        <w:pStyle w:val="Header"/>
        <w:tabs>
          <w:tab w:val="clear" w:pos="4153"/>
          <w:tab w:val="clear" w:pos="8306"/>
        </w:tabs>
        <w:jc w:val="both"/>
        <w:rPr>
          <w:rFonts w:ascii="Arial" w:eastAsiaTheme="minorHAnsi" w:hAnsi="Arial" w:cs="Arial"/>
          <w:bCs/>
          <w:color w:val="000000" w:themeColor="text1"/>
          <w:kern w:val="2"/>
          <w14:ligatures w14:val="standardContextual"/>
        </w:rPr>
      </w:pPr>
      <w:r w:rsidRPr="005E02A3">
        <w:rPr>
          <w:rFonts w:ascii="Arial" w:eastAsiaTheme="minorHAnsi" w:hAnsi="Arial" w:cs="Arial"/>
          <w:bCs/>
          <w:color w:val="000000" w:themeColor="text1"/>
          <w:kern w:val="2"/>
          <w14:ligatures w14:val="standardContextual"/>
        </w:rPr>
        <w:t xml:space="preserve">*Where a large pool of applicants meet the essential criteria, the desirable criteria </w:t>
      </w:r>
      <w:r w:rsidR="008F1B62" w:rsidRPr="005E02A3">
        <w:rPr>
          <w:rFonts w:ascii="Arial" w:eastAsiaTheme="minorHAnsi" w:hAnsi="Arial" w:cs="Arial"/>
          <w:bCs/>
          <w:color w:val="000000" w:themeColor="text1"/>
          <w:kern w:val="2"/>
          <w14:ligatures w14:val="standardContextual"/>
        </w:rPr>
        <w:t>will</w:t>
      </w:r>
      <w:r w:rsidRPr="005E02A3">
        <w:rPr>
          <w:rFonts w:ascii="Arial" w:eastAsiaTheme="minorHAnsi" w:hAnsi="Arial" w:cs="Arial"/>
          <w:bCs/>
          <w:color w:val="000000" w:themeColor="text1"/>
          <w:kern w:val="2"/>
          <w14:ligatures w14:val="standardContextual"/>
        </w:rPr>
        <w:t xml:space="preserve"> be used as part of the first stage of short listing. </w:t>
      </w:r>
    </w:p>
    <w:p w14:paraId="3E3AED17" w14:textId="77777777" w:rsidR="009A07FD" w:rsidRPr="005E02A3" w:rsidRDefault="009A07FD" w:rsidP="00D52F56">
      <w:pPr>
        <w:spacing w:after="0" w:line="240" w:lineRule="auto"/>
        <w:rPr>
          <w:rFonts w:ascii="Arial" w:hAnsi="Arial" w:cs="Arial"/>
          <w:color w:val="000000" w:themeColor="text1"/>
          <w:sz w:val="20"/>
          <w:szCs w:val="20"/>
        </w:rPr>
      </w:pPr>
    </w:p>
    <w:p w14:paraId="3AAEE82F" w14:textId="77777777" w:rsidR="00124078" w:rsidRDefault="00124078" w:rsidP="00D52F56">
      <w:pPr>
        <w:spacing w:after="0" w:line="240" w:lineRule="auto"/>
        <w:rPr>
          <w:rFonts w:ascii="Arial" w:hAnsi="Arial" w:cs="Arial"/>
          <w:color w:val="000000" w:themeColor="text1"/>
          <w:sz w:val="20"/>
          <w:szCs w:val="20"/>
        </w:rPr>
      </w:pPr>
    </w:p>
    <w:p w14:paraId="468A358F" w14:textId="77777777" w:rsidR="00C77663" w:rsidRDefault="00C77663" w:rsidP="00D52F56">
      <w:pPr>
        <w:spacing w:after="0" w:line="240" w:lineRule="auto"/>
        <w:rPr>
          <w:rFonts w:ascii="Arial" w:hAnsi="Arial" w:cs="Arial"/>
          <w:color w:val="000000" w:themeColor="text1"/>
          <w:sz w:val="20"/>
          <w:szCs w:val="20"/>
        </w:rPr>
      </w:pPr>
    </w:p>
    <w:p w14:paraId="03158756" w14:textId="77777777" w:rsidR="00C77663" w:rsidRDefault="00C77663" w:rsidP="00D52F56">
      <w:pPr>
        <w:spacing w:after="0" w:line="240" w:lineRule="auto"/>
        <w:rPr>
          <w:rFonts w:ascii="Arial" w:hAnsi="Arial" w:cs="Arial"/>
          <w:color w:val="000000" w:themeColor="text1"/>
          <w:sz w:val="20"/>
          <w:szCs w:val="20"/>
        </w:rPr>
      </w:pPr>
    </w:p>
    <w:p w14:paraId="4880AA92" w14:textId="77777777" w:rsidR="00C77663" w:rsidRDefault="00C77663" w:rsidP="00D52F56">
      <w:pPr>
        <w:spacing w:after="0" w:line="240" w:lineRule="auto"/>
        <w:rPr>
          <w:rFonts w:ascii="Arial" w:hAnsi="Arial" w:cs="Arial"/>
          <w:color w:val="000000" w:themeColor="text1"/>
          <w:sz w:val="20"/>
          <w:szCs w:val="20"/>
        </w:rPr>
      </w:pPr>
    </w:p>
    <w:p w14:paraId="5F908E2B" w14:textId="77777777" w:rsidR="00C77663" w:rsidRDefault="00C77663" w:rsidP="00D52F56">
      <w:pPr>
        <w:spacing w:after="0" w:line="240" w:lineRule="auto"/>
        <w:rPr>
          <w:rFonts w:ascii="Arial" w:hAnsi="Arial" w:cs="Arial"/>
          <w:color w:val="000000" w:themeColor="text1"/>
          <w:sz w:val="20"/>
          <w:szCs w:val="20"/>
        </w:rPr>
      </w:pPr>
    </w:p>
    <w:p w14:paraId="6ABD7011" w14:textId="77777777" w:rsidR="00C77663" w:rsidRPr="005E02A3" w:rsidRDefault="00C77663" w:rsidP="00D52F56">
      <w:pPr>
        <w:spacing w:after="0" w:line="240" w:lineRule="auto"/>
        <w:rPr>
          <w:rFonts w:ascii="Arial" w:hAnsi="Arial" w:cs="Arial"/>
          <w:color w:val="000000" w:themeColor="text1"/>
          <w:sz w:val="20"/>
          <w:szCs w:val="20"/>
        </w:rPr>
      </w:pPr>
    </w:p>
    <w:p w14:paraId="61A74730" w14:textId="77777777" w:rsidR="00355C50" w:rsidRPr="005E02A3" w:rsidRDefault="00355C50" w:rsidP="00D52F56">
      <w:pPr>
        <w:spacing w:after="0" w:line="240" w:lineRule="auto"/>
        <w:rPr>
          <w:rFonts w:ascii="Arial" w:hAnsi="Arial" w:cs="Arial"/>
          <w:color w:val="000000" w:themeColor="text1"/>
          <w:sz w:val="20"/>
          <w:szCs w:val="20"/>
        </w:rPr>
      </w:pPr>
    </w:p>
    <w:p w14:paraId="326D9837" w14:textId="77777777" w:rsidR="00124078" w:rsidRPr="005E02A3" w:rsidRDefault="00124078" w:rsidP="00D52F56">
      <w:pPr>
        <w:spacing w:after="0" w:line="240" w:lineRule="auto"/>
        <w:rPr>
          <w:rFonts w:ascii="Arial" w:hAnsi="Arial" w:cs="Arial"/>
          <w:color w:val="000000" w:themeColor="text1"/>
          <w:sz w:val="20"/>
          <w:szCs w:val="20"/>
        </w:rPr>
      </w:pPr>
    </w:p>
    <w:p w14:paraId="7B4626F9" w14:textId="166E6F81" w:rsidR="00B818B6" w:rsidRPr="005E02A3" w:rsidRDefault="00B818B6" w:rsidP="00B818B6">
      <w:pPr>
        <w:pStyle w:val="BodyText2"/>
        <w:rPr>
          <w:rFonts w:ascii="Arial" w:eastAsia="Arial" w:hAnsi="Arial" w:cs="Arial"/>
          <w:b/>
          <w:color w:val="000000" w:themeColor="text1"/>
          <w:sz w:val="20"/>
          <w:szCs w:val="20"/>
        </w:rPr>
      </w:pPr>
      <w:r w:rsidRPr="005E02A3">
        <w:rPr>
          <w:rFonts w:ascii="Arial" w:eastAsia="Arial" w:hAnsi="Arial" w:cs="Arial"/>
          <w:b/>
          <w:color w:val="000000" w:themeColor="text1"/>
          <w:sz w:val="20"/>
          <w:szCs w:val="20"/>
        </w:rPr>
        <w:t>JOB HAZARD DECLARATION</w:t>
      </w:r>
    </w:p>
    <w:p w14:paraId="623B4D78" w14:textId="29AF26EE"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A job specific risk assessment has been undertaken, and recorded, for this post.</w:t>
      </w:r>
    </w:p>
    <w:p w14:paraId="64EFA324" w14:textId="15BAF162" w:rsidR="00B818B6" w:rsidRPr="005E02A3" w:rsidRDefault="00B818B6" w:rsidP="00B818B6">
      <w:pPr>
        <w:pStyle w:val="BodyText2"/>
        <w:rPr>
          <w:rFonts w:ascii="Arial" w:hAnsi="Arial" w:cs="Arial"/>
          <w:color w:val="000000" w:themeColor="text1"/>
          <w:sz w:val="20"/>
          <w:szCs w:val="20"/>
          <w:lang w:eastAsia="zh-CN"/>
        </w:rPr>
      </w:pPr>
      <w:r w:rsidRPr="005E02A3">
        <w:rPr>
          <w:rFonts w:ascii="Arial" w:eastAsia="Arial" w:hAnsi="Arial" w:cs="Arial"/>
          <w:color w:val="000000" w:themeColor="text1"/>
          <w:sz w:val="20"/>
          <w:szCs w:val="20"/>
        </w:rPr>
        <w:t xml:space="preserve">Yes </w:t>
      </w:r>
      <w:sdt>
        <w:sdtPr>
          <w:rPr>
            <w:rFonts w:ascii="Arial" w:hAnsi="Arial" w:cs="Arial"/>
            <w:color w:val="000000" w:themeColor="text1"/>
            <w:sz w:val="20"/>
            <w:szCs w:val="20"/>
            <w:lang w:eastAsia="zh-CN"/>
          </w:rPr>
          <w:id w:val="155851946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317455410"/>
          <w14:checkbox>
            <w14:checked w14:val="1"/>
            <w14:checkedState w14:val="2612" w14:font="MS Gothic"/>
            <w14:uncheckedState w14:val="2610" w14:font="MS Gothic"/>
          </w14:checkbox>
        </w:sdtPr>
        <w:sdtEndPr/>
        <w:sdtContent>
          <w:r w:rsidR="005E02A3">
            <w:rPr>
              <w:rFonts w:ascii="MS Gothic" w:eastAsia="MS Gothic" w:hAnsi="MS Gothic" w:cs="Arial" w:hint="eastAsia"/>
              <w:color w:val="000000" w:themeColor="text1"/>
              <w:sz w:val="20"/>
              <w:szCs w:val="20"/>
              <w:lang w:eastAsia="zh-CN"/>
            </w:rPr>
            <w:t>☒</w:t>
          </w:r>
        </w:sdtContent>
      </w:sdt>
    </w:p>
    <w:p w14:paraId="70349683" w14:textId="0DA1E22C"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 xml:space="preserve">The risk assessment has identified the need for </w:t>
      </w:r>
      <w:hyperlink r:id="rId16" w:history="1">
        <w:r w:rsidRPr="005E02A3">
          <w:rPr>
            <w:rStyle w:val="Hyperlink"/>
            <w:rFonts w:ascii="Arial" w:eastAsia="Arial" w:hAnsi="Arial" w:cs="Arial"/>
            <w:color w:val="000000" w:themeColor="text1"/>
            <w:sz w:val="20"/>
            <w:szCs w:val="20"/>
          </w:rPr>
          <w:t>Health Surveillance</w:t>
        </w:r>
      </w:hyperlink>
      <w:r w:rsidRPr="005E02A3">
        <w:rPr>
          <w:rFonts w:ascii="Arial" w:eastAsia="Arial" w:hAnsi="Arial" w:cs="Arial"/>
          <w:color w:val="000000" w:themeColor="text1"/>
          <w:sz w:val="20"/>
          <w:szCs w:val="20"/>
        </w:rPr>
        <w:t>.</w:t>
      </w:r>
    </w:p>
    <w:p w14:paraId="229D6FCF" w14:textId="136B1DD6" w:rsidR="00B818B6" w:rsidRPr="005E02A3" w:rsidRDefault="00B818B6" w:rsidP="00B818B6">
      <w:pPr>
        <w:pStyle w:val="BodyText2"/>
        <w:rPr>
          <w:rFonts w:ascii="Arial" w:hAnsi="Arial" w:cs="Arial"/>
          <w:color w:val="000000" w:themeColor="text1"/>
          <w:sz w:val="20"/>
          <w:szCs w:val="20"/>
          <w:lang w:eastAsia="zh-CN"/>
        </w:rPr>
      </w:pPr>
      <w:r w:rsidRPr="005E02A3">
        <w:rPr>
          <w:rFonts w:ascii="Arial" w:eastAsia="Arial" w:hAnsi="Arial" w:cs="Arial"/>
          <w:color w:val="000000" w:themeColor="text1"/>
          <w:sz w:val="20"/>
          <w:szCs w:val="20"/>
        </w:rPr>
        <w:t xml:space="preserve">Yes </w:t>
      </w:r>
      <w:sdt>
        <w:sdtPr>
          <w:rPr>
            <w:rFonts w:ascii="Arial" w:hAnsi="Arial" w:cs="Arial"/>
            <w:color w:val="000000" w:themeColor="text1"/>
            <w:sz w:val="20"/>
            <w:szCs w:val="20"/>
            <w:lang w:eastAsia="zh-CN"/>
          </w:rPr>
          <w:id w:val="-135125558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812677123"/>
          <w14:checkbox>
            <w14:checked w14:val="1"/>
            <w14:checkedState w14:val="2612" w14:font="MS Gothic"/>
            <w14:uncheckedState w14:val="2610" w14:font="MS Gothic"/>
          </w14:checkbox>
        </w:sdtPr>
        <w:sdtEndPr/>
        <w:sdtContent>
          <w:r w:rsidR="005E02A3">
            <w:rPr>
              <w:rFonts w:ascii="MS Gothic" w:eastAsia="MS Gothic" w:hAnsi="MS Gothic" w:cs="Arial" w:hint="eastAsia"/>
              <w:color w:val="000000" w:themeColor="text1"/>
              <w:sz w:val="20"/>
              <w:szCs w:val="20"/>
              <w:lang w:eastAsia="zh-CN"/>
            </w:rPr>
            <w:t>☒</w:t>
          </w:r>
        </w:sdtContent>
      </w:sdt>
    </w:p>
    <w:p w14:paraId="35572A70" w14:textId="2D4FC1DF" w:rsidR="00B818B6" w:rsidRPr="005E02A3" w:rsidRDefault="00B818B6" w:rsidP="00B818B6">
      <w:pPr>
        <w:pStyle w:val="BodyText2"/>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If you have selected “Yes” then please specify:</w:t>
      </w:r>
    </w:p>
    <w:p w14:paraId="69D65E12" w14:textId="2E83964F" w:rsidR="00B818B6" w:rsidRPr="005E02A3" w:rsidRDefault="00B818B6" w:rsidP="00B818B6">
      <w:pPr>
        <w:pStyle w:val="BodyText2"/>
        <w:numPr>
          <w:ilvl w:val="0"/>
          <w:numId w:val="20"/>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What type of surveillance is required and why?</w:t>
      </w:r>
    </w:p>
    <w:p w14:paraId="316DBFA2" w14:textId="77777777" w:rsidR="00B818B6" w:rsidRPr="005E02A3" w:rsidRDefault="00B818B6" w:rsidP="00B818B6">
      <w:pPr>
        <w:pStyle w:val="BodyText2"/>
        <w:spacing w:after="0" w:line="240" w:lineRule="auto"/>
        <w:ind w:left="720"/>
        <w:rPr>
          <w:rFonts w:ascii="Arial" w:eastAsia="Arial" w:hAnsi="Arial" w:cs="Arial"/>
          <w:i/>
          <w:color w:val="000000" w:themeColor="text1"/>
          <w:sz w:val="20"/>
          <w:szCs w:val="20"/>
        </w:rPr>
      </w:pPr>
    </w:p>
    <w:p w14:paraId="3F66EC14" w14:textId="2DE2F700" w:rsidR="00B818B6" w:rsidRPr="005E02A3" w:rsidRDefault="00B818B6" w:rsidP="00B818B6">
      <w:pPr>
        <w:pStyle w:val="BodyText2"/>
        <w:numPr>
          <w:ilvl w:val="0"/>
          <w:numId w:val="20"/>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Whether or not you have sought advice from Occupational Health or the Health, Safety &amp; Environment Team?</w:t>
      </w:r>
    </w:p>
    <w:p w14:paraId="517224E2" w14:textId="77777777" w:rsidR="00B818B6" w:rsidRPr="005E02A3" w:rsidRDefault="00B818B6" w:rsidP="00B818B6">
      <w:pPr>
        <w:pStyle w:val="BodyText2"/>
        <w:spacing w:after="0" w:line="240" w:lineRule="auto"/>
        <w:rPr>
          <w:rFonts w:ascii="Arial" w:eastAsia="Arial" w:hAnsi="Arial" w:cs="Arial"/>
          <w:i/>
          <w:color w:val="000000" w:themeColor="text1"/>
          <w:sz w:val="20"/>
          <w:szCs w:val="20"/>
        </w:rPr>
      </w:pPr>
    </w:p>
    <w:p w14:paraId="242AA66E" w14:textId="772A810E"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The work involved requires vaccination</w:t>
      </w:r>
    </w:p>
    <w:p w14:paraId="05C782D9" w14:textId="410F7C48" w:rsidR="00B818B6" w:rsidRPr="005E02A3" w:rsidRDefault="00B818B6" w:rsidP="00B818B6">
      <w:pPr>
        <w:pStyle w:val="BodyText2"/>
        <w:rPr>
          <w:rFonts w:ascii="Arial" w:hAnsi="Arial" w:cs="Arial"/>
          <w:color w:val="000000" w:themeColor="text1"/>
          <w:sz w:val="20"/>
          <w:szCs w:val="20"/>
          <w:lang w:eastAsia="zh-CN"/>
        </w:rPr>
      </w:pPr>
      <w:r w:rsidRPr="005E02A3">
        <w:rPr>
          <w:rFonts w:ascii="Arial" w:eastAsia="Arial" w:hAnsi="Arial" w:cs="Arial"/>
          <w:color w:val="000000" w:themeColor="text1"/>
          <w:sz w:val="20"/>
          <w:szCs w:val="20"/>
        </w:rPr>
        <w:t xml:space="preserve">Yes </w:t>
      </w:r>
      <w:sdt>
        <w:sdtPr>
          <w:rPr>
            <w:rFonts w:ascii="Arial" w:hAnsi="Arial" w:cs="Arial"/>
            <w:color w:val="000000" w:themeColor="text1"/>
            <w:sz w:val="20"/>
            <w:szCs w:val="20"/>
            <w:lang w:eastAsia="zh-CN"/>
          </w:rPr>
          <w:id w:val="173265778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No </w:t>
      </w:r>
      <w:sdt>
        <w:sdtPr>
          <w:rPr>
            <w:rFonts w:ascii="Arial" w:hAnsi="Arial" w:cs="Arial"/>
            <w:color w:val="000000" w:themeColor="text1"/>
            <w:sz w:val="20"/>
            <w:szCs w:val="20"/>
            <w:lang w:eastAsia="zh-CN"/>
          </w:rPr>
          <w:id w:val="61527134"/>
          <w14:checkbox>
            <w14:checked w14:val="1"/>
            <w14:checkedState w14:val="2612" w14:font="MS Gothic"/>
            <w14:uncheckedState w14:val="2610" w14:font="MS Gothic"/>
          </w14:checkbox>
        </w:sdtPr>
        <w:sdtEndPr/>
        <w:sdtContent>
          <w:r w:rsidR="005E02A3">
            <w:rPr>
              <w:rFonts w:ascii="MS Gothic" w:eastAsia="MS Gothic" w:hAnsi="MS Gothic" w:cs="Arial" w:hint="eastAsia"/>
              <w:color w:val="000000" w:themeColor="text1"/>
              <w:sz w:val="20"/>
              <w:szCs w:val="20"/>
              <w:lang w:eastAsia="zh-CN"/>
            </w:rPr>
            <w:t>☒</w:t>
          </w:r>
        </w:sdtContent>
      </w:sdt>
    </w:p>
    <w:p w14:paraId="00EB6F9A" w14:textId="5CF1F1B2" w:rsidR="00B818B6" w:rsidRPr="005E02A3" w:rsidRDefault="00B818B6" w:rsidP="00B818B6">
      <w:pPr>
        <w:pStyle w:val="BodyText2"/>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If you have selected “Yes” then please specify:</w:t>
      </w:r>
    </w:p>
    <w:p w14:paraId="6325249C" w14:textId="77777777" w:rsidR="00B818B6" w:rsidRPr="005E02A3" w:rsidRDefault="00B818B6" w:rsidP="00B818B6">
      <w:pPr>
        <w:pStyle w:val="BodyText2"/>
        <w:numPr>
          <w:ilvl w:val="0"/>
          <w:numId w:val="21"/>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What type of Vaccination is required and why?</w:t>
      </w:r>
    </w:p>
    <w:p w14:paraId="22FA6152" w14:textId="77777777" w:rsidR="00B818B6" w:rsidRPr="005E02A3" w:rsidRDefault="00B818B6" w:rsidP="00B818B6">
      <w:pPr>
        <w:pStyle w:val="BodyText2"/>
        <w:ind w:left="720"/>
        <w:rPr>
          <w:rFonts w:ascii="Arial" w:eastAsia="Arial" w:hAnsi="Arial" w:cs="Arial"/>
          <w:i/>
          <w:color w:val="000000" w:themeColor="text1"/>
          <w:sz w:val="20"/>
          <w:szCs w:val="20"/>
        </w:rPr>
      </w:pPr>
    </w:p>
    <w:p w14:paraId="41A3BC3E" w14:textId="4D4469DA" w:rsidR="00B818B6" w:rsidRPr="005E02A3" w:rsidRDefault="00B818B6" w:rsidP="00B818B6">
      <w:pPr>
        <w:pStyle w:val="BodyText2"/>
        <w:numPr>
          <w:ilvl w:val="0"/>
          <w:numId w:val="21"/>
        </w:numPr>
        <w:spacing w:after="0" w:line="240" w:lineRule="auto"/>
        <w:rPr>
          <w:rFonts w:ascii="Arial" w:eastAsia="Arial" w:hAnsi="Arial" w:cs="Arial"/>
          <w:i/>
          <w:color w:val="000000" w:themeColor="text1"/>
          <w:sz w:val="20"/>
          <w:szCs w:val="20"/>
        </w:rPr>
      </w:pPr>
      <w:r w:rsidRPr="005E02A3">
        <w:rPr>
          <w:rFonts w:ascii="Arial" w:eastAsia="Arial" w:hAnsi="Arial" w:cs="Arial"/>
          <w:i/>
          <w:color w:val="000000" w:themeColor="text1"/>
          <w:sz w:val="20"/>
          <w:szCs w:val="20"/>
        </w:rPr>
        <w:t>Whether or not you have sought advice from Occupational Health or the Health, Safety &amp; Environment Team?</w:t>
      </w:r>
    </w:p>
    <w:p w14:paraId="6318989D" w14:textId="77777777" w:rsidR="00B818B6" w:rsidRPr="005E02A3" w:rsidRDefault="00B818B6" w:rsidP="00B818B6">
      <w:pPr>
        <w:pStyle w:val="BodyText2"/>
        <w:spacing w:after="0" w:line="240" w:lineRule="auto"/>
        <w:ind w:left="720"/>
        <w:rPr>
          <w:rFonts w:ascii="Arial" w:eastAsia="Arial" w:hAnsi="Arial" w:cs="Arial"/>
          <w:i/>
          <w:color w:val="000000" w:themeColor="text1"/>
          <w:sz w:val="20"/>
          <w:szCs w:val="20"/>
        </w:rPr>
      </w:pPr>
    </w:p>
    <w:p w14:paraId="11739326" w14:textId="41795E01" w:rsidR="00B818B6" w:rsidRPr="005E02A3" w:rsidRDefault="00B818B6" w:rsidP="00B818B6">
      <w:pPr>
        <w:pStyle w:val="BodyText2"/>
        <w:rPr>
          <w:rFonts w:ascii="Arial" w:eastAsia="Arial" w:hAnsi="Arial" w:cs="Arial"/>
          <w:color w:val="000000" w:themeColor="text1"/>
          <w:sz w:val="20"/>
          <w:szCs w:val="20"/>
        </w:rPr>
      </w:pPr>
      <w:r w:rsidRPr="005E02A3">
        <w:rPr>
          <w:rFonts w:ascii="Arial" w:eastAsia="Arial" w:hAnsi="Arial" w:cs="Arial"/>
          <w:color w:val="000000" w:themeColor="text1"/>
          <w:sz w:val="20"/>
          <w:szCs w:val="20"/>
        </w:rPr>
        <w:t>For inclusion with job description:</w:t>
      </w:r>
    </w:p>
    <w:p w14:paraId="19E0D6B3" w14:textId="77777777" w:rsidR="00B818B6" w:rsidRPr="005E02A3" w:rsidRDefault="00B818B6" w:rsidP="00B818B6">
      <w:pPr>
        <w:pStyle w:val="ListParagraph"/>
        <w:ind w:left="0"/>
        <w:rPr>
          <w:rFonts w:ascii="Arial" w:hAnsi="Arial" w:cs="Arial"/>
          <w:color w:val="000000" w:themeColor="text1"/>
          <w:sz w:val="20"/>
          <w:szCs w:val="20"/>
        </w:rPr>
      </w:pPr>
      <w:r w:rsidRPr="005E02A3">
        <w:rPr>
          <w:rFonts w:ascii="Arial" w:hAnsi="Arial" w:cs="Arial"/>
          <w:color w:val="000000" w:themeColor="text1"/>
          <w:sz w:val="20"/>
          <w:szCs w:val="20"/>
        </w:rPr>
        <w:t xml:space="preserve">Please provide answers to the following questions. Please add additional items as necessary. For further advice please contact </w:t>
      </w:r>
      <w:hyperlink r:id="rId17" w:history="1">
        <w:r w:rsidRPr="005E02A3">
          <w:rPr>
            <w:rStyle w:val="Hyperlink"/>
            <w:rFonts w:ascii="Arial" w:hAnsi="Arial" w:cs="Arial"/>
            <w:color w:val="000000" w:themeColor="text1"/>
            <w:sz w:val="20"/>
            <w:szCs w:val="20"/>
          </w:rPr>
          <w:t>healthandsafety@brunel.ac.uk</w:t>
        </w:r>
      </w:hyperlink>
      <w:r w:rsidRPr="005E02A3">
        <w:rPr>
          <w:rFonts w:ascii="Arial" w:hAnsi="Arial" w:cs="Arial"/>
          <w:color w:val="000000" w:themeColor="text1"/>
          <w:sz w:val="20"/>
          <w:szCs w:val="20"/>
        </w:rPr>
        <w:t xml:space="preserve"> (“No” responses should be deleted before advertising.)</w:t>
      </w:r>
    </w:p>
    <w:p w14:paraId="619945DA" w14:textId="77777777" w:rsidR="00B818B6" w:rsidRPr="005E02A3" w:rsidRDefault="00B818B6" w:rsidP="00B818B6">
      <w:pPr>
        <w:pStyle w:val="ListParagraph"/>
        <w:ind w:left="0"/>
        <w:rPr>
          <w:rFonts w:ascii="Arial" w:hAnsi="Arial" w:cs="Arial"/>
          <w:color w:val="000000" w:themeColor="text1"/>
          <w:sz w:val="20"/>
          <w:szCs w:val="20"/>
        </w:rPr>
      </w:pPr>
    </w:p>
    <w:p w14:paraId="50199835"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rPr>
      </w:pPr>
      <w:r w:rsidRPr="005E02A3">
        <w:rPr>
          <w:rFonts w:ascii="Arial" w:hAnsi="Arial" w:cs="Arial"/>
          <w:color w:val="000000" w:themeColor="text1"/>
          <w:sz w:val="20"/>
          <w:szCs w:val="20"/>
        </w:rPr>
        <w:t>This role involves working with Display Screen Equipment for extended periods of more than 1 hour per day</w:t>
      </w:r>
    </w:p>
    <w:p w14:paraId="00F10532" w14:textId="2ECB5B75"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30852199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2088753978"/>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3960FDC5" w14:textId="77777777" w:rsidR="00B818B6" w:rsidRPr="005E02A3" w:rsidRDefault="00B818B6" w:rsidP="00B818B6">
      <w:pPr>
        <w:rPr>
          <w:rFonts w:ascii="Arial" w:hAnsi="Arial" w:cs="Arial"/>
          <w:color w:val="000000" w:themeColor="text1"/>
          <w:sz w:val="20"/>
          <w:szCs w:val="20"/>
        </w:rPr>
      </w:pPr>
    </w:p>
    <w:p w14:paraId="58F447A8"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rPr>
      </w:pPr>
      <w:r w:rsidRPr="005E02A3">
        <w:rPr>
          <w:rFonts w:ascii="Arial" w:hAnsi="Arial" w:cs="Arial"/>
          <w:color w:val="000000" w:themeColor="text1"/>
          <w:sz w:val="20"/>
          <w:szCs w:val="20"/>
        </w:rPr>
        <w:t>This role involves frequent manual handling and/or may be physically demanding</w:t>
      </w:r>
    </w:p>
    <w:p w14:paraId="2E6DDC36" w14:textId="0DC9104B"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37816419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609804252"/>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47A5D7D6" w14:textId="77777777" w:rsidR="00B818B6" w:rsidRPr="005E02A3" w:rsidRDefault="00B818B6" w:rsidP="00B818B6">
      <w:pPr>
        <w:rPr>
          <w:rFonts w:ascii="Arial" w:hAnsi="Arial" w:cs="Arial"/>
          <w:color w:val="000000" w:themeColor="text1"/>
          <w:sz w:val="20"/>
          <w:szCs w:val="20"/>
          <w:lang w:eastAsia="zh-CN"/>
        </w:rPr>
      </w:pPr>
    </w:p>
    <w:p w14:paraId="40560CE0"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working outside for long periods of time</w:t>
      </w:r>
    </w:p>
    <w:p w14:paraId="4038C8F0" w14:textId="6ED6E064"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1082831158"/>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563638063"/>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5D8177AD" w14:textId="77777777" w:rsidR="00B818B6" w:rsidRPr="005E02A3" w:rsidRDefault="00B818B6" w:rsidP="00B818B6">
      <w:pPr>
        <w:rPr>
          <w:rFonts w:ascii="Arial" w:hAnsi="Arial" w:cs="Arial"/>
          <w:color w:val="000000" w:themeColor="text1"/>
          <w:sz w:val="20"/>
          <w:szCs w:val="20"/>
          <w:lang w:eastAsia="zh-CN"/>
        </w:rPr>
      </w:pPr>
    </w:p>
    <w:p w14:paraId="4AD9158B"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working at Height</w:t>
      </w:r>
    </w:p>
    <w:p w14:paraId="051C4C58" w14:textId="42588C55"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672527173"/>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67533861"/>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29A96D17" w14:textId="77777777" w:rsidR="00B818B6" w:rsidRPr="005E02A3" w:rsidRDefault="00B818B6" w:rsidP="00B818B6">
      <w:pPr>
        <w:rPr>
          <w:rFonts w:ascii="Arial" w:hAnsi="Arial" w:cs="Arial"/>
          <w:color w:val="000000" w:themeColor="text1"/>
          <w:sz w:val="20"/>
          <w:szCs w:val="20"/>
          <w:lang w:eastAsia="zh-CN"/>
        </w:rPr>
      </w:pPr>
    </w:p>
    <w:p w14:paraId="63CAC9C5"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 in confined spaces</w:t>
      </w:r>
    </w:p>
    <w:p w14:paraId="75AB702B" w14:textId="20395BFB"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1186510171"/>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5051973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44619190" w14:textId="77777777" w:rsidR="00B818B6" w:rsidRPr="005E02A3" w:rsidRDefault="00B818B6" w:rsidP="00B818B6">
      <w:pPr>
        <w:pStyle w:val="ListParagraph"/>
        <w:rPr>
          <w:rFonts w:ascii="Arial" w:hAnsi="Arial" w:cs="Arial"/>
          <w:color w:val="000000" w:themeColor="text1"/>
          <w:sz w:val="20"/>
          <w:szCs w:val="20"/>
          <w:lang w:eastAsia="zh-CN"/>
        </w:rPr>
      </w:pPr>
    </w:p>
    <w:p w14:paraId="4CFB0726" w14:textId="77777777" w:rsidR="00B818B6" w:rsidRPr="005E02A3" w:rsidRDefault="00B818B6" w:rsidP="00B818B6">
      <w:pPr>
        <w:pStyle w:val="ListParagraph"/>
        <w:rPr>
          <w:rFonts w:ascii="Arial" w:hAnsi="Arial" w:cs="Arial"/>
          <w:color w:val="000000" w:themeColor="text1"/>
          <w:sz w:val="20"/>
          <w:szCs w:val="20"/>
          <w:lang w:eastAsia="zh-CN"/>
        </w:rPr>
      </w:pPr>
    </w:p>
    <w:p w14:paraId="554E1B70"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working in a noisy environment</w:t>
      </w:r>
    </w:p>
    <w:p w14:paraId="307F8156" w14:textId="05B4BCCD"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2088142559"/>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309904526"/>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26919E6E" w14:textId="77777777" w:rsidR="00B818B6" w:rsidRPr="005E02A3" w:rsidRDefault="00B818B6" w:rsidP="00B818B6">
      <w:pPr>
        <w:pStyle w:val="ListParagraph"/>
        <w:rPr>
          <w:rFonts w:ascii="Arial" w:hAnsi="Arial" w:cs="Arial"/>
          <w:color w:val="000000" w:themeColor="text1"/>
          <w:sz w:val="20"/>
          <w:szCs w:val="20"/>
          <w:lang w:eastAsia="zh-CN"/>
        </w:rPr>
      </w:pPr>
    </w:p>
    <w:p w14:paraId="3B77A1CD"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 xml:space="preserve">This role involves Travel </w:t>
      </w:r>
    </w:p>
    <w:p w14:paraId="77870604" w14:textId="64CFBFEF"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1283725621"/>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697268557"/>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11FED1C6" w14:textId="77777777" w:rsidR="00B818B6" w:rsidRPr="005E02A3" w:rsidRDefault="00B818B6" w:rsidP="00B818B6">
      <w:pPr>
        <w:rPr>
          <w:rFonts w:ascii="Arial" w:hAnsi="Arial" w:cs="Arial"/>
          <w:color w:val="000000" w:themeColor="text1"/>
          <w:sz w:val="20"/>
          <w:szCs w:val="20"/>
          <w:lang w:eastAsia="zh-CN"/>
        </w:rPr>
      </w:pPr>
    </w:p>
    <w:p w14:paraId="77C25864"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regular work with vibrating equipment</w:t>
      </w:r>
    </w:p>
    <w:p w14:paraId="75C5EEC2" w14:textId="6896C978"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2127657423"/>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128215160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45658130" w14:textId="77777777" w:rsidR="00B818B6" w:rsidRPr="005E02A3" w:rsidRDefault="00B818B6" w:rsidP="00B818B6">
      <w:pPr>
        <w:pStyle w:val="ListParagraph"/>
        <w:rPr>
          <w:rFonts w:ascii="Arial" w:hAnsi="Arial" w:cs="Arial"/>
          <w:color w:val="000000" w:themeColor="text1"/>
          <w:sz w:val="20"/>
          <w:szCs w:val="20"/>
          <w:lang w:eastAsia="zh-CN"/>
        </w:rPr>
      </w:pPr>
    </w:p>
    <w:p w14:paraId="6219D9E3" w14:textId="77777777" w:rsidR="00B818B6" w:rsidRPr="005E02A3" w:rsidRDefault="00B818B6" w:rsidP="00B818B6">
      <w:pPr>
        <w:pStyle w:val="ListParagraph"/>
        <w:numPr>
          <w:ilvl w:val="0"/>
          <w:numId w:val="22"/>
        </w:numPr>
        <w:spacing w:after="0" w:line="240" w:lineRule="auto"/>
        <w:contextualSpacing w:val="0"/>
        <w:rPr>
          <w:rFonts w:ascii="Arial" w:hAnsi="Arial" w:cs="Arial"/>
          <w:color w:val="000000" w:themeColor="text1"/>
          <w:sz w:val="20"/>
          <w:szCs w:val="20"/>
          <w:lang w:eastAsia="zh-CN"/>
        </w:rPr>
      </w:pPr>
      <w:r w:rsidRPr="005E02A3">
        <w:rPr>
          <w:rFonts w:ascii="Arial" w:hAnsi="Arial" w:cs="Arial"/>
          <w:color w:val="000000" w:themeColor="text1"/>
          <w:sz w:val="20"/>
          <w:szCs w:val="20"/>
          <w:lang w:eastAsia="zh-CN"/>
        </w:rPr>
        <w:t>This role involves driving</w:t>
      </w:r>
    </w:p>
    <w:p w14:paraId="14C8D64C" w14:textId="311EDEBD" w:rsidR="00B818B6" w:rsidRPr="005E02A3" w:rsidRDefault="00B818B6" w:rsidP="00B818B6">
      <w:pPr>
        <w:pStyle w:val="ListParagraph"/>
        <w:rPr>
          <w:rFonts w:ascii="Arial" w:hAnsi="Arial" w:cs="Arial"/>
          <w:color w:val="000000" w:themeColor="text1"/>
          <w:sz w:val="20"/>
          <w:szCs w:val="20"/>
          <w:lang w:eastAsia="zh-CN"/>
        </w:rPr>
      </w:pPr>
      <w:r w:rsidRPr="005E02A3">
        <w:rPr>
          <w:rFonts w:ascii="Arial" w:hAnsi="Arial" w:cs="Arial"/>
          <w:color w:val="000000" w:themeColor="text1"/>
          <w:sz w:val="20"/>
          <w:szCs w:val="20"/>
        </w:rPr>
        <w:t xml:space="preserve">Yes </w:t>
      </w:r>
      <w:sdt>
        <w:sdtPr>
          <w:rPr>
            <w:rFonts w:ascii="Arial" w:hAnsi="Arial" w:cs="Arial"/>
            <w:color w:val="000000" w:themeColor="text1"/>
            <w:sz w:val="20"/>
            <w:szCs w:val="20"/>
            <w:lang w:eastAsia="zh-CN"/>
          </w:rPr>
          <w:id w:val="598225826"/>
          <w14:checkbox>
            <w14:checked w14:val="0"/>
            <w14:checkedState w14:val="2612" w14:font="MS Gothic"/>
            <w14:uncheckedState w14:val="2610" w14:font="MS Gothic"/>
          </w14:checkbox>
        </w:sdtPr>
        <w:sdtEndPr/>
        <w:sdtContent>
          <w:r w:rsidRPr="005E02A3">
            <w:rPr>
              <w:rFonts w:ascii="Segoe UI Symbol" w:eastAsia="MS Gothic" w:hAnsi="Segoe UI Symbol" w:cs="Segoe UI Symbol"/>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r w:rsidRPr="005E02A3">
        <w:rPr>
          <w:rFonts w:ascii="Arial" w:hAnsi="Arial" w:cs="Arial"/>
          <w:color w:val="000000" w:themeColor="text1"/>
          <w:sz w:val="20"/>
          <w:szCs w:val="20"/>
        </w:rPr>
        <w:t xml:space="preserve">  No </w:t>
      </w:r>
      <w:sdt>
        <w:sdtPr>
          <w:rPr>
            <w:rFonts w:ascii="Arial" w:hAnsi="Arial" w:cs="Arial"/>
            <w:color w:val="000000" w:themeColor="text1"/>
            <w:sz w:val="20"/>
            <w:szCs w:val="20"/>
            <w:lang w:eastAsia="zh-CN"/>
          </w:rPr>
          <w:id w:val="639776005"/>
          <w14:checkbox>
            <w14:checked w14:val="1"/>
            <w14:checkedState w14:val="2612" w14:font="MS Gothic"/>
            <w14:uncheckedState w14:val="2610" w14:font="MS Gothic"/>
          </w14:checkbox>
        </w:sdtPr>
        <w:sdtEndPr/>
        <w:sdtContent>
          <w:r w:rsidR="003A7722">
            <w:rPr>
              <w:rFonts w:ascii="MS Gothic" w:eastAsia="MS Gothic" w:hAnsi="MS Gothic" w:cs="Arial" w:hint="eastAsia"/>
              <w:color w:val="000000" w:themeColor="text1"/>
              <w:sz w:val="20"/>
              <w:szCs w:val="20"/>
              <w:lang w:eastAsia="zh-CN"/>
            </w:rPr>
            <w:t>☒</w:t>
          </w:r>
        </w:sdtContent>
      </w:sdt>
      <w:r w:rsidRPr="005E02A3">
        <w:rPr>
          <w:rFonts w:ascii="Arial" w:hAnsi="Arial" w:cs="Arial"/>
          <w:color w:val="000000" w:themeColor="text1"/>
          <w:sz w:val="20"/>
          <w:szCs w:val="20"/>
          <w:lang w:eastAsia="zh-CN"/>
        </w:rPr>
        <w:t xml:space="preserve">  </w:t>
      </w:r>
    </w:p>
    <w:p w14:paraId="77D1EC9C" w14:textId="77777777" w:rsidR="00B818B6" w:rsidRPr="005E02A3" w:rsidRDefault="00B818B6" w:rsidP="00B818B6">
      <w:pPr>
        <w:pStyle w:val="BodyText2"/>
        <w:rPr>
          <w:rFonts w:ascii="Arial" w:eastAsia="Arial" w:hAnsi="Arial" w:cs="Arial"/>
          <w:color w:val="000000" w:themeColor="text1"/>
          <w:sz w:val="20"/>
          <w:szCs w:val="20"/>
        </w:rPr>
      </w:pPr>
    </w:p>
    <w:p w14:paraId="4B6F160E" w14:textId="77777777" w:rsidR="00B818B6" w:rsidRPr="005E02A3" w:rsidRDefault="00B818B6" w:rsidP="00B818B6">
      <w:pPr>
        <w:rPr>
          <w:rFonts w:ascii="Arial" w:eastAsia="Arial" w:hAnsi="Arial" w:cs="Arial"/>
          <w:color w:val="000000" w:themeColor="text1"/>
          <w:sz w:val="20"/>
          <w:szCs w:val="20"/>
        </w:rPr>
      </w:pPr>
      <w:r w:rsidRPr="005E02A3">
        <w:rPr>
          <w:rFonts w:ascii="Arial" w:eastAsia="Arial" w:hAnsi="Arial" w:cs="Arial"/>
          <w:color w:val="000000" w:themeColor="text1"/>
          <w:sz w:val="20"/>
          <w:szCs w:val="20"/>
        </w:rPr>
        <w:t>The information provided above is, to the best of my knowledge, true and accurate.</w:t>
      </w:r>
    </w:p>
    <w:p w14:paraId="7FADFAD0" w14:textId="77777777" w:rsidR="00B818B6" w:rsidRPr="005E02A3" w:rsidRDefault="00B818B6" w:rsidP="00B818B6">
      <w:pPr>
        <w:rPr>
          <w:rFonts w:ascii="Arial" w:eastAsia="Arial" w:hAnsi="Arial" w:cs="Arial"/>
          <w:color w:val="000000" w:themeColor="text1"/>
          <w:sz w:val="20"/>
          <w:szCs w:val="20"/>
        </w:rPr>
      </w:pPr>
    </w:p>
    <w:tbl>
      <w:tblPr>
        <w:tblStyle w:val="TableGrid"/>
        <w:tblW w:w="0" w:type="auto"/>
        <w:tblLook w:val="04A0" w:firstRow="1" w:lastRow="0" w:firstColumn="1" w:lastColumn="0" w:noHBand="0" w:noVBand="1"/>
      </w:tblPr>
      <w:tblGrid>
        <w:gridCol w:w="3222"/>
        <w:gridCol w:w="3719"/>
        <w:gridCol w:w="2075"/>
      </w:tblGrid>
      <w:tr w:rsidR="00B818B6" w:rsidRPr="005E02A3" w14:paraId="17BB2C79" w14:textId="77777777" w:rsidTr="00A56A52">
        <w:tc>
          <w:tcPr>
            <w:tcW w:w="3544" w:type="dxa"/>
          </w:tcPr>
          <w:p w14:paraId="507BF4B3" w14:textId="51060BD6" w:rsidR="00B818B6" w:rsidRPr="003A7722" w:rsidRDefault="00B818B6" w:rsidP="00A56A52">
            <w:pPr>
              <w:rPr>
                <w:rFonts w:ascii="Arial" w:eastAsiaTheme="minorEastAsia" w:hAnsi="Arial" w:cs="Arial"/>
                <w:color w:val="000000" w:themeColor="text1"/>
                <w:sz w:val="20"/>
                <w:szCs w:val="20"/>
              </w:rPr>
            </w:pPr>
            <w:r w:rsidRPr="005E02A3">
              <w:rPr>
                <w:rFonts w:ascii="Arial" w:eastAsia="Arial" w:hAnsi="Arial" w:cs="Arial"/>
                <w:color w:val="000000" w:themeColor="text1"/>
                <w:sz w:val="20"/>
                <w:szCs w:val="20"/>
              </w:rPr>
              <w:t>Name:</w:t>
            </w:r>
            <w:r w:rsidR="003A7722">
              <w:rPr>
                <w:rFonts w:ascii="Arial" w:eastAsiaTheme="minorEastAsia" w:hAnsi="Arial" w:cs="Arial" w:hint="eastAsia"/>
                <w:color w:val="000000" w:themeColor="text1"/>
                <w:sz w:val="20"/>
                <w:szCs w:val="20"/>
              </w:rPr>
              <w:t xml:space="preserve"> </w:t>
            </w:r>
            <w:r w:rsidR="00C565A5">
              <w:rPr>
                <w:rFonts w:ascii="Arial" w:eastAsiaTheme="minorEastAsia" w:hAnsi="Arial" w:cs="Arial"/>
                <w:color w:val="000000" w:themeColor="text1"/>
                <w:sz w:val="20"/>
                <w:szCs w:val="20"/>
              </w:rPr>
              <w:t>Isaac Chang</w:t>
            </w:r>
          </w:p>
          <w:p w14:paraId="3E6749AC" w14:textId="77777777" w:rsidR="00B818B6" w:rsidRPr="005E02A3" w:rsidRDefault="00B818B6" w:rsidP="00A56A52">
            <w:pPr>
              <w:rPr>
                <w:rFonts w:ascii="Arial" w:eastAsia="Arial" w:hAnsi="Arial" w:cs="Arial"/>
                <w:color w:val="000000" w:themeColor="text1"/>
                <w:sz w:val="20"/>
                <w:szCs w:val="20"/>
              </w:rPr>
            </w:pPr>
          </w:p>
        </w:tc>
        <w:tc>
          <w:tcPr>
            <w:tcW w:w="3969" w:type="dxa"/>
          </w:tcPr>
          <w:p w14:paraId="00DBE41D" w14:textId="0FDE6D93" w:rsidR="009B7297" w:rsidRDefault="009B7297" w:rsidP="009B7297">
            <w:pPr>
              <w:pStyle w:val="NormalWeb"/>
            </w:pPr>
            <w:r>
              <w:rPr>
                <w:noProof/>
              </w:rPr>
              <w:drawing>
                <wp:anchor distT="0" distB="0" distL="114300" distR="114300" simplePos="0" relativeHeight="251664384" behindDoc="0" locked="0" layoutInCell="1" allowOverlap="1" wp14:anchorId="199032CA" wp14:editId="3680BBB8">
                  <wp:simplePos x="0" y="0"/>
                  <wp:positionH relativeFrom="column">
                    <wp:posOffset>854075</wp:posOffset>
                  </wp:positionH>
                  <wp:positionV relativeFrom="paragraph">
                    <wp:posOffset>31115</wp:posOffset>
                  </wp:positionV>
                  <wp:extent cx="1024890" cy="427458"/>
                  <wp:effectExtent l="0" t="0" r="3810" b="0"/>
                  <wp:wrapThrough wrapText="bothSides">
                    <wp:wrapPolygon edited="0">
                      <wp:start x="0" y="0"/>
                      <wp:lineTo x="0" y="20220"/>
                      <wp:lineTo x="21279" y="20220"/>
                      <wp:lineTo x="21279" y="0"/>
                      <wp:lineTo x="0" y="0"/>
                    </wp:wrapPolygon>
                  </wp:wrapThrough>
                  <wp:docPr id="2"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ignatu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4890" cy="427458"/>
                          </a:xfrm>
                          <a:prstGeom prst="rect">
                            <a:avLst/>
                          </a:prstGeom>
                          <a:noFill/>
                          <a:ln>
                            <a:noFill/>
                          </a:ln>
                        </pic:spPr>
                      </pic:pic>
                    </a:graphicData>
                  </a:graphic>
                  <wp14:sizeRelH relativeFrom="page">
                    <wp14:pctWidth>0</wp14:pctWidth>
                  </wp14:sizeRelH>
                  <wp14:sizeRelV relativeFrom="page">
                    <wp14:pctHeight>0</wp14:pctHeight>
                  </wp14:sizeRelV>
                </wp:anchor>
              </w:drawing>
            </w:r>
            <w:r w:rsidR="00B818B6" w:rsidRPr="005E02A3">
              <w:rPr>
                <w:rFonts w:ascii="Arial" w:eastAsia="Arial" w:hAnsi="Arial" w:cs="Arial"/>
                <w:color w:val="000000" w:themeColor="text1"/>
                <w:sz w:val="20"/>
                <w:szCs w:val="20"/>
              </w:rPr>
              <w:t>Signature:</w:t>
            </w:r>
            <w:r>
              <w:rPr>
                <w:noProof/>
              </w:rPr>
              <w:t xml:space="preserve"> </w:t>
            </w:r>
          </w:p>
          <w:p w14:paraId="1B8232BD" w14:textId="0ECAEA6E" w:rsidR="00B818B6" w:rsidRPr="005E02A3" w:rsidRDefault="00B818B6" w:rsidP="00A56A52">
            <w:pPr>
              <w:rPr>
                <w:rFonts w:ascii="Arial" w:eastAsia="Arial" w:hAnsi="Arial" w:cs="Arial"/>
                <w:color w:val="000000" w:themeColor="text1"/>
                <w:sz w:val="20"/>
                <w:szCs w:val="20"/>
              </w:rPr>
            </w:pPr>
          </w:p>
        </w:tc>
        <w:tc>
          <w:tcPr>
            <w:tcW w:w="2125" w:type="dxa"/>
          </w:tcPr>
          <w:p w14:paraId="6CE13BAC" w14:textId="7A2A84A7" w:rsidR="00B818B6" w:rsidRPr="00866112" w:rsidRDefault="00B818B6" w:rsidP="00A56A52">
            <w:pPr>
              <w:rPr>
                <w:rFonts w:ascii="Arial" w:eastAsiaTheme="minorEastAsia" w:hAnsi="Arial" w:cs="Arial"/>
                <w:color w:val="000000" w:themeColor="text1"/>
                <w:sz w:val="20"/>
                <w:szCs w:val="20"/>
              </w:rPr>
            </w:pPr>
            <w:r w:rsidRPr="005E02A3">
              <w:rPr>
                <w:rFonts w:ascii="Arial" w:eastAsia="Arial" w:hAnsi="Arial" w:cs="Arial"/>
                <w:color w:val="000000" w:themeColor="text1"/>
                <w:sz w:val="20"/>
                <w:szCs w:val="20"/>
              </w:rPr>
              <w:t>Date:</w:t>
            </w:r>
            <w:r w:rsidR="00C565A5">
              <w:rPr>
                <w:rFonts w:ascii="Arial" w:eastAsia="Arial" w:hAnsi="Arial" w:cs="Arial"/>
                <w:color w:val="000000" w:themeColor="text1"/>
                <w:sz w:val="20"/>
                <w:szCs w:val="20"/>
              </w:rPr>
              <w:t>07</w:t>
            </w:r>
            <w:r w:rsidR="00866112">
              <w:rPr>
                <w:rFonts w:ascii="Arial" w:eastAsiaTheme="minorEastAsia" w:hAnsi="Arial" w:cs="Arial" w:hint="eastAsia"/>
                <w:color w:val="000000" w:themeColor="text1"/>
                <w:sz w:val="20"/>
                <w:szCs w:val="20"/>
              </w:rPr>
              <w:t>/</w:t>
            </w:r>
            <w:r w:rsidR="00C565A5">
              <w:rPr>
                <w:rFonts w:ascii="Arial" w:eastAsiaTheme="minorEastAsia" w:hAnsi="Arial" w:cs="Arial"/>
                <w:color w:val="000000" w:themeColor="text1"/>
                <w:sz w:val="20"/>
                <w:szCs w:val="20"/>
              </w:rPr>
              <w:t>10</w:t>
            </w:r>
            <w:r w:rsidR="00866112">
              <w:rPr>
                <w:rFonts w:ascii="Arial" w:eastAsiaTheme="minorEastAsia" w:hAnsi="Arial" w:cs="Arial" w:hint="eastAsia"/>
                <w:color w:val="000000" w:themeColor="text1"/>
                <w:sz w:val="20"/>
                <w:szCs w:val="20"/>
              </w:rPr>
              <w:t>/2026</w:t>
            </w:r>
          </w:p>
        </w:tc>
      </w:tr>
    </w:tbl>
    <w:p w14:paraId="02A5E285" w14:textId="77777777" w:rsidR="00B818B6" w:rsidRPr="005E02A3" w:rsidRDefault="00B818B6" w:rsidP="00B818B6">
      <w:pPr>
        <w:rPr>
          <w:rFonts w:ascii="Arial" w:eastAsia="Arial" w:hAnsi="Arial" w:cs="Arial"/>
          <w:color w:val="000000" w:themeColor="text1"/>
          <w:sz w:val="20"/>
          <w:szCs w:val="20"/>
          <w:u w:val="single"/>
        </w:rPr>
      </w:pPr>
    </w:p>
    <w:p w14:paraId="2DD68E43" w14:textId="77777777" w:rsidR="00124078" w:rsidRPr="005E02A3" w:rsidRDefault="00124078" w:rsidP="00124078">
      <w:pPr>
        <w:spacing w:after="0" w:line="240" w:lineRule="auto"/>
        <w:rPr>
          <w:rFonts w:ascii="Arial" w:hAnsi="Arial" w:cs="Arial"/>
          <w:color w:val="000000" w:themeColor="text1"/>
          <w:sz w:val="20"/>
          <w:szCs w:val="20"/>
        </w:rPr>
      </w:pPr>
    </w:p>
    <w:p w14:paraId="56CA802E" w14:textId="77777777" w:rsidR="00124078" w:rsidRPr="005E02A3" w:rsidRDefault="00124078" w:rsidP="00D52F56">
      <w:pPr>
        <w:spacing w:after="0" w:line="240" w:lineRule="auto"/>
        <w:rPr>
          <w:rFonts w:ascii="Arial" w:hAnsi="Arial" w:cs="Arial"/>
          <w:color w:val="000000" w:themeColor="text1"/>
          <w:sz w:val="20"/>
          <w:szCs w:val="20"/>
        </w:rPr>
      </w:pPr>
    </w:p>
    <w:sectPr w:rsidR="00124078" w:rsidRPr="005E02A3"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C4A"/>
    <w:multiLevelType w:val="hybridMultilevel"/>
    <w:tmpl w:val="47B0A0D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9106FF"/>
    <w:multiLevelType w:val="hybridMultilevel"/>
    <w:tmpl w:val="5ECAE866"/>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2"/>
  </w:num>
  <w:num w:numId="2" w16cid:durableId="580991931">
    <w:abstractNumId w:val="8"/>
  </w:num>
  <w:num w:numId="3" w16cid:durableId="38822424">
    <w:abstractNumId w:val="12"/>
  </w:num>
  <w:num w:numId="4" w16cid:durableId="1754624081">
    <w:abstractNumId w:val="27"/>
  </w:num>
  <w:num w:numId="5" w16cid:durableId="1577519730">
    <w:abstractNumId w:val="7"/>
  </w:num>
  <w:num w:numId="6" w16cid:durableId="963315768">
    <w:abstractNumId w:val="6"/>
  </w:num>
  <w:num w:numId="7" w16cid:durableId="141700824">
    <w:abstractNumId w:val="11"/>
  </w:num>
  <w:num w:numId="8" w16cid:durableId="482622536">
    <w:abstractNumId w:val="20"/>
  </w:num>
  <w:num w:numId="9" w16cid:durableId="1210800912">
    <w:abstractNumId w:val="5"/>
  </w:num>
  <w:num w:numId="10" w16cid:durableId="1245215521">
    <w:abstractNumId w:val="17"/>
  </w:num>
  <w:num w:numId="11" w16cid:durableId="1456296397">
    <w:abstractNumId w:val="1"/>
  </w:num>
  <w:num w:numId="12" w16cid:durableId="708720254">
    <w:abstractNumId w:val="19"/>
  </w:num>
  <w:num w:numId="13" w16cid:durableId="1324354810">
    <w:abstractNumId w:val="21"/>
  </w:num>
  <w:num w:numId="14" w16cid:durableId="1202400305">
    <w:abstractNumId w:val="16"/>
  </w:num>
  <w:num w:numId="15" w16cid:durableId="867182382">
    <w:abstractNumId w:val="13"/>
  </w:num>
  <w:num w:numId="16" w16cid:durableId="1999308373">
    <w:abstractNumId w:val="25"/>
  </w:num>
  <w:num w:numId="17" w16cid:durableId="1953517776">
    <w:abstractNumId w:val="10"/>
  </w:num>
  <w:num w:numId="18" w16cid:durableId="832182014">
    <w:abstractNumId w:val="26"/>
  </w:num>
  <w:num w:numId="19" w16cid:durableId="454520028">
    <w:abstractNumId w:val="18"/>
  </w:num>
  <w:num w:numId="20" w16cid:durableId="231475991">
    <w:abstractNumId w:val="15"/>
  </w:num>
  <w:num w:numId="21" w16cid:durableId="1859001328">
    <w:abstractNumId w:val="3"/>
  </w:num>
  <w:num w:numId="22" w16cid:durableId="758718309">
    <w:abstractNumId w:val="4"/>
  </w:num>
  <w:num w:numId="23" w16cid:durableId="1105081263">
    <w:abstractNumId w:val="14"/>
  </w:num>
  <w:num w:numId="24" w16cid:durableId="1511948131">
    <w:abstractNumId w:val="24"/>
  </w:num>
  <w:num w:numId="25" w16cid:durableId="16855845">
    <w:abstractNumId w:val="23"/>
  </w:num>
  <w:num w:numId="26" w16cid:durableId="1582451697">
    <w:abstractNumId w:val="22"/>
  </w:num>
  <w:num w:numId="27" w16cid:durableId="1374429525">
    <w:abstractNumId w:val="0"/>
  </w:num>
  <w:num w:numId="28" w16cid:durableId="636495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42D8B"/>
    <w:rsid w:val="0004658A"/>
    <w:rsid w:val="00086E26"/>
    <w:rsid w:val="000C19E4"/>
    <w:rsid w:val="00124078"/>
    <w:rsid w:val="001534AC"/>
    <w:rsid w:val="001705A1"/>
    <w:rsid w:val="00192D78"/>
    <w:rsid w:val="00193B37"/>
    <w:rsid w:val="001A26AA"/>
    <w:rsid w:val="001C3B6B"/>
    <w:rsid w:val="001F495B"/>
    <w:rsid w:val="00201A20"/>
    <w:rsid w:val="002127A4"/>
    <w:rsid w:val="00220350"/>
    <w:rsid w:val="00235F96"/>
    <w:rsid w:val="00237A3B"/>
    <w:rsid w:val="002532BD"/>
    <w:rsid w:val="002601C3"/>
    <w:rsid w:val="002638D5"/>
    <w:rsid w:val="00267593"/>
    <w:rsid w:val="00285A83"/>
    <w:rsid w:val="002D39D3"/>
    <w:rsid w:val="002E7F34"/>
    <w:rsid w:val="00311B2F"/>
    <w:rsid w:val="003537D7"/>
    <w:rsid w:val="00355C50"/>
    <w:rsid w:val="003A3D50"/>
    <w:rsid w:val="003A7722"/>
    <w:rsid w:val="003A7877"/>
    <w:rsid w:val="003C6155"/>
    <w:rsid w:val="003C6328"/>
    <w:rsid w:val="003D24C3"/>
    <w:rsid w:val="003F1599"/>
    <w:rsid w:val="003F4C59"/>
    <w:rsid w:val="003F613F"/>
    <w:rsid w:val="003F67A7"/>
    <w:rsid w:val="00414795"/>
    <w:rsid w:val="00467375"/>
    <w:rsid w:val="00484149"/>
    <w:rsid w:val="00484608"/>
    <w:rsid w:val="00491EC7"/>
    <w:rsid w:val="00497F82"/>
    <w:rsid w:val="004D3C60"/>
    <w:rsid w:val="00513F79"/>
    <w:rsid w:val="00536019"/>
    <w:rsid w:val="00554898"/>
    <w:rsid w:val="0057289E"/>
    <w:rsid w:val="005B2FAB"/>
    <w:rsid w:val="005B3218"/>
    <w:rsid w:val="005B7701"/>
    <w:rsid w:val="005E02A3"/>
    <w:rsid w:val="005F1A89"/>
    <w:rsid w:val="005F4AD4"/>
    <w:rsid w:val="00611637"/>
    <w:rsid w:val="00625099"/>
    <w:rsid w:val="00652BF4"/>
    <w:rsid w:val="00666A0D"/>
    <w:rsid w:val="00683CB3"/>
    <w:rsid w:val="006D2237"/>
    <w:rsid w:val="006E289C"/>
    <w:rsid w:val="0074654E"/>
    <w:rsid w:val="00756CA8"/>
    <w:rsid w:val="00771928"/>
    <w:rsid w:val="007E5C43"/>
    <w:rsid w:val="007F14D0"/>
    <w:rsid w:val="00803787"/>
    <w:rsid w:val="00817035"/>
    <w:rsid w:val="008216AE"/>
    <w:rsid w:val="00866112"/>
    <w:rsid w:val="008F1B62"/>
    <w:rsid w:val="008F3016"/>
    <w:rsid w:val="008F71BD"/>
    <w:rsid w:val="00950322"/>
    <w:rsid w:val="00966E99"/>
    <w:rsid w:val="009A0603"/>
    <w:rsid w:val="009A07FD"/>
    <w:rsid w:val="009B7297"/>
    <w:rsid w:val="009D7E36"/>
    <w:rsid w:val="00A11177"/>
    <w:rsid w:val="00A46D86"/>
    <w:rsid w:val="00A6479D"/>
    <w:rsid w:val="00AC6E80"/>
    <w:rsid w:val="00AE3F32"/>
    <w:rsid w:val="00B1509C"/>
    <w:rsid w:val="00B2363C"/>
    <w:rsid w:val="00B2785B"/>
    <w:rsid w:val="00B54AAB"/>
    <w:rsid w:val="00B56E75"/>
    <w:rsid w:val="00B66B91"/>
    <w:rsid w:val="00B725CC"/>
    <w:rsid w:val="00B818B6"/>
    <w:rsid w:val="00BC1784"/>
    <w:rsid w:val="00C01BD1"/>
    <w:rsid w:val="00C27E30"/>
    <w:rsid w:val="00C46948"/>
    <w:rsid w:val="00C565A5"/>
    <w:rsid w:val="00C65336"/>
    <w:rsid w:val="00C77663"/>
    <w:rsid w:val="00CA0114"/>
    <w:rsid w:val="00CD704B"/>
    <w:rsid w:val="00CE0928"/>
    <w:rsid w:val="00D01C8F"/>
    <w:rsid w:val="00D16ED6"/>
    <w:rsid w:val="00D2002E"/>
    <w:rsid w:val="00D22B48"/>
    <w:rsid w:val="00D24B54"/>
    <w:rsid w:val="00D354DD"/>
    <w:rsid w:val="00D52F56"/>
    <w:rsid w:val="00D541F4"/>
    <w:rsid w:val="00D57E13"/>
    <w:rsid w:val="00D87CDC"/>
    <w:rsid w:val="00DB6E0C"/>
    <w:rsid w:val="00DB763B"/>
    <w:rsid w:val="00DB7E2E"/>
    <w:rsid w:val="00DC03BC"/>
    <w:rsid w:val="00DC2E66"/>
    <w:rsid w:val="00DE64D5"/>
    <w:rsid w:val="00E26715"/>
    <w:rsid w:val="00E372E6"/>
    <w:rsid w:val="00E65765"/>
    <w:rsid w:val="00E708F7"/>
    <w:rsid w:val="00E75B90"/>
    <w:rsid w:val="00E84773"/>
    <w:rsid w:val="00E966F4"/>
    <w:rsid w:val="00EC06B8"/>
    <w:rsid w:val="00EE2F6A"/>
    <w:rsid w:val="00F00312"/>
    <w:rsid w:val="00F53899"/>
    <w:rsid w:val="00FB5363"/>
    <w:rsid w:val="00FB6C96"/>
    <w:rsid w:val="00FC3A8D"/>
    <w:rsid w:val="00FD10E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 w:type="character" w:customStyle="1" w:styleId="normaltextrun">
    <w:name w:val="normaltextrun"/>
    <w:basedOn w:val="DefaultParagraphFont"/>
    <w:rsid w:val="0074654E"/>
  </w:style>
  <w:style w:type="character" w:customStyle="1" w:styleId="eop">
    <w:name w:val="eop"/>
    <w:basedOn w:val="DefaultParagraphFont"/>
    <w:rsid w:val="0074654E"/>
  </w:style>
  <w:style w:type="character" w:styleId="Strong">
    <w:name w:val="Strong"/>
    <w:basedOn w:val="DefaultParagraphFont"/>
    <w:uiPriority w:val="22"/>
    <w:qFormat/>
    <w:rsid w:val="00C565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Colors" Target="diagrams/colors1.xml"/><Relationship Id="rId1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QuickStyle" Target="diagrams/quickStyle1.xml"/><Relationship Id="rId17" Type="http://schemas.openxmlformats.org/officeDocument/2006/relationships/hyperlink" Target="mailto:healthandsafety@brunel.ac.uk" TargetMode="External"/><Relationship Id="rId2" Type="http://schemas.openxmlformats.org/officeDocument/2006/relationships/customXml" Target="../customXml/item2.xml"/><Relationship Id="rId16" Type="http://schemas.openxmlformats.org/officeDocument/2006/relationships/hyperlink" Target="https://www.hse.gov.uk/health-surveillance/overview.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ltNode1NoLn">
    <dgm:fillClrLst meth="repeat">
      <a:schemeClr val="lt1">
        <a:tint val="75000"/>
      </a:schemeClr>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NoLn">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meth="repeat">
      <a:schemeClr val="dk1"/>
    </dgm:txFillClrLst>
    <dgm:txEffectClrLst/>
  </dgm:styleLbl>
</dgm:colorsDef>
</file>

<file path=word/diagrams/data1.xml><?xml version="1.0" encoding="utf-8"?>
<dgm:dataModel xmlns:dgm="http://schemas.openxmlformats.org/drawingml/2006/diagram" xmlns:a="http://schemas.openxmlformats.org/drawingml/2006/main">
  <dgm:ptLst>
    <dgm:pt modelId="{DD6D1F3E-7417-46C0-9579-47164C1B1B77}" type="doc">
      <dgm:prSet loTypeId="urn:microsoft.com/office/officeart/2005/8/layout/hierarchy3" loCatId="hierarchy" qsTypeId="urn:microsoft.com/office/officeart/2005/8/quickstyle/simple1" qsCatId="simple" csTypeId="urn:microsoft.com/office/officeart/2005/8/colors/accent0_1" csCatId="mainScheme" phldr="1"/>
      <dgm:spPr/>
      <dgm:t>
        <a:bodyPr/>
        <a:lstStyle/>
        <a:p>
          <a:endParaRPr lang="en-GB"/>
        </a:p>
      </dgm:t>
    </dgm:pt>
    <dgm:pt modelId="{1F6CC2F1-64BE-4A07-9B6D-E3EED7CA4A19}">
      <dgm:prSet phldrT="[Text]"/>
      <dgm:spPr/>
      <dgm:t>
        <a:bodyPr/>
        <a:lstStyle/>
        <a:p>
          <a:r>
            <a:rPr lang="en-GB"/>
            <a:t>Head of Department</a:t>
          </a:r>
        </a:p>
      </dgm:t>
    </dgm:pt>
    <dgm:pt modelId="{39833B95-2E44-400B-A7B0-19299C95FD77}" type="parTrans" cxnId="{4F1DE1C4-1FEE-47ED-A9C3-D50FB8E01D97}">
      <dgm:prSet/>
      <dgm:spPr/>
      <dgm:t>
        <a:bodyPr/>
        <a:lstStyle/>
        <a:p>
          <a:endParaRPr lang="en-GB"/>
        </a:p>
      </dgm:t>
    </dgm:pt>
    <dgm:pt modelId="{BEBDE81E-876C-4BC3-82D5-BD7E6286F497}" type="sibTrans" cxnId="{4F1DE1C4-1FEE-47ED-A9C3-D50FB8E01D97}">
      <dgm:prSet/>
      <dgm:spPr/>
      <dgm:t>
        <a:bodyPr/>
        <a:lstStyle/>
        <a:p>
          <a:endParaRPr lang="en-GB"/>
        </a:p>
      </dgm:t>
    </dgm:pt>
    <dgm:pt modelId="{DA36CD0D-267C-49EC-AE88-124CA34B4FD3}">
      <dgm:prSet phldrT="[Text]"/>
      <dgm:spPr/>
      <dgm:t>
        <a:bodyPr/>
        <a:lstStyle/>
        <a:p>
          <a:r>
            <a:rPr lang="en-GB"/>
            <a:t>Principal  Investigator</a:t>
          </a:r>
        </a:p>
      </dgm:t>
    </dgm:pt>
    <dgm:pt modelId="{0CFDA434-5336-4F1F-826A-D71A8CDF0667}" type="sibTrans" cxnId="{6C184748-D9C9-4834-A77C-FE8DCF47683A}">
      <dgm:prSet/>
      <dgm:spPr/>
      <dgm:t>
        <a:bodyPr/>
        <a:lstStyle/>
        <a:p>
          <a:endParaRPr lang="en-GB"/>
        </a:p>
      </dgm:t>
    </dgm:pt>
    <dgm:pt modelId="{32D44E52-7A5C-4516-9542-D9895D9ADFE1}" type="parTrans" cxnId="{6C184748-D9C9-4834-A77C-FE8DCF47683A}">
      <dgm:prSet/>
      <dgm:spPr/>
      <dgm:t>
        <a:bodyPr/>
        <a:lstStyle/>
        <a:p>
          <a:endParaRPr lang="en-GB"/>
        </a:p>
      </dgm:t>
    </dgm:pt>
    <dgm:pt modelId="{8589CA9F-465E-455D-AB47-E8BABAED7A4F}">
      <dgm:prSet phldrT="[Text]"/>
      <dgm:spPr/>
      <dgm:t>
        <a:bodyPr/>
        <a:lstStyle/>
        <a:p>
          <a:r>
            <a:rPr lang="en-GB"/>
            <a:t>Research Assistant</a:t>
          </a:r>
        </a:p>
      </dgm:t>
    </dgm:pt>
    <dgm:pt modelId="{0B62996B-6D0A-4D93-993B-4C16230FA1A2}" type="sibTrans" cxnId="{4BFB98BA-8A80-4CB2-A138-3C4C7E418061}">
      <dgm:prSet/>
      <dgm:spPr/>
      <dgm:t>
        <a:bodyPr/>
        <a:lstStyle/>
        <a:p>
          <a:endParaRPr lang="en-GB"/>
        </a:p>
      </dgm:t>
    </dgm:pt>
    <dgm:pt modelId="{4CC91832-8BC6-4ACD-A976-B66A86ED2E78}" type="parTrans" cxnId="{4BFB98BA-8A80-4CB2-A138-3C4C7E418061}">
      <dgm:prSet/>
      <dgm:spPr/>
      <dgm:t>
        <a:bodyPr/>
        <a:lstStyle/>
        <a:p>
          <a:endParaRPr lang="en-GB"/>
        </a:p>
      </dgm:t>
    </dgm:pt>
    <dgm:pt modelId="{6647029D-F1CC-4330-876D-10CFFFF8E9B8}" type="pres">
      <dgm:prSet presAssocID="{DD6D1F3E-7417-46C0-9579-47164C1B1B77}" presName="diagram" presStyleCnt="0">
        <dgm:presLayoutVars>
          <dgm:chPref val="1"/>
          <dgm:dir/>
          <dgm:animOne val="branch"/>
          <dgm:animLvl val="lvl"/>
          <dgm:resizeHandles/>
        </dgm:presLayoutVars>
      </dgm:prSet>
      <dgm:spPr/>
    </dgm:pt>
    <dgm:pt modelId="{8E69957E-B728-47AB-9815-AB1482B088CB}" type="pres">
      <dgm:prSet presAssocID="{1F6CC2F1-64BE-4A07-9B6D-E3EED7CA4A19}" presName="root" presStyleCnt="0"/>
      <dgm:spPr/>
    </dgm:pt>
    <dgm:pt modelId="{3A7C096E-9EAC-4B24-89C6-17C581EAAFAC}" type="pres">
      <dgm:prSet presAssocID="{1F6CC2F1-64BE-4A07-9B6D-E3EED7CA4A19}" presName="rootComposite" presStyleCnt="0"/>
      <dgm:spPr/>
    </dgm:pt>
    <dgm:pt modelId="{8DB67FE2-3698-45EC-98DB-67A762124566}" type="pres">
      <dgm:prSet presAssocID="{1F6CC2F1-64BE-4A07-9B6D-E3EED7CA4A19}" presName="rootText" presStyleLbl="node1" presStyleIdx="0" presStyleCnt="1"/>
      <dgm:spPr/>
    </dgm:pt>
    <dgm:pt modelId="{12BF803E-4455-4FDC-B58D-0D56FADE083E}" type="pres">
      <dgm:prSet presAssocID="{1F6CC2F1-64BE-4A07-9B6D-E3EED7CA4A19}" presName="rootConnector" presStyleLbl="node1" presStyleIdx="0" presStyleCnt="1"/>
      <dgm:spPr/>
    </dgm:pt>
    <dgm:pt modelId="{4B43E1BA-6B50-4CED-9FF6-1338B38D7C8B}" type="pres">
      <dgm:prSet presAssocID="{1F6CC2F1-64BE-4A07-9B6D-E3EED7CA4A19}" presName="childShape" presStyleCnt="0"/>
      <dgm:spPr/>
    </dgm:pt>
    <dgm:pt modelId="{2471B585-E0B4-4552-A098-4A521FE5CD55}" type="pres">
      <dgm:prSet presAssocID="{32D44E52-7A5C-4516-9542-D9895D9ADFE1}" presName="Name13" presStyleLbl="parChTrans1D2" presStyleIdx="0" presStyleCnt="2"/>
      <dgm:spPr/>
    </dgm:pt>
    <dgm:pt modelId="{65193830-FA53-4FE9-8066-EBEF6B404821}" type="pres">
      <dgm:prSet presAssocID="{DA36CD0D-267C-49EC-AE88-124CA34B4FD3}" presName="childText" presStyleLbl="bgAcc1" presStyleIdx="0" presStyleCnt="2">
        <dgm:presLayoutVars>
          <dgm:bulletEnabled val="1"/>
        </dgm:presLayoutVars>
      </dgm:prSet>
      <dgm:spPr/>
    </dgm:pt>
    <dgm:pt modelId="{ACDE9B5D-61CC-4E81-846D-FEAB4801AAC8}" type="pres">
      <dgm:prSet presAssocID="{4CC91832-8BC6-4ACD-A976-B66A86ED2E78}" presName="Name13" presStyleLbl="parChTrans1D2" presStyleIdx="1" presStyleCnt="2"/>
      <dgm:spPr/>
    </dgm:pt>
    <dgm:pt modelId="{5ADCEEF4-CC4D-4F6C-BAAC-768BCD7B702A}" type="pres">
      <dgm:prSet presAssocID="{8589CA9F-465E-455D-AB47-E8BABAED7A4F}" presName="childText" presStyleLbl="bgAcc1" presStyleIdx="1" presStyleCnt="2">
        <dgm:presLayoutVars>
          <dgm:bulletEnabled val="1"/>
        </dgm:presLayoutVars>
      </dgm:prSet>
      <dgm:spPr/>
    </dgm:pt>
  </dgm:ptLst>
  <dgm:cxnLst>
    <dgm:cxn modelId="{D1B57A03-AFF9-4830-85F8-05CDEABA084C}" type="presOf" srcId="{DA36CD0D-267C-49EC-AE88-124CA34B4FD3}" destId="{65193830-FA53-4FE9-8066-EBEF6B404821}" srcOrd="0" destOrd="0" presId="urn:microsoft.com/office/officeart/2005/8/layout/hierarchy3"/>
    <dgm:cxn modelId="{E5E78B10-036F-43ED-8BB4-0A8E04C6C1BB}" type="presOf" srcId="{4CC91832-8BC6-4ACD-A976-B66A86ED2E78}" destId="{ACDE9B5D-61CC-4E81-846D-FEAB4801AAC8}" srcOrd="0" destOrd="0" presId="urn:microsoft.com/office/officeart/2005/8/layout/hierarchy3"/>
    <dgm:cxn modelId="{D491002F-FD36-4049-AFA9-3773F70CA1C2}" type="presOf" srcId="{1F6CC2F1-64BE-4A07-9B6D-E3EED7CA4A19}" destId="{12BF803E-4455-4FDC-B58D-0D56FADE083E}" srcOrd="1" destOrd="0" presId="urn:microsoft.com/office/officeart/2005/8/layout/hierarchy3"/>
    <dgm:cxn modelId="{85082934-61E5-4C79-8106-D93272970D19}" type="presOf" srcId="{DD6D1F3E-7417-46C0-9579-47164C1B1B77}" destId="{6647029D-F1CC-4330-876D-10CFFFF8E9B8}" srcOrd="0" destOrd="0" presId="urn:microsoft.com/office/officeart/2005/8/layout/hierarchy3"/>
    <dgm:cxn modelId="{6C184748-D9C9-4834-A77C-FE8DCF47683A}" srcId="{1F6CC2F1-64BE-4A07-9B6D-E3EED7CA4A19}" destId="{DA36CD0D-267C-49EC-AE88-124CA34B4FD3}" srcOrd="0" destOrd="0" parTransId="{32D44E52-7A5C-4516-9542-D9895D9ADFE1}" sibTransId="{0CFDA434-5336-4F1F-826A-D71A8CDF0667}"/>
    <dgm:cxn modelId="{BC416D6B-FFD0-4F95-9018-6A531DDC9AF2}" type="presOf" srcId="{1F6CC2F1-64BE-4A07-9B6D-E3EED7CA4A19}" destId="{8DB67FE2-3698-45EC-98DB-67A762124566}" srcOrd="0" destOrd="0" presId="urn:microsoft.com/office/officeart/2005/8/layout/hierarchy3"/>
    <dgm:cxn modelId="{D343999F-E360-4AAC-A630-E566E5AE2200}" type="presOf" srcId="{32D44E52-7A5C-4516-9542-D9895D9ADFE1}" destId="{2471B585-E0B4-4552-A098-4A521FE5CD55}" srcOrd="0" destOrd="0" presId="urn:microsoft.com/office/officeart/2005/8/layout/hierarchy3"/>
    <dgm:cxn modelId="{2C01F79F-3622-4106-A0EA-B9B20F3A5B70}" type="presOf" srcId="{8589CA9F-465E-455D-AB47-E8BABAED7A4F}" destId="{5ADCEEF4-CC4D-4F6C-BAAC-768BCD7B702A}" srcOrd="0" destOrd="0" presId="urn:microsoft.com/office/officeart/2005/8/layout/hierarchy3"/>
    <dgm:cxn modelId="{4BFB98BA-8A80-4CB2-A138-3C4C7E418061}" srcId="{1F6CC2F1-64BE-4A07-9B6D-E3EED7CA4A19}" destId="{8589CA9F-465E-455D-AB47-E8BABAED7A4F}" srcOrd="1" destOrd="0" parTransId="{4CC91832-8BC6-4ACD-A976-B66A86ED2E78}" sibTransId="{0B62996B-6D0A-4D93-993B-4C16230FA1A2}"/>
    <dgm:cxn modelId="{4F1DE1C4-1FEE-47ED-A9C3-D50FB8E01D97}" srcId="{DD6D1F3E-7417-46C0-9579-47164C1B1B77}" destId="{1F6CC2F1-64BE-4A07-9B6D-E3EED7CA4A19}" srcOrd="0" destOrd="0" parTransId="{39833B95-2E44-400B-A7B0-19299C95FD77}" sibTransId="{BEBDE81E-876C-4BC3-82D5-BD7E6286F497}"/>
    <dgm:cxn modelId="{48111458-7E7B-41D2-83CA-1C60AFF812D8}" type="presParOf" srcId="{6647029D-F1CC-4330-876D-10CFFFF8E9B8}" destId="{8E69957E-B728-47AB-9815-AB1482B088CB}" srcOrd="0" destOrd="0" presId="urn:microsoft.com/office/officeart/2005/8/layout/hierarchy3"/>
    <dgm:cxn modelId="{C8F21DC9-0139-48FF-AB80-7F63A0EA2C43}" type="presParOf" srcId="{8E69957E-B728-47AB-9815-AB1482B088CB}" destId="{3A7C096E-9EAC-4B24-89C6-17C581EAAFAC}" srcOrd="0" destOrd="0" presId="urn:microsoft.com/office/officeart/2005/8/layout/hierarchy3"/>
    <dgm:cxn modelId="{F0FD418D-B26A-4DDF-A043-430CBBEE9935}" type="presParOf" srcId="{3A7C096E-9EAC-4B24-89C6-17C581EAAFAC}" destId="{8DB67FE2-3698-45EC-98DB-67A762124566}" srcOrd="0" destOrd="0" presId="urn:microsoft.com/office/officeart/2005/8/layout/hierarchy3"/>
    <dgm:cxn modelId="{8B610CBD-2574-4CC3-A8E8-8823F0AB649B}" type="presParOf" srcId="{3A7C096E-9EAC-4B24-89C6-17C581EAAFAC}" destId="{12BF803E-4455-4FDC-B58D-0D56FADE083E}" srcOrd="1" destOrd="0" presId="urn:microsoft.com/office/officeart/2005/8/layout/hierarchy3"/>
    <dgm:cxn modelId="{7F865E03-3552-4993-BC34-86C03D156D20}" type="presParOf" srcId="{8E69957E-B728-47AB-9815-AB1482B088CB}" destId="{4B43E1BA-6B50-4CED-9FF6-1338B38D7C8B}" srcOrd="1" destOrd="0" presId="urn:microsoft.com/office/officeart/2005/8/layout/hierarchy3"/>
    <dgm:cxn modelId="{B2A983FE-77B2-4386-B2AC-6708DCF12594}" type="presParOf" srcId="{4B43E1BA-6B50-4CED-9FF6-1338B38D7C8B}" destId="{2471B585-E0B4-4552-A098-4A521FE5CD55}" srcOrd="0" destOrd="0" presId="urn:microsoft.com/office/officeart/2005/8/layout/hierarchy3"/>
    <dgm:cxn modelId="{0AB4CE57-AE72-46DC-83EA-9EFFB0B673C9}" type="presParOf" srcId="{4B43E1BA-6B50-4CED-9FF6-1338B38D7C8B}" destId="{65193830-FA53-4FE9-8066-EBEF6B404821}" srcOrd="1" destOrd="0" presId="urn:microsoft.com/office/officeart/2005/8/layout/hierarchy3"/>
    <dgm:cxn modelId="{024B3EDC-E144-4946-93AE-BEECE0FDD62F}" type="presParOf" srcId="{4B43E1BA-6B50-4CED-9FF6-1338B38D7C8B}" destId="{ACDE9B5D-61CC-4E81-846D-FEAB4801AAC8}" srcOrd="2" destOrd="0" presId="urn:microsoft.com/office/officeart/2005/8/layout/hierarchy3"/>
    <dgm:cxn modelId="{EEBEFC82-0606-4533-9C06-915B0C8F021F}" type="presParOf" srcId="{4B43E1BA-6B50-4CED-9FF6-1338B38D7C8B}" destId="{5ADCEEF4-CC4D-4F6C-BAAC-768BCD7B702A}" srcOrd="3" destOrd="0" presId="urn:microsoft.com/office/officeart/2005/8/layout/hierarchy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B67FE2-3698-45EC-98DB-67A762124566}">
      <dsp:nvSpPr>
        <dsp:cNvPr id="0" name=""/>
        <dsp:cNvSpPr/>
      </dsp:nvSpPr>
      <dsp:spPr>
        <a:xfrm>
          <a:off x="1829692" y="1562"/>
          <a:ext cx="1827014" cy="91350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7625" tIns="31750" rIns="47625" bIns="31750" numCol="1" spcCol="1270" anchor="ctr" anchorCtr="0">
          <a:noAutofit/>
        </a:bodyPr>
        <a:lstStyle/>
        <a:p>
          <a:pPr marL="0" lvl="0" indent="0" algn="ctr" defTabSz="1111250">
            <a:lnSpc>
              <a:spcPct val="90000"/>
            </a:lnSpc>
            <a:spcBef>
              <a:spcPct val="0"/>
            </a:spcBef>
            <a:spcAft>
              <a:spcPct val="35000"/>
            </a:spcAft>
            <a:buNone/>
          </a:pPr>
          <a:r>
            <a:rPr lang="en-GB" sz="2500" kern="1200"/>
            <a:t>Head of Department</a:t>
          </a:r>
        </a:p>
      </dsp:txBody>
      <dsp:txXfrm>
        <a:off x="1856448" y="28318"/>
        <a:ext cx="1773502" cy="859995"/>
      </dsp:txXfrm>
    </dsp:sp>
    <dsp:sp modelId="{2471B585-E0B4-4552-A098-4A521FE5CD55}">
      <dsp:nvSpPr>
        <dsp:cNvPr id="0" name=""/>
        <dsp:cNvSpPr/>
      </dsp:nvSpPr>
      <dsp:spPr>
        <a:xfrm>
          <a:off x="2012394" y="915069"/>
          <a:ext cx="182701" cy="685130"/>
        </a:xfrm>
        <a:custGeom>
          <a:avLst/>
          <a:gdLst/>
          <a:ahLst/>
          <a:cxnLst/>
          <a:rect l="0" t="0" r="0" b="0"/>
          <a:pathLst>
            <a:path>
              <a:moveTo>
                <a:pt x="0" y="0"/>
              </a:moveTo>
              <a:lnTo>
                <a:pt x="0" y="685130"/>
              </a:lnTo>
              <a:lnTo>
                <a:pt x="182701" y="6851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193830-FA53-4FE9-8066-EBEF6B404821}">
      <dsp:nvSpPr>
        <dsp:cNvPr id="0" name=""/>
        <dsp:cNvSpPr/>
      </dsp:nvSpPr>
      <dsp:spPr>
        <a:xfrm>
          <a:off x="2195095" y="1143446"/>
          <a:ext cx="1461611" cy="91350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25400" rIns="38100" bIns="25400" numCol="1" spcCol="1270" anchor="ctr" anchorCtr="0">
          <a:noAutofit/>
        </a:bodyPr>
        <a:lstStyle/>
        <a:p>
          <a:pPr marL="0" lvl="0" indent="0" algn="ctr" defTabSz="889000">
            <a:lnSpc>
              <a:spcPct val="90000"/>
            </a:lnSpc>
            <a:spcBef>
              <a:spcPct val="0"/>
            </a:spcBef>
            <a:spcAft>
              <a:spcPct val="35000"/>
            </a:spcAft>
            <a:buNone/>
          </a:pPr>
          <a:r>
            <a:rPr lang="en-GB" sz="2000" kern="1200"/>
            <a:t>Principal  Investigator</a:t>
          </a:r>
        </a:p>
      </dsp:txBody>
      <dsp:txXfrm>
        <a:off x="2221851" y="1170202"/>
        <a:ext cx="1408099" cy="859995"/>
      </dsp:txXfrm>
    </dsp:sp>
    <dsp:sp modelId="{ACDE9B5D-61CC-4E81-846D-FEAB4801AAC8}">
      <dsp:nvSpPr>
        <dsp:cNvPr id="0" name=""/>
        <dsp:cNvSpPr/>
      </dsp:nvSpPr>
      <dsp:spPr>
        <a:xfrm>
          <a:off x="2012394" y="915069"/>
          <a:ext cx="182701" cy="1827014"/>
        </a:xfrm>
        <a:custGeom>
          <a:avLst/>
          <a:gdLst/>
          <a:ahLst/>
          <a:cxnLst/>
          <a:rect l="0" t="0" r="0" b="0"/>
          <a:pathLst>
            <a:path>
              <a:moveTo>
                <a:pt x="0" y="0"/>
              </a:moveTo>
              <a:lnTo>
                <a:pt x="0" y="1827014"/>
              </a:lnTo>
              <a:lnTo>
                <a:pt x="182701" y="182701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DCEEF4-CC4D-4F6C-BAAC-768BCD7B702A}">
      <dsp:nvSpPr>
        <dsp:cNvPr id="0" name=""/>
        <dsp:cNvSpPr/>
      </dsp:nvSpPr>
      <dsp:spPr>
        <a:xfrm>
          <a:off x="2195095" y="2285330"/>
          <a:ext cx="1461611" cy="913507"/>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25400" rIns="38100" bIns="25400" numCol="1" spcCol="1270" anchor="ctr" anchorCtr="0">
          <a:noAutofit/>
        </a:bodyPr>
        <a:lstStyle/>
        <a:p>
          <a:pPr marL="0" lvl="0" indent="0" algn="ctr" defTabSz="889000">
            <a:lnSpc>
              <a:spcPct val="90000"/>
            </a:lnSpc>
            <a:spcBef>
              <a:spcPct val="0"/>
            </a:spcBef>
            <a:spcAft>
              <a:spcPct val="35000"/>
            </a:spcAft>
            <a:buNone/>
          </a:pPr>
          <a:r>
            <a:rPr lang="en-GB" sz="2000" kern="1200"/>
            <a:t>Research Assistant</a:t>
          </a:r>
        </a:p>
      </dsp:txBody>
      <dsp:txXfrm>
        <a:off x="2221851" y="2312086"/>
        <a:ext cx="1408099" cy="85999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2.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3.xml><?xml version="1.0" encoding="utf-8"?>
<ds:datastoreItem xmlns:ds="http://schemas.openxmlformats.org/officeDocument/2006/customXml" ds:itemID="{890D93A8-8D2D-435B-AE55-045AEB7592BC}">
  <ds:schemaRefs>
    <ds:schemaRef ds:uri="http://schemas.openxmlformats.org/officeDocument/2006/bibliography"/>
  </ds:schemaRefs>
</ds:datastoreItem>
</file>

<file path=customXml/itemProps4.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1445</Words>
  <Characters>8241</Characters>
  <Application>Microsoft Office Word</Application>
  <DocSecurity>2</DocSecurity>
  <Lines>68</Lines>
  <Paragraphs>19</Paragraphs>
  <ScaleCrop>false</ScaleCrop>
  <HeadingPairs>
    <vt:vector size="2" baseType="variant">
      <vt:variant>
        <vt:lpstr>Title</vt:lpstr>
      </vt:variant>
      <vt:variant>
        <vt:i4>1</vt:i4>
      </vt:variant>
    </vt:vector>
  </HeadingPairs>
  <TitlesOfParts>
    <vt:vector size="1" baseType="lpstr">
      <vt:lpstr>Research Assistant Job Description Template</vt:lpstr>
    </vt:vector>
  </TitlesOfParts>
  <Company>Brunel University London</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Assistant Job Description Template</dc:title>
  <dc:subject>
  </dc:subject>
  <dc:creator>Claire Westley (Staff)</dc:creator>
  <cp:keywords>
  </cp:keywords>
  <dc:description>
  </dc:description>
  <cp:lastModifiedBy>Carolann Tomy (Staff)</cp:lastModifiedBy>
  <cp:revision>7</cp:revision>
  <dcterms:created xsi:type="dcterms:W3CDTF">2026-10-20T10:33:00Z</dcterms:created>
  <dcterms:modified xsi:type="dcterms:W3CDTF">2026-10-20T14:49:00Z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