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63" w:type="dxa"/>
        <w:tblInd w:w="-5" w:type="dxa"/>
        <w:tblLook w:val="04A0" w:firstRow="1" w:lastRow="0" w:firstColumn="1" w:lastColumn="0" w:noHBand="0" w:noVBand="1"/>
      </w:tblPr>
      <w:tblGrid>
        <w:gridCol w:w="1609"/>
        <w:gridCol w:w="97"/>
        <w:gridCol w:w="1278"/>
        <w:gridCol w:w="7379"/>
      </w:tblGrid>
      <w:tr w:rsidR="005062D9" w14:paraId="59B01014" w14:textId="77777777" w:rsidTr="550C9A9F">
        <w:trPr>
          <w:trHeight w:val="1425"/>
        </w:trPr>
        <w:tc>
          <w:tcPr>
            <w:tcW w:w="1706" w:type="dxa"/>
            <w:gridSpan w:val="2"/>
            <w:tcBorders>
              <w:top w:val="nil"/>
              <w:left w:val="nil"/>
              <w:bottom w:val="single" w:sz="4" w:space="0" w:color="auto"/>
              <w:right w:val="nil"/>
            </w:tcBorders>
            <w:vAlign w:val="center"/>
          </w:tcPr>
          <w:p w14:paraId="28FBC67A" w14:textId="45636D4F" w:rsidR="005062D9" w:rsidRPr="00070E7A" w:rsidRDefault="005062D9" w:rsidP="005062D9">
            <w:pPr>
              <w:tabs>
                <w:tab w:val="left" w:pos="990"/>
              </w:tabs>
              <w:ind w:right="-16"/>
              <w:rPr>
                <w:rFonts w:ascii="PT Sans" w:hAnsi="PT Sans" w:cs="Arial"/>
                <w:b/>
                <w:bCs/>
              </w:rPr>
            </w:pPr>
            <w:r>
              <w:rPr>
                <w:rFonts w:ascii="PT Sans" w:hAnsi="PT Sans" w:cs="Arial"/>
                <w:b/>
                <w:bCs/>
                <w:noProof/>
              </w:rPr>
              <w:drawing>
                <wp:inline distT="0" distB="0" distL="0" distR="0" wp14:anchorId="12655CA6" wp14:editId="6E0EA8FA">
                  <wp:extent cx="704850" cy="737167"/>
                  <wp:effectExtent l="0" t="0" r="0" b="6350"/>
                  <wp:docPr id="1173342194" name="Picture 1">
                    <a:extLst xmlns:a="http://schemas.openxmlformats.org/drawingml/2006/main">
                      <a:ext uri="{FF2B5EF4-FFF2-40B4-BE49-F238E27FC236}">
                        <a16:creationId xmlns:a16="http://schemas.microsoft.com/office/drawing/2014/main" id="{A2B1BB90-AAD6-4013-9056-04C6C00C82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42194" name="Picture 11733421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1685" cy="744315"/>
                          </a:xfrm>
                          <a:prstGeom prst="rect">
                            <a:avLst/>
                          </a:prstGeom>
                        </pic:spPr>
                      </pic:pic>
                    </a:graphicData>
                  </a:graphic>
                </wp:inline>
              </w:drawing>
            </w:r>
          </w:p>
        </w:tc>
        <w:tc>
          <w:tcPr>
            <w:tcW w:w="8657" w:type="dxa"/>
            <w:gridSpan w:val="2"/>
            <w:tcBorders>
              <w:top w:val="nil"/>
              <w:left w:val="nil"/>
              <w:bottom w:val="single" w:sz="4" w:space="0" w:color="auto"/>
              <w:right w:val="nil"/>
            </w:tcBorders>
            <w:vAlign w:val="center"/>
          </w:tcPr>
          <w:p w14:paraId="5DF9F81B" w14:textId="47DEFD8C" w:rsidR="005062D9" w:rsidRPr="005062D9" w:rsidRDefault="005062D9" w:rsidP="005062D9">
            <w:pPr>
              <w:tabs>
                <w:tab w:val="left" w:pos="990"/>
              </w:tabs>
              <w:rPr>
                <w:rFonts w:ascii="Bitter" w:hAnsi="Bitter" w:cs="Arial"/>
                <w:b/>
                <w:sz w:val="40"/>
                <w:szCs w:val="40"/>
              </w:rPr>
            </w:pPr>
            <w:r w:rsidRPr="005062D9">
              <w:rPr>
                <w:rFonts w:ascii="Bitter" w:hAnsi="Bitter" w:cs="Arial"/>
                <w:b/>
                <w:sz w:val="40"/>
                <w:szCs w:val="40"/>
              </w:rPr>
              <w:t>Job Description</w:t>
            </w:r>
          </w:p>
        </w:tc>
      </w:tr>
      <w:tr w:rsidR="005062D9" w:rsidRPr="005062D9" w14:paraId="2C8D30F3" w14:textId="77777777" w:rsidTr="550C9A9F">
        <w:trPr>
          <w:trHeight w:val="556"/>
        </w:trPr>
        <w:tc>
          <w:tcPr>
            <w:tcW w:w="2984" w:type="dxa"/>
            <w:gridSpan w:val="3"/>
            <w:tcBorders>
              <w:top w:val="single" w:sz="4" w:space="0" w:color="auto"/>
            </w:tcBorders>
            <w:shd w:val="clear" w:color="auto" w:fill="D9D9D9" w:themeFill="background1" w:themeFillShade="D9"/>
            <w:vAlign w:val="center"/>
          </w:tcPr>
          <w:p w14:paraId="114A5AE9" w14:textId="187631D7" w:rsidR="00070E7A" w:rsidRPr="005062D9" w:rsidRDefault="00070E7A" w:rsidP="005062D9">
            <w:pPr>
              <w:tabs>
                <w:tab w:val="left" w:pos="990"/>
              </w:tabs>
              <w:ind w:right="-16"/>
              <w:rPr>
                <w:rFonts w:ascii="PT Sans" w:hAnsi="PT Sans" w:cs="Arial"/>
                <w:b/>
                <w:bCs/>
                <w:sz w:val="28"/>
                <w:szCs w:val="28"/>
              </w:rPr>
            </w:pPr>
            <w:r w:rsidRPr="005062D9">
              <w:rPr>
                <w:rFonts w:ascii="PT Sans" w:hAnsi="PT Sans" w:cs="Arial"/>
                <w:b/>
                <w:bCs/>
                <w:sz w:val="28"/>
                <w:szCs w:val="28"/>
              </w:rPr>
              <w:t>Post/Job Title:</w:t>
            </w:r>
          </w:p>
        </w:tc>
        <w:tc>
          <w:tcPr>
            <w:tcW w:w="7379" w:type="dxa"/>
            <w:tcBorders>
              <w:top w:val="single" w:sz="4" w:space="0" w:color="auto"/>
            </w:tcBorders>
            <w:vAlign w:val="center"/>
          </w:tcPr>
          <w:p w14:paraId="6C8E5CDB" w14:textId="116A74AC" w:rsidR="00070E7A" w:rsidRPr="00AC12C0" w:rsidRDefault="00AE16AF" w:rsidP="005062D9">
            <w:pPr>
              <w:tabs>
                <w:tab w:val="left" w:pos="990"/>
              </w:tabs>
              <w:ind w:right="-16"/>
              <w:rPr>
                <w:rFonts w:ascii="PT Sans" w:hAnsi="PT Sans" w:cs="Arial"/>
                <w:b/>
                <w:bCs/>
                <w:sz w:val="28"/>
                <w:szCs w:val="28"/>
              </w:rPr>
            </w:pPr>
            <w:r>
              <w:rPr>
                <w:rFonts w:ascii="PT Sans" w:hAnsi="PT Sans" w:cs="Arial"/>
                <w:b/>
                <w:bCs/>
                <w:sz w:val="28"/>
                <w:szCs w:val="28"/>
              </w:rPr>
              <w:t xml:space="preserve">Student </w:t>
            </w:r>
            <w:r w:rsidR="00B31D57">
              <w:rPr>
                <w:rFonts w:ascii="PT Sans" w:hAnsi="PT Sans" w:cs="Arial"/>
                <w:b/>
                <w:bCs/>
                <w:sz w:val="28"/>
                <w:szCs w:val="28"/>
              </w:rPr>
              <w:t>Immigration</w:t>
            </w:r>
            <w:r>
              <w:rPr>
                <w:rFonts w:ascii="PT Sans" w:hAnsi="PT Sans" w:cs="Arial"/>
                <w:b/>
                <w:bCs/>
                <w:sz w:val="28"/>
                <w:szCs w:val="28"/>
              </w:rPr>
              <w:t xml:space="preserve"> Compliance</w:t>
            </w:r>
            <w:r w:rsidRPr="00906CD6">
              <w:rPr>
                <w:rFonts w:ascii="PT Sans" w:hAnsi="PT Sans" w:cs="Arial"/>
                <w:b/>
                <w:bCs/>
                <w:sz w:val="28"/>
                <w:szCs w:val="28"/>
              </w:rPr>
              <w:t xml:space="preserve"> </w:t>
            </w:r>
            <w:r w:rsidR="00906CD6">
              <w:rPr>
                <w:rFonts w:ascii="PT Sans" w:hAnsi="PT Sans" w:cs="Arial"/>
                <w:b/>
                <w:bCs/>
                <w:sz w:val="28"/>
                <w:szCs w:val="28"/>
              </w:rPr>
              <w:t>Team Leader</w:t>
            </w:r>
          </w:p>
        </w:tc>
      </w:tr>
      <w:tr w:rsidR="005062D9" w:rsidRPr="005062D9" w14:paraId="724B17B4" w14:textId="77777777" w:rsidTr="550C9A9F">
        <w:tc>
          <w:tcPr>
            <w:tcW w:w="2984" w:type="dxa"/>
            <w:gridSpan w:val="3"/>
            <w:shd w:val="clear" w:color="auto" w:fill="D9D9D9" w:themeFill="background1" w:themeFillShade="D9"/>
          </w:tcPr>
          <w:p w14:paraId="1E7BB219" w14:textId="143F71DC" w:rsidR="005062D9" w:rsidRPr="005062D9" w:rsidRDefault="005062D9" w:rsidP="00BC3E03">
            <w:pPr>
              <w:tabs>
                <w:tab w:val="left" w:pos="990"/>
              </w:tabs>
              <w:spacing w:before="40" w:after="40"/>
              <w:ind w:right="-17"/>
              <w:rPr>
                <w:rFonts w:ascii="PT Sans" w:hAnsi="PT Sans" w:cs="Arial"/>
                <w:b/>
                <w:bCs/>
                <w:sz w:val="22"/>
                <w:szCs w:val="22"/>
              </w:rPr>
            </w:pPr>
            <w:r>
              <w:rPr>
                <w:rFonts w:ascii="PT Sans" w:hAnsi="PT Sans" w:cs="Arial"/>
                <w:b/>
                <w:bCs/>
                <w:sz w:val="22"/>
                <w:szCs w:val="22"/>
              </w:rPr>
              <w:t>Reference:</w:t>
            </w:r>
          </w:p>
        </w:tc>
        <w:tc>
          <w:tcPr>
            <w:tcW w:w="7379" w:type="dxa"/>
          </w:tcPr>
          <w:p w14:paraId="0A6C281A" w14:textId="47D2B407" w:rsidR="005062D9" w:rsidRPr="005062D9" w:rsidRDefault="004478FA" w:rsidP="00BC3E03">
            <w:pPr>
              <w:tabs>
                <w:tab w:val="left" w:pos="990"/>
              </w:tabs>
              <w:spacing w:before="40" w:after="40"/>
              <w:ind w:right="-17"/>
              <w:rPr>
                <w:rFonts w:ascii="PT Sans" w:hAnsi="PT Sans" w:cs="Arial"/>
                <w:b/>
                <w:bCs/>
                <w:sz w:val="22"/>
                <w:szCs w:val="22"/>
              </w:rPr>
            </w:pPr>
            <w:r>
              <w:rPr>
                <w:rFonts w:ascii="PT Sans" w:hAnsi="PT Sans" w:cs="Arial"/>
                <w:b/>
                <w:bCs/>
                <w:sz w:val="22"/>
                <w:szCs w:val="22"/>
              </w:rPr>
              <w:t>873</w:t>
            </w:r>
          </w:p>
        </w:tc>
      </w:tr>
      <w:tr w:rsidR="005062D9" w:rsidRPr="005062D9" w14:paraId="0B3F25E1" w14:textId="77777777" w:rsidTr="550C9A9F">
        <w:tc>
          <w:tcPr>
            <w:tcW w:w="2984" w:type="dxa"/>
            <w:gridSpan w:val="3"/>
            <w:shd w:val="clear" w:color="auto" w:fill="D9D9D9" w:themeFill="background1" w:themeFillShade="D9"/>
          </w:tcPr>
          <w:p w14:paraId="47ED53CC" w14:textId="45351F77"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Faculty/Professional Service:</w:t>
            </w:r>
          </w:p>
        </w:tc>
        <w:tc>
          <w:tcPr>
            <w:tcW w:w="7379" w:type="dxa"/>
          </w:tcPr>
          <w:p w14:paraId="76B4A587" w14:textId="226ED399"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Academic Services</w:t>
            </w:r>
          </w:p>
        </w:tc>
      </w:tr>
      <w:tr w:rsidR="005062D9" w:rsidRPr="005062D9" w14:paraId="191D8361" w14:textId="77777777" w:rsidTr="550C9A9F">
        <w:tc>
          <w:tcPr>
            <w:tcW w:w="2984" w:type="dxa"/>
            <w:gridSpan w:val="3"/>
            <w:shd w:val="clear" w:color="auto" w:fill="D9D9D9" w:themeFill="background1" w:themeFillShade="D9"/>
          </w:tcPr>
          <w:p w14:paraId="109CE9B4" w14:textId="40753A2F"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Group/Section:</w:t>
            </w:r>
          </w:p>
        </w:tc>
        <w:tc>
          <w:tcPr>
            <w:tcW w:w="7379" w:type="dxa"/>
          </w:tcPr>
          <w:p w14:paraId="6EBE645F" w14:textId="7440EE1A" w:rsidR="00070E7A" w:rsidRPr="005062D9" w:rsidRDefault="00AD00C6" w:rsidP="005062D9">
            <w:pPr>
              <w:tabs>
                <w:tab w:val="left" w:pos="990"/>
              </w:tabs>
              <w:spacing w:before="40" w:after="40"/>
              <w:ind w:right="-17"/>
              <w:rPr>
                <w:rFonts w:ascii="PT Sans" w:hAnsi="PT Sans" w:cs="Arial"/>
                <w:b/>
                <w:bCs/>
                <w:sz w:val="22"/>
                <w:szCs w:val="22"/>
              </w:rPr>
            </w:pPr>
            <w:r>
              <w:rPr>
                <w:rFonts w:ascii="PT Sans" w:hAnsi="PT Sans" w:cs="Arial"/>
                <w:b/>
                <w:bCs/>
                <w:sz w:val="22"/>
                <w:szCs w:val="22"/>
              </w:rPr>
              <w:t xml:space="preserve">Student </w:t>
            </w:r>
            <w:r w:rsidR="00B31D57">
              <w:rPr>
                <w:rFonts w:ascii="PT Sans" w:hAnsi="PT Sans" w:cs="Arial"/>
                <w:b/>
                <w:bCs/>
                <w:sz w:val="22"/>
                <w:szCs w:val="22"/>
              </w:rPr>
              <w:t xml:space="preserve">Immigration </w:t>
            </w:r>
            <w:r w:rsidR="0076590D">
              <w:rPr>
                <w:rFonts w:ascii="PT Sans" w:hAnsi="PT Sans" w:cs="Arial"/>
                <w:b/>
                <w:bCs/>
                <w:sz w:val="22"/>
                <w:szCs w:val="22"/>
              </w:rPr>
              <w:t>Compliance</w:t>
            </w:r>
            <w:r w:rsidR="00B31D57">
              <w:rPr>
                <w:rFonts w:ascii="PT Sans" w:hAnsi="PT Sans" w:cs="Arial"/>
                <w:b/>
                <w:bCs/>
                <w:sz w:val="22"/>
                <w:szCs w:val="22"/>
              </w:rPr>
              <w:t xml:space="preserve"> and Advice</w:t>
            </w:r>
          </w:p>
        </w:tc>
      </w:tr>
      <w:tr w:rsidR="005062D9" w:rsidRPr="005062D9" w14:paraId="6FE7C64B" w14:textId="77777777" w:rsidTr="550C9A9F">
        <w:tc>
          <w:tcPr>
            <w:tcW w:w="2984" w:type="dxa"/>
            <w:gridSpan w:val="3"/>
            <w:shd w:val="clear" w:color="auto" w:fill="D9D9D9" w:themeFill="background1" w:themeFillShade="D9"/>
          </w:tcPr>
          <w:p w14:paraId="417E2862" w14:textId="77777777" w:rsidR="005062D9" w:rsidRPr="005062D9" w:rsidRDefault="005062D9"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Location:</w:t>
            </w:r>
          </w:p>
        </w:tc>
        <w:tc>
          <w:tcPr>
            <w:tcW w:w="7379" w:type="dxa"/>
          </w:tcPr>
          <w:p w14:paraId="1FE00335" w14:textId="77777777" w:rsidR="005062D9" w:rsidRPr="005062D9" w:rsidRDefault="005062D9"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Any University location</w:t>
            </w:r>
          </w:p>
        </w:tc>
      </w:tr>
      <w:tr w:rsidR="005062D9" w:rsidRPr="005062D9" w14:paraId="6ADBACF8" w14:textId="77777777" w:rsidTr="550C9A9F">
        <w:tc>
          <w:tcPr>
            <w:tcW w:w="2984" w:type="dxa"/>
            <w:gridSpan w:val="3"/>
            <w:shd w:val="clear" w:color="auto" w:fill="D9D9D9" w:themeFill="background1" w:themeFillShade="D9"/>
          </w:tcPr>
          <w:p w14:paraId="1C45E540" w14:textId="1A837327"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Normal hours per week:</w:t>
            </w:r>
          </w:p>
        </w:tc>
        <w:tc>
          <w:tcPr>
            <w:tcW w:w="7379" w:type="dxa"/>
          </w:tcPr>
          <w:p w14:paraId="443E3220" w14:textId="15BEB658" w:rsidR="00070E7A" w:rsidRPr="005062D9" w:rsidRDefault="004478FA" w:rsidP="005062D9">
            <w:pPr>
              <w:tabs>
                <w:tab w:val="left" w:pos="990"/>
              </w:tabs>
              <w:spacing w:before="40" w:after="40"/>
              <w:ind w:right="-17"/>
              <w:rPr>
                <w:rFonts w:ascii="PT Sans" w:hAnsi="PT Sans" w:cs="Arial"/>
                <w:b/>
                <w:bCs/>
                <w:sz w:val="22"/>
                <w:szCs w:val="22"/>
              </w:rPr>
            </w:pPr>
            <w:r>
              <w:rPr>
                <w:rFonts w:ascii="PT Sans" w:hAnsi="PT Sans" w:cs="Arial"/>
                <w:b/>
                <w:bCs/>
                <w:sz w:val="22"/>
                <w:szCs w:val="22"/>
              </w:rPr>
              <w:t>1 FTE</w:t>
            </w:r>
          </w:p>
          <w:p w14:paraId="407886E4" w14:textId="2115CBCB" w:rsidR="00070E7A" w:rsidRPr="005062D9" w:rsidRDefault="00070E7A" w:rsidP="005062D9">
            <w:pPr>
              <w:tabs>
                <w:tab w:val="left" w:pos="990"/>
              </w:tabs>
              <w:spacing w:before="40" w:after="40"/>
              <w:ind w:right="-17"/>
              <w:rPr>
                <w:rFonts w:ascii="PT Sans" w:hAnsi="PT Sans" w:cs="Arial"/>
                <w:b/>
                <w:bCs/>
                <w:i/>
                <w:iCs/>
                <w:sz w:val="22"/>
                <w:szCs w:val="22"/>
              </w:rPr>
            </w:pPr>
            <w:r w:rsidRPr="005062D9">
              <w:rPr>
                <w:rFonts w:ascii="PT Sans" w:hAnsi="PT Sans" w:cs="Arial"/>
                <w:b/>
                <w:bCs/>
                <w:i/>
                <w:iCs/>
              </w:rPr>
              <w:t xml:space="preserve">Note: </w:t>
            </w:r>
            <w:r w:rsidRPr="005062D9">
              <w:rPr>
                <w:rFonts w:ascii="PT Sans" w:hAnsi="PT Sans" w:cs="Arial"/>
                <w:i/>
                <w:iCs/>
              </w:rPr>
              <w:t xml:space="preserve">Flexibility will be required </w:t>
            </w:r>
            <w:proofErr w:type="gramStart"/>
            <w:r w:rsidRPr="005062D9">
              <w:rPr>
                <w:rFonts w:ascii="PT Sans" w:hAnsi="PT Sans" w:cs="Arial"/>
                <w:i/>
                <w:iCs/>
              </w:rPr>
              <w:t>in order to</w:t>
            </w:r>
            <w:proofErr w:type="gramEnd"/>
            <w:r w:rsidRPr="005062D9">
              <w:rPr>
                <w:rFonts w:ascii="PT Sans" w:hAnsi="PT Sans" w:cs="Arial"/>
                <w:i/>
                <w:iCs/>
              </w:rPr>
              <w:t xml:space="preserve"> ensure that key time scales and deadlines are met. Leave is restricted at peak periods and some evening and weekend work may be required to support specific activities.</w:t>
            </w:r>
          </w:p>
        </w:tc>
      </w:tr>
      <w:tr w:rsidR="005062D9" w:rsidRPr="005062D9" w14:paraId="5C5C4145" w14:textId="77777777" w:rsidTr="550C9A9F">
        <w:tc>
          <w:tcPr>
            <w:tcW w:w="2984" w:type="dxa"/>
            <w:gridSpan w:val="3"/>
            <w:shd w:val="clear" w:color="auto" w:fill="D9D9D9" w:themeFill="background1" w:themeFillShade="D9"/>
          </w:tcPr>
          <w:p w14:paraId="0887A5A0" w14:textId="7A3F4621"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Grade:</w:t>
            </w:r>
          </w:p>
        </w:tc>
        <w:tc>
          <w:tcPr>
            <w:tcW w:w="7379" w:type="dxa"/>
          </w:tcPr>
          <w:p w14:paraId="56E9A498" w14:textId="2FC687DA" w:rsidR="00070E7A" w:rsidRPr="005062D9" w:rsidRDefault="009D5FC7" w:rsidP="005062D9">
            <w:pPr>
              <w:tabs>
                <w:tab w:val="left" w:pos="990"/>
              </w:tabs>
              <w:spacing w:before="40" w:after="40"/>
              <w:ind w:right="-17"/>
              <w:rPr>
                <w:rFonts w:ascii="PT Sans" w:hAnsi="PT Sans" w:cs="Arial"/>
                <w:b/>
                <w:bCs/>
                <w:sz w:val="22"/>
                <w:szCs w:val="22"/>
              </w:rPr>
            </w:pPr>
            <w:r>
              <w:rPr>
                <w:rFonts w:ascii="PT Sans" w:hAnsi="PT Sans" w:cs="Arial"/>
                <w:b/>
                <w:bCs/>
                <w:sz w:val="22"/>
                <w:szCs w:val="22"/>
              </w:rPr>
              <w:t xml:space="preserve"> 6</w:t>
            </w:r>
          </w:p>
        </w:tc>
      </w:tr>
      <w:tr w:rsidR="005062D9" w:rsidRPr="005062D9" w14:paraId="461AB1B8" w14:textId="77777777" w:rsidTr="550C9A9F">
        <w:tc>
          <w:tcPr>
            <w:tcW w:w="2984" w:type="dxa"/>
            <w:gridSpan w:val="3"/>
            <w:shd w:val="clear" w:color="auto" w:fill="D9D9D9" w:themeFill="background1" w:themeFillShade="D9"/>
          </w:tcPr>
          <w:p w14:paraId="07E306BA" w14:textId="039F95BB"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Accountable to:</w:t>
            </w:r>
          </w:p>
        </w:tc>
        <w:tc>
          <w:tcPr>
            <w:tcW w:w="7379" w:type="dxa"/>
          </w:tcPr>
          <w:p w14:paraId="2B85C671" w14:textId="79FB6191" w:rsidR="00070E7A" w:rsidRPr="009A759C" w:rsidRDefault="005A16E7" w:rsidP="005062D9">
            <w:pPr>
              <w:tabs>
                <w:tab w:val="left" w:pos="990"/>
              </w:tabs>
              <w:spacing w:before="40" w:after="40"/>
              <w:ind w:right="-17"/>
              <w:rPr>
                <w:rFonts w:ascii="PT Sans" w:hAnsi="PT Sans" w:cs="Arial"/>
                <w:i/>
                <w:iCs/>
                <w:sz w:val="22"/>
                <w:szCs w:val="22"/>
              </w:rPr>
            </w:pPr>
            <w:r w:rsidRPr="005A16E7">
              <w:rPr>
                <w:rFonts w:ascii="PT Sans" w:hAnsi="PT Sans" w:cs="Arial"/>
                <w:b/>
                <w:bCs/>
                <w:sz w:val="22"/>
                <w:szCs w:val="22"/>
              </w:rPr>
              <w:t xml:space="preserve">Student </w:t>
            </w:r>
            <w:r w:rsidR="00B31D57">
              <w:rPr>
                <w:rFonts w:ascii="PT Sans" w:hAnsi="PT Sans" w:cs="Arial"/>
                <w:b/>
                <w:bCs/>
                <w:sz w:val="22"/>
                <w:szCs w:val="22"/>
              </w:rPr>
              <w:t>Immigration</w:t>
            </w:r>
            <w:r w:rsidRPr="005A16E7">
              <w:rPr>
                <w:rFonts w:ascii="PT Sans" w:hAnsi="PT Sans" w:cs="Arial"/>
                <w:b/>
                <w:bCs/>
                <w:sz w:val="22"/>
                <w:szCs w:val="22"/>
              </w:rPr>
              <w:t xml:space="preserve"> Compliance </w:t>
            </w:r>
            <w:r w:rsidR="00B31D57">
              <w:rPr>
                <w:rFonts w:ascii="PT Sans" w:hAnsi="PT Sans" w:cs="Arial"/>
                <w:b/>
                <w:bCs/>
                <w:sz w:val="22"/>
                <w:szCs w:val="22"/>
              </w:rPr>
              <w:t xml:space="preserve">and Advice </w:t>
            </w:r>
            <w:r w:rsidRPr="005A16E7">
              <w:rPr>
                <w:rFonts w:ascii="PT Sans" w:hAnsi="PT Sans" w:cs="Arial"/>
                <w:b/>
                <w:bCs/>
                <w:sz w:val="22"/>
                <w:szCs w:val="22"/>
              </w:rPr>
              <w:t>Manager</w:t>
            </w:r>
          </w:p>
        </w:tc>
      </w:tr>
      <w:tr w:rsidR="005062D9" w:rsidRPr="005062D9" w14:paraId="462208AE" w14:textId="77777777" w:rsidTr="550C9A9F">
        <w:tc>
          <w:tcPr>
            <w:tcW w:w="2984" w:type="dxa"/>
            <w:gridSpan w:val="3"/>
            <w:tcBorders>
              <w:bottom w:val="single" w:sz="4" w:space="0" w:color="auto"/>
            </w:tcBorders>
            <w:shd w:val="clear" w:color="auto" w:fill="D9D9D9" w:themeFill="background1" w:themeFillShade="D9"/>
          </w:tcPr>
          <w:p w14:paraId="438C0ACB" w14:textId="333ABE00" w:rsidR="00070E7A" w:rsidRPr="005062D9" w:rsidRDefault="00070E7A" w:rsidP="005062D9">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Accountable for:</w:t>
            </w:r>
          </w:p>
        </w:tc>
        <w:tc>
          <w:tcPr>
            <w:tcW w:w="7379" w:type="dxa"/>
            <w:tcBorders>
              <w:bottom w:val="single" w:sz="4" w:space="0" w:color="auto"/>
            </w:tcBorders>
          </w:tcPr>
          <w:p w14:paraId="6E86D83A" w14:textId="5F111E5B" w:rsidR="00070E7A" w:rsidRPr="005062D9" w:rsidRDefault="00496262" w:rsidP="005062D9">
            <w:pPr>
              <w:tabs>
                <w:tab w:val="left" w:pos="990"/>
              </w:tabs>
              <w:spacing w:before="40" w:after="40"/>
              <w:ind w:right="-17"/>
              <w:rPr>
                <w:rFonts w:ascii="PT Sans" w:hAnsi="PT Sans" w:cs="Arial"/>
                <w:b/>
                <w:bCs/>
                <w:sz w:val="22"/>
                <w:szCs w:val="22"/>
              </w:rPr>
            </w:pPr>
            <w:r>
              <w:rPr>
                <w:rFonts w:ascii="PT Sans" w:hAnsi="PT Sans" w:cs="Arial"/>
                <w:b/>
                <w:bCs/>
                <w:sz w:val="22"/>
                <w:szCs w:val="22"/>
              </w:rPr>
              <w:t>S</w:t>
            </w:r>
            <w:r w:rsidR="004B4478" w:rsidRPr="005A16E7">
              <w:rPr>
                <w:rFonts w:ascii="PT Sans" w:hAnsi="PT Sans" w:cs="Arial"/>
                <w:b/>
                <w:bCs/>
                <w:sz w:val="22"/>
                <w:szCs w:val="22"/>
              </w:rPr>
              <w:t xml:space="preserve">tudent </w:t>
            </w:r>
            <w:r w:rsidR="004B4478">
              <w:rPr>
                <w:rFonts w:ascii="PT Sans" w:hAnsi="PT Sans" w:cs="Arial"/>
                <w:b/>
                <w:bCs/>
                <w:sz w:val="22"/>
                <w:szCs w:val="22"/>
              </w:rPr>
              <w:t>Immigration</w:t>
            </w:r>
            <w:r w:rsidR="004B4478" w:rsidRPr="005A16E7">
              <w:rPr>
                <w:rFonts w:ascii="PT Sans" w:hAnsi="PT Sans" w:cs="Arial"/>
                <w:b/>
                <w:bCs/>
                <w:sz w:val="22"/>
                <w:szCs w:val="22"/>
              </w:rPr>
              <w:t xml:space="preserve"> Compliance </w:t>
            </w:r>
            <w:r w:rsidR="004B4478">
              <w:rPr>
                <w:rFonts w:ascii="PT Sans" w:hAnsi="PT Sans" w:cs="Arial"/>
                <w:b/>
                <w:bCs/>
                <w:sz w:val="22"/>
                <w:szCs w:val="22"/>
              </w:rPr>
              <w:t>and Advice Officers</w:t>
            </w:r>
          </w:p>
        </w:tc>
      </w:tr>
      <w:tr w:rsidR="00765602" w:rsidRPr="005062D9" w14:paraId="5FDDA024" w14:textId="77777777" w:rsidTr="550C9A9F">
        <w:tc>
          <w:tcPr>
            <w:tcW w:w="2984" w:type="dxa"/>
            <w:gridSpan w:val="3"/>
            <w:tcBorders>
              <w:bottom w:val="single" w:sz="4" w:space="0" w:color="auto"/>
            </w:tcBorders>
            <w:shd w:val="clear" w:color="auto" w:fill="D9D9D9" w:themeFill="background1" w:themeFillShade="D9"/>
          </w:tcPr>
          <w:p w14:paraId="3A7329B4" w14:textId="5378C51F" w:rsidR="00765602" w:rsidRPr="005062D9" w:rsidRDefault="00F54073" w:rsidP="005062D9">
            <w:pPr>
              <w:tabs>
                <w:tab w:val="left" w:pos="990"/>
              </w:tabs>
              <w:spacing w:before="40" w:after="40"/>
              <w:ind w:right="-17"/>
              <w:rPr>
                <w:rFonts w:ascii="PT Sans" w:hAnsi="PT Sans" w:cs="Arial"/>
                <w:b/>
                <w:bCs/>
                <w:sz w:val="22"/>
                <w:szCs w:val="22"/>
              </w:rPr>
            </w:pPr>
            <w:r>
              <w:rPr>
                <w:rFonts w:ascii="PT Sans" w:hAnsi="PT Sans" w:cs="Arial"/>
                <w:b/>
                <w:bCs/>
                <w:sz w:val="22"/>
                <w:szCs w:val="22"/>
              </w:rPr>
              <w:t>Special Conditions</w:t>
            </w:r>
          </w:p>
        </w:tc>
        <w:tc>
          <w:tcPr>
            <w:tcW w:w="7379" w:type="dxa"/>
            <w:tcBorders>
              <w:bottom w:val="single" w:sz="4" w:space="0" w:color="auto"/>
            </w:tcBorders>
          </w:tcPr>
          <w:p w14:paraId="6F13A63F" w14:textId="116C2971" w:rsidR="00765602" w:rsidRDefault="004C160F" w:rsidP="005062D9">
            <w:pPr>
              <w:tabs>
                <w:tab w:val="left" w:pos="990"/>
              </w:tabs>
              <w:spacing w:before="40" w:after="40"/>
              <w:ind w:right="-17"/>
              <w:rPr>
                <w:rFonts w:ascii="PT Sans" w:hAnsi="PT Sans" w:cs="Arial"/>
                <w:b/>
                <w:bCs/>
                <w:sz w:val="22"/>
                <w:szCs w:val="22"/>
              </w:rPr>
            </w:pPr>
            <w:r w:rsidRPr="00EA3152">
              <w:rPr>
                <w:rFonts w:ascii="PT Sans" w:hAnsi="PT Sans" w:cs="Arial"/>
                <w:b/>
                <w:bCs/>
                <w:sz w:val="22"/>
                <w:szCs w:val="22"/>
              </w:rPr>
              <w:t>This role is conditional on passing a background security check required to access the Home Office Sponsorship Management System.</w:t>
            </w:r>
          </w:p>
        </w:tc>
      </w:tr>
      <w:tr w:rsidR="00070E7A" w14:paraId="5EA45C2D" w14:textId="77777777" w:rsidTr="550C9A9F">
        <w:tc>
          <w:tcPr>
            <w:tcW w:w="10363" w:type="dxa"/>
            <w:gridSpan w:val="4"/>
            <w:tcBorders>
              <w:top w:val="nil"/>
              <w:left w:val="nil"/>
              <w:bottom w:val="nil"/>
              <w:right w:val="nil"/>
            </w:tcBorders>
          </w:tcPr>
          <w:p w14:paraId="63DE3501" w14:textId="14B15C88" w:rsidR="00070E7A" w:rsidRPr="00070E7A" w:rsidRDefault="00070E7A" w:rsidP="00070E7A">
            <w:pPr>
              <w:tabs>
                <w:tab w:val="left" w:pos="990"/>
              </w:tabs>
              <w:spacing w:before="360" w:after="120"/>
              <w:ind w:right="-17"/>
              <w:rPr>
                <w:rFonts w:ascii="PT Sans" w:hAnsi="PT Sans" w:cs="Arial"/>
                <w:b/>
                <w:bCs/>
                <w:u w:val="single"/>
              </w:rPr>
            </w:pPr>
            <w:r w:rsidRPr="00070E7A">
              <w:rPr>
                <w:rFonts w:ascii="PT Sans" w:hAnsi="PT Sans" w:cs="Arial"/>
                <w:b/>
                <w:bCs/>
                <w:u w:val="single"/>
              </w:rPr>
              <w:t>Job Purpose</w:t>
            </w:r>
          </w:p>
        </w:tc>
      </w:tr>
      <w:tr w:rsidR="00070E7A" w14:paraId="3CFBC41A" w14:textId="77777777" w:rsidTr="550C9A9F">
        <w:tc>
          <w:tcPr>
            <w:tcW w:w="10363" w:type="dxa"/>
            <w:gridSpan w:val="4"/>
            <w:tcBorders>
              <w:top w:val="nil"/>
              <w:left w:val="nil"/>
              <w:bottom w:val="nil"/>
              <w:right w:val="nil"/>
            </w:tcBorders>
          </w:tcPr>
          <w:p w14:paraId="5071E8C6" w14:textId="50663C24" w:rsidR="00070E7A" w:rsidRPr="00070E7A" w:rsidRDefault="00A32C56" w:rsidP="00734191">
            <w:pPr>
              <w:tabs>
                <w:tab w:val="left" w:pos="990"/>
              </w:tabs>
              <w:ind w:right="-16"/>
              <w:rPr>
                <w:rFonts w:ascii="PT Sans" w:hAnsi="PT Sans" w:cs="Arial"/>
              </w:rPr>
            </w:pPr>
            <w:r w:rsidRPr="00A32C56">
              <w:rPr>
                <w:rFonts w:ascii="PT Sans" w:hAnsi="PT Sans" w:cs="Arial"/>
              </w:rPr>
              <w:t xml:space="preserve">The post holder will contribute to the </w:t>
            </w:r>
            <w:r w:rsidR="00FE5C1C">
              <w:rPr>
                <w:rFonts w:ascii="PT Sans" w:hAnsi="PT Sans" w:cs="Arial"/>
              </w:rPr>
              <w:t>operational</w:t>
            </w:r>
            <w:r w:rsidRPr="00A32C56">
              <w:rPr>
                <w:rFonts w:ascii="PT Sans" w:hAnsi="PT Sans" w:cs="Arial"/>
              </w:rPr>
              <w:t xml:space="preserve"> development of BU’s immigration compliance framework, leading p</w:t>
            </w:r>
            <w:r w:rsidR="00152744">
              <w:rPr>
                <w:rFonts w:ascii="PT Sans" w:hAnsi="PT Sans" w:cs="Arial"/>
              </w:rPr>
              <w:t>rocess</w:t>
            </w:r>
            <w:r w:rsidRPr="00A32C56">
              <w:rPr>
                <w:rFonts w:ascii="PT Sans" w:hAnsi="PT Sans" w:cs="Arial"/>
              </w:rPr>
              <w:t xml:space="preserve"> review, enhancement, and </w:t>
            </w:r>
            <w:r w:rsidR="0012571A">
              <w:rPr>
                <w:rFonts w:ascii="PT Sans" w:hAnsi="PT Sans" w:cs="Arial"/>
              </w:rPr>
              <w:t xml:space="preserve">informing </w:t>
            </w:r>
            <w:r w:rsidRPr="00A32C56">
              <w:rPr>
                <w:rFonts w:ascii="PT Sans" w:hAnsi="PT Sans" w:cs="Arial"/>
              </w:rPr>
              <w:t>institutional risk management relating to student sponsorship.</w:t>
            </w:r>
            <w:r>
              <w:t xml:space="preserve"> </w:t>
            </w:r>
            <w:r w:rsidR="00496262">
              <w:rPr>
                <w:rFonts w:ascii="PT Sans" w:hAnsi="PT Sans" w:cs="Arial"/>
              </w:rPr>
              <w:t xml:space="preserve">They </w:t>
            </w:r>
            <w:r w:rsidR="00496262" w:rsidRPr="00734191">
              <w:rPr>
                <w:rFonts w:ascii="PT Sans" w:hAnsi="PT Sans" w:cs="Arial"/>
              </w:rPr>
              <w:t>will</w:t>
            </w:r>
            <w:r w:rsidR="00734191" w:rsidRPr="00734191">
              <w:rPr>
                <w:rFonts w:ascii="PT Sans" w:hAnsi="PT Sans" w:cs="Arial"/>
              </w:rPr>
              <w:t xml:space="preserve"> manage the day-to-day activity relating to the monitoring of student activity and compliance reporting to the UKVI and ensure that BU is compliant with UKVI regulations. The</w:t>
            </w:r>
            <w:r w:rsidR="009D4B38">
              <w:rPr>
                <w:rFonts w:ascii="PT Sans" w:hAnsi="PT Sans" w:cs="Arial"/>
              </w:rPr>
              <w:t>y</w:t>
            </w:r>
            <w:r w:rsidR="00734191" w:rsidRPr="00734191">
              <w:rPr>
                <w:rFonts w:ascii="PT Sans" w:hAnsi="PT Sans" w:cs="Arial"/>
              </w:rPr>
              <w:t xml:space="preserve"> </w:t>
            </w:r>
            <w:r w:rsidR="00181CDE">
              <w:rPr>
                <w:rFonts w:ascii="PT Sans" w:hAnsi="PT Sans" w:cs="Arial"/>
              </w:rPr>
              <w:t>will be an e</w:t>
            </w:r>
            <w:r w:rsidR="00C63A78">
              <w:rPr>
                <w:rFonts w:ascii="PT Sans" w:hAnsi="PT Sans" w:cs="Arial"/>
              </w:rPr>
              <w:t>x</w:t>
            </w:r>
            <w:r w:rsidR="00181CDE">
              <w:rPr>
                <w:rFonts w:ascii="PT Sans" w:hAnsi="PT Sans" w:cs="Arial"/>
              </w:rPr>
              <w:t xml:space="preserve">pert on all matters relating to student immigration compliance </w:t>
            </w:r>
            <w:r w:rsidR="00163622">
              <w:rPr>
                <w:rFonts w:ascii="PT Sans" w:hAnsi="PT Sans" w:cs="Arial"/>
              </w:rPr>
              <w:t xml:space="preserve">and will provide </w:t>
            </w:r>
            <w:r w:rsidR="0005201F">
              <w:rPr>
                <w:rFonts w:ascii="PT Sans" w:hAnsi="PT Sans" w:cs="Arial"/>
              </w:rPr>
              <w:t xml:space="preserve">immigration </w:t>
            </w:r>
            <w:r w:rsidR="00734191" w:rsidRPr="00734191">
              <w:rPr>
                <w:rFonts w:ascii="PT Sans" w:hAnsi="PT Sans" w:cs="Arial"/>
              </w:rPr>
              <w:t xml:space="preserve">advice to students and </w:t>
            </w:r>
            <w:r w:rsidR="00881318">
              <w:rPr>
                <w:rFonts w:ascii="PT Sans" w:hAnsi="PT Sans" w:cs="Arial"/>
              </w:rPr>
              <w:t xml:space="preserve">guidance to </w:t>
            </w:r>
            <w:r w:rsidR="00734191" w:rsidRPr="00734191">
              <w:rPr>
                <w:rFonts w:ascii="PT Sans" w:hAnsi="PT Sans" w:cs="Arial"/>
              </w:rPr>
              <w:t>staff in line with UKVI and BU requirements</w:t>
            </w:r>
            <w:r w:rsidR="006A5C30">
              <w:rPr>
                <w:rFonts w:ascii="PT Sans" w:hAnsi="PT Sans" w:cs="Arial"/>
              </w:rPr>
              <w:t>.</w:t>
            </w:r>
            <w:r w:rsidR="00734191" w:rsidRPr="00734191">
              <w:rPr>
                <w:rFonts w:ascii="PT Sans" w:hAnsi="PT Sans" w:cs="Arial"/>
              </w:rPr>
              <w:t xml:space="preserve"> </w:t>
            </w:r>
            <w:r w:rsidR="00D01B61" w:rsidRPr="00D01B61">
              <w:rPr>
                <w:rFonts w:ascii="PT Sans" w:hAnsi="PT Sans" w:cs="Arial"/>
              </w:rPr>
              <w:t>The role requires meticulous handling of complex and sensitive data and the development and maintenance of effective systems and processes to monitor and report on the status of international students.</w:t>
            </w:r>
          </w:p>
        </w:tc>
      </w:tr>
      <w:tr w:rsidR="00070E7A" w14:paraId="670E0ED2" w14:textId="77777777" w:rsidTr="550C9A9F">
        <w:tc>
          <w:tcPr>
            <w:tcW w:w="10363" w:type="dxa"/>
            <w:gridSpan w:val="4"/>
            <w:tcBorders>
              <w:top w:val="nil"/>
              <w:left w:val="nil"/>
              <w:bottom w:val="nil"/>
              <w:right w:val="nil"/>
            </w:tcBorders>
          </w:tcPr>
          <w:p w14:paraId="212D6F28" w14:textId="40AB8335" w:rsidR="00070E7A" w:rsidRPr="00070E7A" w:rsidRDefault="00070E7A" w:rsidP="00070E7A">
            <w:pPr>
              <w:tabs>
                <w:tab w:val="left" w:pos="990"/>
              </w:tabs>
              <w:spacing w:before="360" w:after="120"/>
              <w:ind w:right="-17"/>
              <w:rPr>
                <w:rFonts w:ascii="PT Sans" w:hAnsi="PT Sans" w:cs="Arial"/>
              </w:rPr>
            </w:pPr>
            <w:r w:rsidRPr="00AE6080">
              <w:rPr>
                <w:rFonts w:ascii="PT Sans" w:hAnsi="PT Sans" w:cs="Arial"/>
              </w:rPr>
              <w:t>Main Responsibilities</w:t>
            </w:r>
          </w:p>
        </w:tc>
      </w:tr>
      <w:tr w:rsidR="00070E7A" w14:paraId="0AC66BAB" w14:textId="77777777" w:rsidTr="550C9A9F">
        <w:tc>
          <w:tcPr>
            <w:tcW w:w="10363" w:type="dxa"/>
            <w:gridSpan w:val="4"/>
            <w:tcBorders>
              <w:top w:val="nil"/>
              <w:left w:val="nil"/>
              <w:bottom w:val="nil"/>
              <w:right w:val="nil"/>
            </w:tcBorders>
          </w:tcPr>
          <w:p w14:paraId="11A986BF" w14:textId="257B9A81" w:rsidR="00B06D39" w:rsidRDefault="00B95D59" w:rsidP="00B06D39">
            <w:pPr>
              <w:numPr>
                <w:ilvl w:val="0"/>
                <w:numId w:val="1"/>
              </w:numPr>
              <w:spacing w:after="120"/>
              <w:ind w:right="5"/>
              <w:rPr>
                <w:rFonts w:ascii="PT Sans" w:hAnsi="PT Sans" w:cs="Arial"/>
              </w:rPr>
            </w:pPr>
            <w:r>
              <w:rPr>
                <w:rFonts w:ascii="PT Sans" w:hAnsi="PT Sans" w:cs="Arial"/>
              </w:rPr>
              <w:t>M</w:t>
            </w:r>
            <w:r w:rsidR="006C00B2" w:rsidRPr="006C00B2">
              <w:rPr>
                <w:rFonts w:ascii="PT Sans" w:hAnsi="PT Sans" w:cs="Arial"/>
              </w:rPr>
              <w:t xml:space="preserve">ain point of contact for student immigration </w:t>
            </w:r>
            <w:r w:rsidR="00BA6675">
              <w:rPr>
                <w:rFonts w:ascii="PT Sans" w:hAnsi="PT Sans" w:cs="Arial"/>
              </w:rPr>
              <w:t xml:space="preserve">compliance and engagement </w:t>
            </w:r>
            <w:r w:rsidR="006C00B2" w:rsidRPr="006C00B2">
              <w:rPr>
                <w:rFonts w:ascii="PT Sans" w:hAnsi="PT Sans" w:cs="Arial"/>
              </w:rPr>
              <w:t>queries for staff and students, liaising with the UKVI and other external agencies as appropriate including representing BU and raising issues at a regional level as appropriate.</w:t>
            </w:r>
          </w:p>
          <w:p w14:paraId="217B0EFB" w14:textId="564B5E0D" w:rsidR="0029294D" w:rsidRDefault="003D444F" w:rsidP="007179D7">
            <w:pPr>
              <w:numPr>
                <w:ilvl w:val="0"/>
                <w:numId w:val="1"/>
              </w:numPr>
              <w:spacing w:after="120"/>
              <w:ind w:right="5"/>
              <w:rPr>
                <w:rFonts w:ascii="PT Sans" w:hAnsi="PT Sans" w:cs="Arial"/>
              </w:rPr>
            </w:pPr>
            <w:r w:rsidRPr="0029294D">
              <w:rPr>
                <w:rFonts w:ascii="PT Sans" w:hAnsi="PT Sans" w:cs="Arial"/>
              </w:rPr>
              <w:t>M</w:t>
            </w:r>
            <w:r w:rsidR="006C00B2" w:rsidRPr="0029294D">
              <w:rPr>
                <w:rFonts w:ascii="PT Sans" w:hAnsi="PT Sans" w:cs="Arial"/>
              </w:rPr>
              <w:t xml:space="preserve">aintain </w:t>
            </w:r>
            <w:r w:rsidR="00496262" w:rsidRPr="0029294D">
              <w:rPr>
                <w:rFonts w:ascii="PT Sans" w:hAnsi="PT Sans" w:cs="Arial"/>
              </w:rPr>
              <w:t>expert knowledge</w:t>
            </w:r>
            <w:r w:rsidR="006C00B2" w:rsidRPr="0029294D">
              <w:rPr>
                <w:rFonts w:ascii="PT Sans" w:hAnsi="PT Sans" w:cs="Arial"/>
              </w:rPr>
              <w:t xml:space="preserve"> of </w:t>
            </w:r>
            <w:r w:rsidRPr="0029294D">
              <w:rPr>
                <w:rFonts w:ascii="PT Sans" w:hAnsi="PT Sans" w:cs="Arial"/>
              </w:rPr>
              <w:t xml:space="preserve">student visa </w:t>
            </w:r>
            <w:r w:rsidR="006C00B2" w:rsidRPr="0029294D">
              <w:rPr>
                <w:rFonts w:ascii="PT Sans" w:hAnsi="PT Sans" w:cs="Arial"/>
              </w:rPr>
              <w:t xml:space="preserve">compliance requirements </w:t>
            </w:r>
            <w:r w:rsidR="003A735E" w:rsidRPr="0029294D">
              <w:rPr>
                <w:rFonts w:ascii="PT Sans" w:hAnsi="PT Sans" w:cs="Arial"/>
              </w:rPr>
              <w:t>and stay</w:t>
            </w:r>
            <w:r w:rsidR="006C00B2" w:rsidRPr="0029294D">
              <w:rPr>
                <w:rFonts w:ascii="PT Sans" w:hAnsi="PT Sans" w:cs="Arial"/>
              </w:rPr>
              <w:t xml:space="preserve"> up to date </w:t>
            </w:r>
            <w:r w:rsidR="003A735E" w:rsidRPr="0029294D">
              <w:rPr>
                <w:rFonts w:ascii="PT Sans" w:hAnsi="PT Sans" w:cs="Arial"/>
              </w:rPr>
              <w:t xml:space="preserve">with </w:t>
            </w:r>
            <w:r w:rsidR="006C00B2" w:rsidRPr="0029294D">
              <w:rPr>
                <w:rFonts w:ascii="PT Sans" w:hAnsi="PT Sans" w:cs="Arial"/>
              </w:rPr>
              <w:t>developments</w:t>
            </w:r>
            <w:r w:rsidR="005E26C4" w:rsidRPr="0029294D">
              <w:rPr>
                <w:rFonts w:ascii="PT Sans" w:hAnsi="PT Sans" w:cs="Arial"/>
              </w:rPr>
              <w:t xml:space="preserve"> </w:t>
            </w:r>
            <w:r w:rsidR="00D103B2" w:rsidRPr="0029294D">
              <w:rPr>
                <w:rFonts w:ascii="PT Sans" w:hAnsi="PT Sans" w:cs="Arial"/>
              </w:rPr>
              <w:t xml:space="preserve">in </w:t>
            </w:r>
            <w:r w:rsidR="005E26C4" w:rsidRPr="0029294D">
              <w:rPr>
                <w:rFonts w:ascii="PT Sans" w:hAnsi="PT Sans" w:cs="Arial"/>
              </w:rPr>
              <w:t xml:space="preserve">UKVI </w:t>
            </w:r>
            <w:r w:rsidR="002F4A60" w:rsidRPr="0029294D">
              <w:rPr>
                <w:rFonts w:ascii="PT Sans" w:hAnsi="PT Sans" w:cs="Arial"/>
              </w:rPr>
              <w:t>policy, student retention and continuation</w:t>
            </w:r>
            <w:r w:rsidR="00D103B2" w:rsidRPr="0029294D">
              <w:rPr>
                <w:rFonts w:ascii="PT Sans" w:hAnsi="PT Sans" w:cs="Arial"/>
              </w:rPr>
              <w:t>.</w:t>
            </w:r>
            <w:r w:rsidR="006C00B2" w:rsidRPr="0029294D">
              <w:rPr>
                <w:rFonts w:ascii="PT Sans" w:hAnsi="PT Sans" w:cs="Arial"/>
              </w:rPr>
              <w:t xml:space="preserve"> </w:t>
            </w:r>
            <w:r w:rsidR="00D103B2" w:rsidRPr="0029294D">
              <w:rPr>
                <w:rFonts w:ascii="PT Sans" w:hAnsi="PT Sans" w:cs="Arial"/>
              </w:rPr>
              <w:t xml:space="preserve">Engage </w:t>
            </w:r>
            <w:r w:rsidR="006C00B2" w:rsidRPr="0029294D">
              <w:rPr>
                <w:rFonts w:ascii="PT Sans" w:hAnsi="PT Sans" w:cs="Arial"/>
              </w:rPr>
              <w:t xml:space="preserve">in national and regional training and </w:t>
            </w:r>
            <w:r w:rsidR="00D103B2" w:rsidRPr="0029294D">
              <w:rPr>
                <w:rFonts w:ascii="PT Sans" w:hAnsi="PT Sans" w:cs="Arial"/>
              </w:rPr>
              <w:t xml:space="preserve">sector </w:t>
            </w:r>
            <w:r w:rsidR="006C00B2" w:rsidRPr="0029294D">
              <w:rPr>
                <w:rFonts w:ascii="PT Sans" w:hAnsi="PT Sans" w:cs="Arial"/>
              </w:rPr>
              <w:t>networks</w:t>
            </w:r>
            <w:r w:rsidR="00AD62C1" w:rsidRPr="0029294D">
              <w:rPr>
                <w:rFonts w:ascii="PT Sans" w:hAnsi="PT Sans" w:cs="Arial"/>
              </w:rPr>
              <w:t xml:space="preserve"> (</w:t>
            </w:r>
            <w:r w:rsidR="00085668" w:rsidRPr="0029294D">
              <w:rPr>
                <w:rFonts w:ascii="PT Sans" w:hAnsi="PT Sans" w:cs="Arial"/>
              </w:rPr>
              <w:t>UUK, UKCISA</w:t>
            </w:r>
            <w:r w:rsidR="00496262" w:rsidRPr="0029294D">
              <w:rPr>
                <w:rFonts w:ascii="PT Sans" w:hAnsi="PT Sans" w:cs="Arial"/>
              </w:rPr>
              <w:t>), sharing</w:t>
            </w:r>
            <w:r w:rsidR="003C29F4" w:rsidRPr="0029294D">
              <w:rPr>
                <w:rFonts w:ascii="PT Sans" w:hAnsi="PT Sans" w:cs="Arial"/>
              </w:rPr>
              <w:t xml:space="preserve"> </w:t>
            </w:r>
            <w:r w:rsidR="0061293A" w:rsidRPr="0029294D">
              <w:rPr>
                <w:rFonts w:ascii="PT Sans" w:hAnsi="PT Sans" w:cs="Arial"/>
              </w:rPr>
              <w:t>best</w:t>
            </w:r>
            <w:r w:rsidR="003C29F4" w:rsidRPr="0029294D">
              <w:rPr>
                <w:rFonts w:ascii="PT Sans" w:hAnsi="PT Sans" w:cs="Arial"/>
              </w:rPr>
              <w:t xml:space="preserve"> practice </w:t>
            </w:r>
            <w:r w:rsidR="00192F70" w:rsidRPr="0029294D">
              <w:rPr>
                <w:rFonts w:ascii="PT Sans" w:hAnsi="PT Sans" w:cs="Arial"/>
              </w:rPr>
              <w:t>across the sector</w:t>
            </w:r>
            <w:r w:rsidR="006C00B2" w:rsidRPr="0029294D">
              <w:rPr>
                <w:rFonts w:ascii="PT Sans" w:hAnsi="PT Sans" w:cs="Arial"/>
              </w:rPr>
              <w:t>.</w:t>
            </w:r>
            <w:r w:rsidR="004F04EA" w:rsidRPr="0029294D">
              <w:rPr>
                <w:rFonts w:ascii="PT Sans" w:hAnsi="PT Sans" w:cs="Arial"/>
              </w:rPr>
              <w:t xml:space="preserve"> </w:t>
            </w:r>
            <w:r w:rsidR="00192F70" w:rsidRPr="0029294D">
              <w:rPr>
                <w:rFonts w:ascii="PT Sans" w:hAnsi="PT Sans" w:cs="Arial"/>
              </w:rPr>
              <w:t>Interpret UKVI policy changes and assess their impact on BU’s compliance framework.</w:t>
            </w:r>
          </w:p>
          <w:p w14:paraId="23A2D7F0" w14:textId="7308A5B3" w:rsidR="00C45FA9" w:rsidRDefault="00B95D59" w:rsidP="00C45FA9">
            <w:pPr>
              <w:numPr>
                <w:ilvl w:val="0"/>
                <w:numId w:val="1"/>
              </w:numPr>
              <w:spacing w:after="120"/>
              <w:ind w:right="5"/>
              <w:rPr>
                <w:rFonts w:ascii="PT Sans" w:hAnsi="PT Sans" w:cs="Arial"/>
              </w:rPr>
            </w:pPr>
            <w:r>
              <w:rPr>
                <w:rFonts w:ascii="PT Sans" w:hAnsi="PT Sans" w:cs="Arial"/>
              </w:rPr>
              <w:t>P</w:t>
            </w:r>
            <w:r w:rsidR="006C00B2" w:rsidRPr="0029294D">
              <w:rPr>
                <w:rFonts w:ascii="PT Sans" w:hAnsi="PT Sans" w:cs="Arial"/>
              </w:rPr>
              <w:t xml:space="preserve">rovide </w:t>
            </w:r>
            <w:r w:rsidR="00B56B0D" w:rsidRPr="0029294D">
              <w:rPr>
                <w:rFonts w:ascii="PT Sans" w:hAnsi="PT Sans" w:cs="Arial"/>
              </w:rPr>
              <w:t>guidance</w:t>
            </w:r>
            <w:r w:rsidR="006C00B2" w:rsidRPr="0029294D">
              <w:rPr>
                <w:rFonts w:ascii="PT Sans" w:hAnsi="PT Sans" w:cs="Arial"/>
              </w:rPr>
              <w:t xml:space="preserve"> on student immigration </w:t>
            </w:r>
            <w:r w:rsidR="00B56B0D" w:rsidRPr="0029294D">
              <w:rPr>
                <w:rFonts w:ascii="PT Sans" w:hAnsi="PT Sans" w:cs="Arial"/>
              </w:rPr>
              <w:t xml:space="preserve">compliance </w:t>
            </w:r>
            <w:r w:rsidR="006C00B2" w:rsidRPr="0029294D">
              <w:rPr>
                <w:rFonts w:ascii="PT Sans" w:hAnsi="PT Sans" w:cs="Arial"/>
              </w:rPr>
              <w:t xml:space="preserve">requirements </w:t>
            </w:r>
            <w:r w:rsidR="00B56B0D" w:rsidRPr="0029294D">
              <w:rPr>
                <w:rFonts w:ascii="PT Sans" w:hAnsi="PT Sans" w:cs="Arial"/>
              </w:rPr>
              <w:t xml:space="preserve">in line with UKVI regulations </w:t>
            </w:r>
            <w:r w:rsidR="006C00B2" w:rsidRPr="0029294D">
              <w:rPr>
                <w:rFonts w:ascii="PT Sans" w:hAnsi="PT Sans" w:cs="Arial"/>
              </w:rPr>
              <w:t xml:space="preserve">to BU staff at all levels and in particular staff within BU Admissions, </w:t>
            </w:r>
            <w:r w:rsidR="00B759FA" w:rsidRPr="0029294D">
              <w:rPr>
                <w:rFonts w:ascii="PT Sans" w:hAnsi="PT Sans" w:cs="Arial"/>
              </w:rPr>
              <w:t xml:space="preserve">International Recruitment, </w:t>
            </w:r>
            <w:r w:rsidR="006C00B2" w:rsidRPr="0029294D">
              <w:rPr>
                <w:rFonts w:ascii="PT Sans" w:hAnsi="PT Sans" w:cs="Arial"/>
              </w:rPr>
              <w:t>Doctoral College, Faculties and Student Records. Develop and deliver training to staff so they are clear on their obligations in respect of immigration compliance</w:t>
            </w:r>
            <w:r w:rsidR="008B653C" w:rsidRPr="0029294D">
              <w:rPr>
                <w:rFonts w:ascii="PT Sans" w:hAnsi="PT Sans" w:cs="Arial"/>
              </w:rPr>
              <w:t xml:space="preserve"> and lead on the development </w:t>
            </w:r>
            <w:r w:rsidR="006426A3" w:rsidRPr="0029294D">
              <w:rPr>
                <w:rFonts w:ascii="PT Sans" w:hAnsi="PT Sans" w:cs="Arial"/>
              </w:rPr>
              <w:t>of training materials and compliance guidance</w:t>
            </w:r>
            <w:r w:rsidR="00C31298">
              <w:rPr>
                <w:rFonts w:ascii="PT Sans" w:hAnsi="PT Sans" w:cs="Arial"/>
              </w:rPr>
              <w:t>.</w:t>
            </w:r>
          </w:p>
          <w:p w14:paraId="15D4B591" w14:textId="3A5377D5" w:rsidR="00C45FA9" w:rsidRDefault="00E603D9" w:rsidP="00C45FA9">
            <w:pPr>
              <w:numPr>
                <w:ilvl w:val="0"/>
                <w:numId w:val="1"/>
              </w:numPr>
              <w:spacing w:after="120"/>
              <w:ind w:right="5"/>
              <w:rPr>
                <w:rFonts w:ascii="PT Sans" w:hAnsi="PT Sans" w:cs="Arial"/>
              </w:rPr>
            </w:pPr>
            <w:r w:rsidRPr="00C45FA9">
              <w:rPr>
                <w:rStyle w:val="normaltextrun"/>
                <w:rFonts w:ascii="PT Sans" w:hAnsi="PT Sans"/>
                <w:color w:val="000000"/>
                <w:shd w:val="clear" w:color="auto" w:fill="FFFFFF"/>
              </w:rPr>
              <w:t>Provide line management of</w:t>
            </w:r>
            <w:r w:rsidRPr="00C45FA9">
              <w:rPr>
                <w:rFonts w:ascii="PT Sans" w:hAnsi="PT Sans" w:cs="Arial"/>
                <w:b/>
                <w:bCs/>
                <w:sz w:val="22"/>
                <w:szCs w:val="22"/>
              </w:rPr>
              <w:t xml:space="preserve"> </w:t>
            </w:r>
            <w:r w:rsidRPr="00C45FA9">
              <w:rPr>
                <w:rFonts w:ascii="PT Sans" w:hAnsi="PT Sans" w:cs="Arial"/>
              </w:rPr>
              <w:t>Student Immigration Compliance and Advice</w:t>
            </w:r>
            <w:r w:rsidRPr="00C45FA9">
              <w:rPr>
                <w:rStyle w:val="normaltextrun"/>
                <w:rFonts w:ascii="PT Sans" w:hAnsi="PT Sans"/>
                <w:color w:val="000000"/>
                <w:shd w:val="clear" w:color="auto" w:fill="FFFFFF"/>
              </w:rPr>
              <w:t xml:space="preserve"> Officers within the team including involvement in the recruitment and induction of new staff, conducting appraisals, and identifying and supporting appropriate staff development.</w:t>
            </w:r>
            <w:r w:rsidRPr="00C45FA9">
              <w:rPr>
                <w:rStyle w:val="eop"/>
                <w:rFonts w:ascii="PT Sans" w:hAnsi="PT Sans"/>
                <w:color w:val="000000"/>
                <w:shd w:val="clear" w:color="auto" w:fill="FFFFFF"/>
              </w:rPr>
              <w:t> D</w:t>
            </w:r>
            <w:r w:rsidRPr="00C45FA9">
              <w:rPr>
                <w:rFonts w:ascii="PT Sans" w:hAnsi="PT Sans" w:cs="Arial"/>
              </w:rPr>
              <w:t xml:space="preserve">eputise for the Student Immigration Compliance and Advice Manager in their absence. </w:t>
            </w:r>
          </w:p>
          <w:p w14:paraId="0758D7D6" w14:textId="552C0BFC" w:rsidR="006C00B2" w:rsidRPr="00C45FA9" w:rsidRDefault="00BB0229" w:rsidP="00C45FA9">
            <w:pPr>
              <w:numPr>
                <w:ilvl w:val="0"/>
                <w:numId w:val="1"/>
              </w:numPr>
              <w:spacing w:after="120"/>
              <w:ind w:right="5"/>
              <w:rPr>
                <w:rFonts w:ascii="PT Sans" w:hAnsi="PT Sans" w:cs="Arial"/>
              </w:rPr>
            </w:pPr>
            <w:r w:rsidRPr="00C45FA9">
              <w:rPr>
                <w:rFonts w:ascii="PT Sans" w:hAnsi="PT Sans" w:cs="Arial"/>
              </w:rPr>
              <w:lastRenderedPageBreak/>
              <w:t xml:space="preserve">Work in </w:t>
            </w:r>
            <w:r w:rsidR="00270066" w:rsidRPr="00C45FA9">
              <w:rPr>
                <w:rFonts w:ascii="PT Sans" w:hAnsi="PT Sans" w:cs="Arial"/>
              </w:rPr>
              <w:t>close collaboration with the Senior Student Immigration Advis</w:t>
            </w:r>
            <w:r w:rsidR="00384A48" w:rsidRPr="00C45FA9">
              <w:rPr>
                <w:rFonts w:ascii="PT Sans" w:hAnsi="PT Sans" w:cs="Arial"/>
              </w:rPr>
              <w:t>e</w:t>
            </w:r>
            <w:r w:rsidR="00270066" w:rsidRPr="00C45FA9">
              <w:rPr>
                <w:rFonts w:ascii="PT Sans" w:hAnsi="PT Sans" w:cs="Arial"/>
              </w:rPr>
              <w:t xml:space="preserve">r on the </w:t>
            </w:r>
            <w:r w:rsidR="00466DDA" w:rsidRPr="00C45FA9">
              <w:rPr>
                <w:rFonts w:ascii="PT Sans" w:hAnsi="PT Sans" w:cs="Arial"/>
              </w:rPr>
              <w:t>a</w:t>
            </w:r>
            <w:r w:rsidR="006C00B2" w:rsidRPr="00C45FA9">
              <w:rPr>
                <w:rFonts w:ascii="PT Sans" w:hAnsi="PT Sans" w:cs="Arial"/>
              </w:rPr>
              <w:t>ssess</w:t>
            </w:r>
            <w:r w:rsidR="00466DDA" w:rsidRPr="00C45FA9">
              <w:rPr>
                <w:rFonts w:ascii="PT Sans" w:hAnsi="PT Sans" w:cs="Arial"/>
              </w:rPr>
              <w:t>ment of</w:t>
            </w:r>
            <w:r w:rsidR="006C00B2" w:rsidRPr="00C45FA9">
              <w:rPr>
                <w:rFonts w:ascii="PT Sans" w:hAnsi="PT Sans" w:cs="Arial"/>
              </w:rPr>
              <w:t xml:space="preserve"> student visa refusals, liaising with BU Admissions Teams, UKVI and students as required</w:t>
            </w:r>
            <w:r w:rsidR="00781EB2" w:rsidRPr="00C45FA9">
              <w:rPr>
                <w:rFonts w:ascii="PT Sans" w:hAnsi="PT Sans" w:cs="Arial"/>
              </w:rPr>
              <w:t>.</w:t>
            </w:r>
          </w:p>
          <w:p w14:paraId="5FAA55C4" w14:textId="2C1D30E6" w:rsidR="003F4FF3" w:rsidRPr="001263DB" w:rsidRDefault="001B14D9" w:rsidP="007269AF">
            <w:pPr>
              <w:numPr>
                <w:ilvl w:val="0"/>
                <w:numId w:val="1"/>
              </w:numPr>
              <w:spacing w:after="120"/>
              <w:ind w:right="5"/>
              <w:rPr>
                <w:rFonts w:ascii="PT Sans" w:hAnsi="PT Sans" w:cs="Arial"/>
              </w:rPr>
            </w:pPr>
            <w:r w:rsidRPr="001263DB">
              <w:rPr>
                <w:rFonts w:ascii="PT Sans" w:hAnsi="PT Sans" w:cs="Arial"/>
              </w:rPr>
              <w:t xml:space="preserve">Build and maintain positive working relationships with </w:t>
            </w:r>
            <w:r w:rsidR="003867CF" w:rsidRPr="001263DB">
              <w:rPr>
                <w:rFonts w:ascii="PT Sans" w:hAnsi="PT Sans" w:cs="Arial"/>
              </w:rPr>
              <w:t xml:space="preserve">colleagues </w:t>
            </w:r>
            <w:r w:rsidRPr="001263DB">
              <w:rPr>
                <w:rFonts w:ascii="PT Sans" w:hAnsi="PT Sans" w:cs="Arial"/>
              </w:rPr>
              <w:t>across the university</w:t>
            </w:r>
            <w:r w:rsidR="004D4C39" w:rsidRPr="001263DB">
              <w:rPr>
                <w:rFonts w:ascii="PT Sans" w:hAnsi="PT Sans" w:cs="Arial"/>
              </w:rPr>
              <w:t xml:space="preserve"> </w:t>
            </w:r>
            <w:r w:rsidR="004374CC" w:rsidRPr="001263DB">
              <w:rPr>
                <w:rFonts w:ascii="PT Sans" w:hAnsi="PT Sans" w:cs="Arial"/>
              </w:rPr>
              <w:t>includ</w:t>
            </w:r>
            <w:r w:rsidR="004D4C39" w:rsidRPr="001263DB">
              <w:rPr>
                <w:rFonts w:ascii="PT Sans" w:hAnsi="PT Sans" w:cs="Arial"/>
              </w:rPr>
              <w:t>ing</w:t>
            </w:r>
            <w:r w:rsidRPr="001263DB">
              <w:rPr>
                <w:rFonts w:ascii="PT Sans" w:hAnsi="PT Sans" w:cs="Arial"/>
              </w:rPr>
              <w:t xml:space="preserve"> </w:t>
            </w:r>
            <w:r w:rsidR="00892EAF" w:rsidRPr="001263DB">
              <w:rPr>
                <w:rFonts w:ascii="PT Sans" w:hAnsi="PT Sans" w:cs="Arial"/>
              </w:rPr>
              <w:t>chairing operational</w:t>
            </w:r>
            <w:r w:rsidR="00654FB4" w:rsidRPr="001263DB">
              <w:rPr>
                <w:rFonts w:ascii="PT Sans" w:hAnsi="PT Sans" w:cs="Arial"/>
              </w:rPr>
              <w:t xml:space="preserve"> forum meetings</w:t>
            </w:r>
            <w:r w:rsidR="004374CC" w:rsidRPr="001263DB">
              <w:rPr>
                <w:rFonts w:ascii="PT Sans" w:hAnsi="PT Sans" w:cs="Arial"/>
              </w:rPr>
              <w:t xml:space="preserve"> with key internal stakeholders</w:t>
            </w:r>
            <w:r w:rsidR="004D4C39" w:rsidRPr="001263DB">
              <w:rPr>
                <w:rFonts w:ascii="PT Sans" w:hAnsi="PT Sans" w:cs="Arial"/>
              </w:rPr>
              <w:t xml:space="preserve"> to monitor compliance performance and</w:t>
            </w:r>
            <w:r w:rsidR="00526944" w:rsidRPr="001263DB">
              <w:rPr>
                <w:rFonts w:ascii="PT Sans" w:hAnsi="PT Sans" w:cs="Arial"/>
              </w:rPr>
              <w:t xml:space="preserve"> identify solutions for any process issues.</w:t>
            </w:r>
            <w:r w:rsidR="001263DB">
              <w:rPr>
                <w:rFonts w:ascii="PT Sans" w:hAnsi="PT Sans" w:cs="Arial"/>
              </w:rPr>
              <w:t xml:space="preserve"> </w:t>
            </w:r>
            <w:r w:rsidR="003F4FF3" w:rsidRPr="001263DB">
              <w:rPr>
                <w:rFonts w:ascii="PT Sans" w:hAnsi="PT Sans" w:cs="Arial"/>
              </w:rPr>
              <w:t>Provid</w:t>
            </w:r>
            <w:r w:rsidR="001263DB">
              <w:rPr>
                <w:rFonts w:ascii="PT Sans" w:hAnsi="PT Sans" w:cs="Arial"/>
              </w:rPr>
              <w:t>e</w:t>
            </w:r>
            <w:r w:rsidR="003F4FF3" w:rsidRPr="001263DB">
              <w:rPr>
                <w:rFonts w:ascii="PT Sans" w:hAnsi="PT Sans" w:cs="Arial"/>
              </w:rPr>
              <w:t xml:space="preserve"> operational input to </w:t>
            </w:r>
            <w:r w:rsidR="001C6872" w:rsidRPr="001263DB">
              <w:rPr>
                <w:rFonts w:ascii="PT Sans" w:hAnsi="PT Sans" w:cs="Arial"/>
              </w:rPr>
              <w:t>the University’s Compliance Monitoring</w:t>
            </w:r>
            <w:r w:rsidR="00526944" w:rsidRPr="001263DB">
              <w:rPr>
                <w:rFonts w:ascii="PT Sans" w:hAnsi="PT Sans" w:cs="Arial"/>
              </w:rPr>
              <w:t xml:space="preserve"> Group</w:t>
            </w:r>
            <w:r w:rsidR="00587532">
              <w:rPr>
                <w:rFonts w:ascii="PT Sans" w:hAnsi="PT Sans" w:cs="Arial"/>
              </w:rPr>
              <w:t>.</w:t>
            </w:r>
            <w:r w:rsidR="00526944" w:rsidRPr="001263DB">
              <w:rPr>
                <w:rFonts w:ascii="PT Sans" w:hAnsi="PT Sans" w:cs="Arial"/>
              </w:rPr>
              <w:t xml:space="preserve"> </w:t>
            </w:r>
          </w:p>
          <w:p w14:paraId="0463ACD0" w14:textId="75BB8528" w:rsidR="00F7644C" w:rsidRPr="002B5DCB" w:rsidRDefault="00B95D59" w:rsidP="002B5DCB">
            <w:pPr>
              <w:numPr>
                <w:ilvl w:val="0"/>
                <w:numId w:val="1"/>
              </w:numPr>
              <w:spacing w:after="120"/>
              <w:ind w:right="5"/>
              <w:rPr>
                <w:rFonts w:ascii="PT Sans" w:hAnsi="PT Sans" w:cs="Arial"/>
              </w:rPr>
            </w:pPr>
            <w:r>
              <w:rPr>
                <w:rFonts w:ascii="PT Sans" w:hAnsi="PT Sans" w:cs="Arial"/>
              </w:rPr>
              <w:t>M</w:t>
            </w:r>
            <w:r w:rsidR="007E768F">
              <w:rPr>
                <w:rFonts w:ascii="PT Sans" w:hAnsi="PT Sans" w:cs="Arial"/>
              </w:rPr>
              <w:t xml:space="preserve">aintain </w:t>
            </w:r>
            <w:r w:rsidR="00496262">
              <w:rPr>
                <w:rFonts w:ascii="PT Sans" w:hAnsi="PT Sans" w:cs="Arial"/>
              </w:rPr>
              <w:t>expert level</w:t>
            </w:r>
            <w:r w:rsidR="007E768F">
              <w:rPr>
                <w:rFonts w:ascii="PT Sans" w:hAnsi="PT Sans" w:cs="Arial"/>
              </w:rPr>
              <w:t xml:space="preserve"> </w:t>
            </w:r>
            <w:r w:rsidR="003C27A0">
              <w:rPr>
                <w:rFonts w:ascii="PT Sans" w:hAnsi="PT Sans" w:cs="Arial"/>
              </w:rPr>
              <w:t xml:space="preserve">knowledge </w:t>
            </w:r>
            <w:r w:rsidR="007E768F">
              <w:rPr>
                <w:rFonts w:ascii="PT Sans" w:hAnsi="PT Sans" w:cs="Arial"/>
              </w:rPr>
              <w:t xml:space="preserve">of student visa </w:t>
            </w:r>
            <w:r w:rsidR="00496262">
              <w:rPr>
                <w:rFonts w:ascii="PT Sans" w:hAnsi="PT Sans" w:cs="Arial"/>
              </w:rPr>
              <w:t>regulations and</w:t>
            </w:r>
            <w:r w:rsidR="00DE0412">
              <w:rPr>
                <w:rFonts w:ascii="PT Sans" w:hAnsi="PT Sans" w:cs="Arial"/>
              </w:rPr>
              <w:t xml:space="preserve"> provide immigration advice to students</w:t>
            </w:r>
            <w:r w:rsidR="00BF4A76">
              <w:rPr>
                <w:rFonts w:ascii="PT Sans" w:hAnsi="PT Sans" w:cs="Arial"/>
              </w:rPr>
              <w:t xml:space="preserve"> </w:t>
            </w:r>
            <w:r w:rsidR="00BF4A76" w:rsidRPr="00A07715">
              <w:rPr>
                <w:rFonts w:ascii="PT Sans" w:hAnsi="PT Sans" w:cs="Arial"/>
              </w:rPr>
              <w:t>complying with UKVI immigration compliance requirements and UKCISA code of ethics</w:t>
            </w:r>
            <w:r w:rsidR="00BF4A76">
              <w:rPr>
                <w:rFonts w:ascii="PT Sans" w:hAnsi="PT Sans" w:cs="Arial"/>
              </w:rPr>
              <w:t>.</w:t>
            </w:r>
            <w:r w:rsidR="007E768F">
              <w:rPr>
                <w:rFonts w:ascii="PT Sans" w:hAnsi="PT Sans" w:cs="Arial"/>
              </w:rPr>
              <w:t xml:space="preserve"> </w:t>
            </w:r>
            <w:r w:rsidR="003949BE">
              <w:rPr>
                <w:rFonts w:ascii="PT Sans" w:hAnsi="PT Sans" w:cs="Arial"/>
              </w:rPr>
              <w:t>A</w:t>
            </w:r>
            <w:r w:rsidR="00CD72D3">
              <w:rPr>
                <w:rFonts w:ascii="PT Sans" w:hAnsi="PT Sans" w:cs="Arial"/>
              </w:rPr>
              <w:t>dvise</w:t>
            </w:r>
            <w:r w:rsidR="004C18E6">
              <w:rPr>
                <w:rFonts w:ascii="PT Sans" w:hAnsi="PT Sans" w:cs="Arial"/>
              </w:rPr>
              <w:t xml:space="preserve"> on complex</w:t>
            </w:r>
            <w:r w:rsidR="007E768F">
              <w:rPr>
                <w:rFonts w:ascii="PT Sans" w:hAnsi="PT Sans" w:cs="Arial"/>
              </w:rPr>
              <w:t xml:space="preserve"> immigration queries from the Student Immigration Compliance and Advice Officer</w:t>
            </w:r>
            <w:r w:rsidR="00F00C18">
              <w:rPr>
                <w:rFonts w:ascii="PT Sans" w:hAnsi="PT Sans" w:cs="Arial"/>
              </w:rPr>
              <w:t>s</w:t>
            </w:r>
            <w:r w:rsidR="007E768F">
              <w:rPr>
                <w:rFonts w:ascii="PT Sans" w:hAnsi="PT Sans" w:cs="Arial"/>
              </w:rPr>
              <w:t xml:space="preserve"> in the absence of the Senior Student Immigration </w:t>
            </w:r>
            <w:r w:rsidR="007E768F" w:rsidRPr="00BA52D9">
              <w:rPr>
                <w:rFonts w:ascii="PT Sans" w:hAnsi="PT Sans" w:cs="Arial"/>
              </w:rPr>
              <w:t>Adviser.</w:t>
            </w:r>
            <w:r w:rsidR="002B5DCB" w:rsidRPr="006C00B2">
              <w:rPr>
                <w:rFonts w:ascii="PT Sans" w:hAnsi="PT Sans" w:cs="Arial"/>
              </w:rPr>
              <w:t xml:space="preserve"> Identify any issues that require escalation to the </w:t>
            </w:r>
            <w:r w:rsidR="002B5DCB">
              <w:rPr>
                <w:rFonts w:ascii="PT Sans" w:hAnsi="PT Sans" w:cs="Arial"/>
              </w:rPr>
              <w:t>Student Immigration Compliance and Advice Manager</w:t>
            </w:r>
            <w:r w:rsidR="002B5DCB" w:rsidRPr="006C00B2">
              <w:rPr>
                <w:rFonts w:ascii="PT Sans" w:hAnsi="PT Sans" w:cs="Arial"/>
              </w:rPr>
              <w:t xml:space="preserve">. </w:t>
            </w:r>
          </w:p>
          <w:p w14:paraId="765CE54F" w14:textId="7FDF47A9" w:rsidR="006C00B2" w:rsidRPr="006C00B2" w:rsidRDefault="00B95D59" w:rsidP="00A7048D">
            <w:pPr>
              <w:numPr>
                <w:ilvl w:val="0"/>
                <w:numId w:val="1"/>
              </w:numPr>
              <w:spacing w:after="120"/>
              <w:ind w:right="5"/>
              <w:rPr>
                <w:rFonts w:ascii="PT Sans" w:hAnsi="PT Sans" w:cs="Arial"/>
              </w:rPr>
            </w:pPr>
            <w:r>
              <w:rPr>
                <w:rFonts w:ascii="PT Sans" w:hAnsi="PT Sans" w:cs="Arial"/>
              </w:rPr>
              <w:t>S</w:t>
            </w:r>
            <w:r w:rsidR="006C00B2" w:rsidRPr="006C00B2">
              <w:rPr>
                <w:rFonts w:ascii="PT Sans" w:hAnsi="PT Sans" w:cs="Arial"/>
              </w:rPr>
              <w:t xml:space="preserve">upport student registration and enrolment processes, ensuring all student documentation is collected, meticulously checked, and recorded in line with internal process and student sponsor guidance. Ensure that students have permission to study in the UK throughout the whole period of their study. </w:t>
            </w:r>
          </w:p>
          <w:p w14:paraId="4BCFD42E" w14:textId="6B67EC73" w:rsidR="00502672" w:rsidRPr="00AC12C0" w:rsidRDefault="00796731" w:rsidP="00502672">
            <w:pPr>
              <w:numPr>
                <w:ilvl w:val="0"/>
                <w:numId w:val="1"/>
              </w:numPr>
              <w:spacing w:after="120"/>
              <w:ind w:right="5"/>
              <w:rPr>
                <w:rFonts w:ascii="PT Sans" w:hAnsi="PT Sans" w:cs="Arial"/>
              </w:rPr>
            </w:pPr>
            <w:r>
              <w:rPr>
                <w:rFonts w:ascii="PT Sans" w:hAnsi="PT Sans" w:cs="Arial"/>
              </w:rPr>
              <w:t xml:space="preserve">Lead on the </w:t>
            </w:r>
            <w:r w:rsidR="0027690C" w:rsidRPr="005924F8">
              <w:rPr>
                <w:rFonts w:ascii="PT Sans" w:hAnsi="PT Sans" w:cs="Arial"/>
              </w:rPr>
              <w:t xml:space="preserve">continuous improvement </w:t>
            </w:r>
            <w:r w:rsidR="00B84F87" w:rsidRPr="005924F8">
              <w:rPr>
                <w:rFonts w:ascii="PT Sans" w:hAnsi="PT Sans" w:cs="Arial"/>
              </w:rPr>
              <w:t>of monitoring</w:t>
            </w:r>
            <w:r w:rsidR="006C00B2" w:rsidRPr="005924F8">
              <w:rPr>
                <w:rFonts w:ascii="PT Sans" w:hAnsi="PT Sans" w:cs="Arial"/>
              </w:rPr>
              <w:t xml:space="preserve"> </w:t>
            </w:r>
            <w:r w:rsidR="00C45FA9">
              <w:rPr>
                <w:rFonts w:ascii="PT Sans" w:hAnsi="PT Sans" w:cs="Arial"/>
              </w:rPr>
              <w:t xml:space="preserve">processes relating to </w:t>
            </w:r>
            <w:r w:rsidR="006C00B2" w:rsidRPr="005924F8">
              <w:rPr>
                <w:rFonts w:ascii="PT Sans" w:hAnsi="PT Sans" w:cs="Arial"/>
              </w:rPr>
              <w:t xml:space="preserve">student activity </w:t>
            </w:r>
            <w:r w:rsidR="00F7644C" w:rsidRPr="005924F8">
              <w:rPr>
                <w:rFonts w:ascii="PT Sans" w:hAnsi="PT Sans" w:cs="Arial"/>
              </w:rPr>
              <w:t xml:space="preserve">(e.g. </w:t>
            </w:r>
            <w:r w:rsidR="00C516DA" w:rsidRPr="005924F8">
              <w:rPr>
                <w:rFonts w:ascii="PT Sans" w:hAnsi="PT Sans" w:cs="Arial"/>
              </w:rPr>
              <w:t xml:space="preserve">change of circumstances, placements, CAS extensions) </w:t>
            </w:r>
            <w:r w:rsidR="00173335" w:rsidRPr="005924F8">
              <w:rPr>
                <w:rFonts w:ascii="PT Sans" w:hAnsi="PT Sans" w:cs="Arial"/>
              </w:rPr>
              <w:t xml:space="preserve">and ensure consistency across faculties and services. </w:t>
            </w:r>
            <w:r w:rsidR="00173335">
              <w:rPr>
                <w:rFonts w:ascii="PT Sans" w:hAnsi="PT Sans" w:cs="Arial"/>
              </w:rPr>
              <w:t xml:space="preserve">Manage </w:t>
            </w:r>
            <w:r w:rsidR="0050655A">
              <w:rPr>
                <w:rFonts w:ascii="PT Sans" w:hAnsi="PT Sans" w:cs="Arial"/>
              </w:rPr>
              <w:t xml:space="preserve">the </w:t>
            </w:r>
            <w:r w:rsidR="00B84F87">
              <w:rPr>
                <w:rFonts w:ascii="PT Sans" w:hAnsi="PT Sans" w:cs="Arial"/>
              </w:rPr>
              <w:t>day-to-day</w:t>
            </w:r>
            <w:r w:rsidR="006C00B2" w:rsidRPr="005924F8">
              <w:rPr>
                <w:rFonts w:ascii="PT Sans" w:hAnsi="PT Sans" w:cs="Arial"/>
              </w:rPr>
              <w:t xml:space="preserve"> immigration compliance reporting of students to the UKVI in line with BU obligation</w:t>
            </w:r>
            <w:r w:rsidR="00C45FA9">
              <w:rPr>
                <w:rFonts w:ascii="PT Sans" w:hAnsi="PT Sans" w:cs="Arial"/>
              </w:rPr>
              <w:t xml:space="preserve">s </w:t>
            </w:r>
            <w:r w:rsidR="00B84F87">
              <w:rPr>
                <w:rFonts w:ascii="PT Sans" w:hAnsi="PT Sans" w:cs="Arial"/>
              </w:rPr>
              <w:t xml:space="preserve">and </w:t>
            </w:r>
            <w:r w:rsidR="00B84F87" w:rsidRPr="00AC12C0">
              <w:rPr>
                <w:rFonts w:ascii="PT Sans" w:hAnsi="PT Sans" w:cs="Arial"/>
              </w:rPr>
              <w:t>act</w:t>
            </w:r>
            <w:r w:rsidR="00502672" w:rsidRPr="00AC12C0">
              <w:rPr>
                <w:rFonts w:ascii="PT Sans" w:hAnsi="PT Sans" w:cs="Arial"/>
              </w:rPr>
              <w:t xml:space="preserve"> as a Level 1 user of the UKVI Sponsorship Management System (SMS). </w:t>
            </w:r>
          </w:p>
          <w:p w14:paraId="24FDBAC9" w14:textId="594BE97F" w:rsidR="00D8354E" w:rsidRDefault="00B95D59" w:rsidP="00735C55">
            <w:pPr>
              <w:numPr>
                <w:ilvl w:val="0"/>
                <w:numId w:val="1"/>
              </w:numPr>
              <w:spacing w:after="120"/>
              <w:ind w:right="5"/>
              <w:rPr>
                <w:rFonts w:ascii="PT Sans" w:hAnsi="PT Sans" w:cs="Arial"/>
              </w:rPr>
            </w:pPr>
            <w:r>
              <w:rPr>
                <w:rFonts w:ascii="PT Sans" w:hAnsi="PT Sans" w:cs="Arial"/>
              </w:rPr>
              <w:t>R</w:t>
            </w:r>
            <w:r w:rsidR="00D8354E" w:rsidRPr="00D8354E">
              <w:rPr>
                <w:rFonts w:ascii="PT Sans" w:hAnsi="PT Sans" w:cs="Arial"/>
              </w:rPr>
              <w:t>un relevant data reports and liaise with th</w:t>
            </w:r>
            <w:r w:rsidR="00D8354E">
              <w:rPr>
                <w:rFonts w:ascii="PT Sans" w:hAnsi="PT Sans" w:cs="Arial"/>
              </w:rPr>
              <w:t xml:space="preserve">e </w:t>
            </w:r>
            <w:r w:rsidR="00D8354E" w:rsidRPr="00D8354E">
              <w:rPr>
                <w:rFonts w:ascii="PT Sans" w:hAnsi="PT Sans" w:cs="Arial"/>
              </w:rPr>
              <w:t>Student Records and Reporting Manager to amend</w:t>
            </w:r>
            <w:r w:rsidR="00BE6BF3">
              <w:rPr>
                <w:rFonts w:ascii="PT Sans" w:hAnsi="PT Sans" w:cs="Arial"/>
              </w:rPr>
              <w:t xml:space="preserve">, </w:t>
            </w:r>
            <w:r w:rsidR="00D8354E" w:rsidRPr="00D8354E">
              <w:rPr>
                <w:rFonts w:ascii="PT Sans" w:hAnsi="PT Sans" w:cs="Arial"/>
              </w:rPr>
              <w:t xml:space="preserve">create </w:t>
            </w:r>
            <w:r w:rsidR="00BE6BF3">
              <w:rPr>
                <w:rFonts w:ascii="PT Sans" w:hAnsi="PT Sans" w:cs="Arial"/>
              </w:rPr>
              <w:t xml:space="preserve">and test </w:t>
            </w:r>
            <w:r w:rsidR="00D8354E" w:rsidRPr="00D8354E">
              <w:rPr>
                <w:rFonts w:ascii="PT Sans" w:hAnsi="PT Sans" w:cs="Arial"/>
              </w:rPr>
              <w:t>new reports</w:t>
            </w:r>
            <w:r>
              <w:rPr>
                <w:rFonts w:ascii="PT Sans" w:hAnsi="PT Sans" w:cs="Arial"/>
              </w:rPr>
              <w:t xml:space="preserve"> or technical solutions</w:t>
            </w:r>
            <w:r w:rsidR="00D8354E" w:rsidRPr="00D8354E">
              <w:rPr>
                <w:rFonts w:ascii="PT Sans" w:hAnsi="PT Sans" w:cs="Arial"/>
              </w:rPr>
              <w:t xml:space="preserve"> </w:t>
            </w:r>
            <w:r w:rsidR="00B84F87" w:rsidRPr="00D8354E">
              <w:rPr>
                <w:rFonts w:ascii="PT Sans" w:hAnsi="PT Sans" w:cs="Arial"/>
              </w:rPr>
              <w:t>as necessary</w:t>
            </w:r>
            <w:r w:rsidR="007D5E61">
              <w:rPr>
                <w:rFonts w:ascii="PT Sans" w:hAnsi="PT Sans" w:cs="Arial"/>
              </w:rPr>
              <w:t xml:space="preserve">. </w:t>
            </w:r>
          </w:p>
          <w:p w14:paraId="039C6A3A" w14:textId="3F0D42CD" w:rsidR="006C00B2" w:rsidRPr="00C45FA9" w:rsidRDefault="00B969AA" w:rsidP="00C45FA9">
            <w:pPr>
              <w:numPr>
                <w:ilvl w:val="0"/>
                <w:numId w:val="1"/>
              </w:numPr>
              <w:spacing w:after="120"/>
              <w:ind w:right="5"/>
              <w:rPr>
                <w:rFonts w:ascii="PT Sans" w:hAnsi="PT Sans" w:cs="Arial"/>
              </w:rPr>
            </w:pPr>
            <w:r w:rsidRPr="00C45FA9">
              <w:rPr>
                <w:rFonts w:ascii="PT Sans" w:hAnsi="PT Sans" w:cs="Arial"/>
              </w:rPr>
              <w:t>A</w:t>
            </w:r>
            <w:r w:rsidR="006C00B2" w:rsidRPr="00C45FA9">
              <w:rPr>
                <w:rFonts w:ascii="PT Sans" w:hAnsi="PT Sans" w:cs="Arial"/>
              </w:rPr>
              <w:t>nalyse and critically evaluate</w:t>
            </w:r>
            <w:r w:rsidRPr="00C45FA9">
              <w:rPr>
                <w:rFonts w:ascii="PT Sans" w:hAnsi="PT Sans" w:cs="Arial"/>
              </w:rPr>
              <w:t xml:space="preserve"> compliance and engagement</w:t>
            </w:r>
            <w:r w:rsidR="006C00B2" w:rsidRPr="00C45FA9">
              <w:rPr>
                <w:rFonts w:ascii="PT Sans" w:hAnsi="PT Sans" w:cs="Arial"/>
              </w:rPr>
              <w:t xml:space="preserve"> data </w:t>
            </w:r>
            <w:r w:rsidRPr="00C45FA9">
              <w:rPr>
                <w:rFonts w:ascii="PT Sans" w:hAnsi="PT Sans" w:cs="Arial"/>
              </w:rPr>
              <w:t>through</w:t>
            </w:r>
            <w:r w:rsidR="006C00B2" w:rsidRPr="00C45FA9">
              <w:rPr>
                <w:rFonts w:ascii="PT Sans" w:hAnsi="PT Sans" w:cs="Arial"/>
              </w:rPr>
              <w:t xml:space="preserve"> regular audit</w:t>
            </w:r>
            <w:r w:rsidR="00306D2B" w:rsidRPr="00C45FA9">
              <w:rPr>
                <w:rFonts w:ascii="PT Sans" w:hAnsi="PT Sans" w:cs="Arial"/>
              </w:rPr>
              <w:t>s e</w:t>
            </w:r>
            <w:r w:rsidR="006C00B2" w:rsidRPr="00C45FA9">
              <w:rPr>
                <w:rFonts w:ascii="PT Sans" w:hAnsi="PT Sans" w:cs="Arial"/>
              </w:rPr>
              <w:t>nsur</w:t>
            </w:r>
            <w:r w:rsidR="00306D2B" w:rsidRPr="00C45FA9">
              <w:rPr>
                <w:rFonts w:ascii="PT Sans" w:hAnsi="PT Sans" w:cs="Arial"/>
              </w:rPr>
              <w:t>ing</w:t>
            </w:r>
            <w:r w:rsidR="006C00B2" w:rsidRPr="00C45FA9">
              <w:rPr>
                <w:rFonts w:ascii="PT Sans" w:hAnsi="PT Sans" w:cs="Arial"/>
              </w:rPr>
              <w:t xml:space="preserve"> student records and documentation are </w:t>
            </w:r>
            <w:r w:rsidR="00306D2B" w:rsidRPr="00C45FA9">
              <w:rPr>
                <w:rFonts w:ascii="PT Sans" w:hAnsi="PT Sans" w:cs="Arial"/>
              </w:rPr>
              <w:t>accurate</w:t>
            </w:r>
            <w:r w:rsidR="00BA436F" w:rsidRPr="00C45FA9">
              <w:rPr>
                <w:rFonts w:ascii="PT Sans" w:hAnsi="PT Sans" w:cs="Arial"/>
              </w:rPr>
              <w:t>,</w:t>
            </w:r>
            <w:r w:rsidR="00306D2B" w:rsidRPr="00C45FA9">
              <w:rPr>
                <w:rFonts w:ascii="PT Sans" w:hAnsi="PT Sans" w:cs="Arial"/>
              </w:rPr>
              <w:t xml:space="preserve"> </w:t>
            </w:r>
            <w:r w:rsidR="00BA436F" w:rsidRPr="00C45FA9">
              <w:rPr>
                <w:rFonts w:ascii="PT Sans" w:hAnsi="PT Sans" w:cs="Arial"/>
              </w:rPr>
              <w:t xml:space="preserve">complete and </w:t>
            </w:r>
            <w:r w:rsidR="006C00B2" w:rsidRPr="00C45FA9">
              <w:rPr>
                <w:rFonts w:ascii="PT Sans" w:hAnsi="PT Sans" w:cs="Arial"/>
              </w:rPr>
              <w:t>audit</w:t>
            </w:r>
            <w:r w:rsidR="00BA436F" w:rsidRPr="00C45FA9">
              <w:rPr>
                <w:rFonts w:ascii="PT Sans" w:hAnsi="PT Sans" w:cs="Arial"/>
              </w:rPr>
              <w:t xml:space="preserve"> </w:t>
            </w:r>
            <w:r w:rsidR="00B84F87" w:rsidRPr="00C45FA9">
              <w:rPr>
                <w:rFonts w:ascii="PT Sans" w:hAnsi="PT Sans" w:cs="Arial"/>
              </w:rPr>
              <w:t>ready in</w:t>
            </w:r>
            <w:r w:rsidR="006C00B2" w:rsidRPr="00C45FA9">
              <w:rPr>
                <w:rFonts w:ascii="PT Sans" w:hAnsi="PT Sans" w:cs="Arial"/>
              </w:rPr>
              <w:t xml:space="preserve"> line with UKVI requirements</w:t>
            </w:r>
            <w:r w:rsidR="00B84F87">
              <w:rPr>
                <w:rFonts w:ascii="PT Sans" w:hAnsi="PT Sans" w:cs="Arial"/>
              </w:rPr>
              <w:t xml:space="preserve">. </w:t>
            </w:r>
            <w:r w:rsidR="00BA436F" w:rsidRPr="00C45FA9">
              <w:rPr>
                <w:rFonts w:ascii="PT Sans" w:hAnsi="PT Sans" w:cs="Arial"/>
              </w:rPr>
              <w:t>Manage BU’s preparation for UKVI compliance audits by coordinating evidence, identifying risks, and monitoring action plans.</w:t>
            </w:r>
          </w:p>
          <w:p w14:paraId="22A3ED4B" w14:textId="2A6165FB" w:rsidR="006C00B2" w:rsidRPr="00BA436F" w:rsidRDefault="006C00B2" w:rsidP="00A7048D">
            <w:pPr>
              <w:numPr>
                <w:ilvl w:val="0"/>
                <w:numId w:val="1"/>
              </w:numPr>
              <w:spacing w:after="120"/>
              <w:ind w:right="5"/>
              <w:rPr>
                <w:rFonts w:ascii="PT Sans" w:hAnsi="PT Sans" w:cs="Arial"/>
              </w:rPr>
            </w:pPr>
            <w:r w:rsidRPr="00BA436F">
              <w:rPr>
                <w:rFonts w:ascii="PT Sans" w:hAnsi="PT Sans" w:cs="Arial"/>
              </w:rPr>
              <w:t xml:space="preserve">To be </w:t>
            </w:r>
            <w:r w:rsidR="00A54C9D">
              <w:rPr>
                <w:rFonts w:ascii="PT Sans" w:hAnsi="PT Sans" w:cs="Arial"/>
              </w:rPr>
              <w:t>a</w:t>
            </w:r>
            <w:r w:rsidRPr="00BA436F">
              <w:rPr>
                <w:rFonts w:ascii="PT Sans" w:hAnsi="PT Sans" w:cs="Arial"/>
              </w:rPr>
              <w:t xml:space="preserve"> point of contact for immigration compliance related student attendance and engagement queries for staff and students in relation to sponsored students</w:t>
            </w:r>
            <w:r w:rsidR="00F82688" w:rsidRPr="00BA436F">
              <w:rPr>
                <w:rFonts w:ascii="PT Sans" w:hAnsi="PT Sans" w:cs="Arial"/>
              </w:rPr>
              <w:t xml:space="preserve"> liaising with the UKVI and other external agencies as appropriate</w:t>
            </w:r>
            <w:r w:rsidRPr="00BA436F">
              <w:rPr>
                <w:rFonts w:ascii="PT Sans" w:hAnsi="PT Sans" w:cs="Arial"/>
              </w:rPr>
              <w:t xml:space="preserve">. Work closely with the </w:t>
            </w:r>
            <w:r w:rsidR="00FF425F">
              <w:rPr>
                <w:rFonts w:ascii="PT Sans" w:hAnsi="PT Sans" w:cs="Arial"/>
              </w:rPr>
              <w:t>Programme Operations</w:t>
            </w:r>
            <w:r w:rsidRPr="00BA436F">
              <w:rPr>
                <w:rFonts w:ascii="PT Sans" w:hAnsi="PT Sans" w:cs="Arial"/>
              </w:rPr>
              <w:t xml:space="preserve"> team regarding appropriate record keeping and approaches to interventions required in relation to engagement and immigration compliance. </w:t>
            </w:r>
          </w:p>
          <w:p w14:paraId="05D325E4" w14:textId="66BE8348" w:rsidR="006C00B2" w:rsidRDefault="006C00B2" w:rsidP="00A7048D">
            <w:pPr>
              <w:numPr>
                <w:ilvl w:val="0"/>
                <w:numId w:val="1"/>
              </w:numPr>
              <w:spacing w:after="120"/>
              <w:ind w:right="5"/>
              <w:rPr>
                <w:rFonts w:ascii="PT Sans" w:hAnsi="PT Sans" w:cs="Arial"/>
              </w:rPr>
            </w:pPr>
            <w:r w:rsidRPr="006C00B2">
              <w:rPr>
                <w:rFonts w:ascii="PT Sans" w:hAnsi="PT Sans" w:cs="Arial"/>
              </w:rPr>
              <w:t xml:space="preserve">To provide regular reporting on student immigration compliance and attendance and engagement data as required. </w:t>
            </w:r>
            <w:r w:rsidR="00EA591A">
              <w:rPr>
                <w:rFonts w:ascii="PT Sans" w:hAnsi="PT Sans" w:cs="Arial"/>
              </w:rPr>
              <w:t xml:space="preserve">Analyse student data at an individual level </w:t>
            </w:r>
            <w:r w:rsidR="00E94B23">
              <w:rPr>
                <w:rFonts w:ascii="PT Sans" w:hAnsi="PT Sans" w:cs="Arial"/>
              </w:rPr>
              <w:t>and across programmes and demographics to identify trends and assess if wider interventions are required.</w:t>
            </w:r>
          </w:p>
          <w:p w14:paraId="234A3FB8" w14:textId="6C7BC0FC" w:rsidR="00A7048D" w:rsidRPr="00C45FA9" w:rsidRDefault="00B84F87" w:rsidP="00C45FA9">
            <w:pPr>
              <w:numPr>
                <w:ilvl w:val="0"/>
                <w:numId w:val="1"/>
              </w:numPr>
              <w:spacing w:after="120"/>
              <w:ind w:right="5"/>
              <w:rPr>
                <w:rFonts w:ascii="PT Sans" w:hAnsi="PT Sans" w:cs="Arial"/>
              </w:rPr>
            </w:pPr>
            <w:r>
              <w:rPr>
                <w:rFonts w:ascii="PT Sans" w:hAnsi="PT Sans" w:cs="Arial"/>
              </w:rPr>
              <w:t>A</w:t>
            </w:r>
            <w:r w:rsidR="00A7048D">
              <w:rPr>
                <w:rFonts w:ascii="PT Sans" w:hAnsi="PT Sans" w:cs="Arial"/>
              </w:rPr>
              <w:t>ctively contribute to enhanc</w:t>
            </w:r>
            <w:r w:rsidR="0063497F">
              <w:rPr>
                <w:rFonts w:ascii="PT Sans" w:hAnsi="PT Sans" w:cs="Arial"/>
              </w:rPr>
              <w:t>ing</w:t>
            </w:r>
            <w:r w:rsidR="00A7048D">
              <w:rPr>
                <w:rFonts w:ascii="PT Sans" w:hAnsi="PT Sans" w:cs="Arial"/>
              </w:rPr>
              <w:t xml:space="preserve"> the student experience and </w:t>
            </w:r>
            <w:r w:rsidR="00404607">
              <w:rPr>
                <w:rFonts w:ascii="PT Sans" w:hAnsi="PT Sans" w:cs="Arial"/>
              </w:rPr>
              <w:t xml:space="preserve">delivering </w:t>
            </w:r>
            <w:r w:rsidR="00A7048D">
              <w:rPr>
                <w:rFonts w:ascii="PT Sans" w:hAnsi="PT Sans" w:cs="Arial"/>
              </w:rPr>
              <w:t xml:space="preserve">a high-quality service to all stakeholders, making recommendations </w:t>
            </w:r>
            <w:r w:rsidR="00404607">
              <w:rPr>
                <w:rFonts w:ascii="PT Sans" w:hAnsi="PT Sans" w:cs="Arial"/>
              </w:rPr>
              <w:t xml:space="preserve">to </w:t>
            </w:r>
            <w:r w:rsidR="00A7048D">
              <w:rPr>
                <w:rFonts w:ascii="PT Sans" w:hAnsi="PT Sans" w:cs="Arial"/>
              </w:rPr>
              <w:t xml:space="preserve">improve the efficiency and effectiveness of processes and systems. </w:t>
            </w:r>
            <w:r w:rsidR="00890C3C">
              <w:rPr>
                <w:rFonts w:ascii="PT Sans" w:hAnsi="PT Sans" w:cs="Arial"/>
              </w:rPr>
              <w:t>Support</w:t>
            </w:r>
            <w:r w:rsidR="004E3F92" w:rsidRPr="0083471C">
              <w:rPr>
                <w:rFonts w:ascii="PT Sans" w:hAnsi="PT Sans" w:cs="Arial"/>
              </w:rPr>
              <w:t xml:space="preserve"> the development and review of immigration compliance policies, procedures, and guidance</w:t>
            </w:r>
            <w:r w:rsidR="007C31D5">
              <w:rPr>
                <w:rFonts w:ascii="PT Sans" w:hAnsi="PT Sans" w:cs="Arial"/>
              </w:rPr>
              <w:t>.</w:t>
            </w:r>
            <w:r w:rsidR="00F811C3" w:rsidRPr="005924F8">
              <w:rPr>
                <w:rFonts w:ascii="PT Sans" w:hAnsi="PT Sans" w:cs="Arial"/>
              </w:rPr>
              <w:t xml:space="preserve"> </w:t>
            </w:r>
          </w:p>
          <w:p w14:paraId="10614348" w14:textId="77777777" w:rsidR="006C00B2" w:rsidRPr="006C00B2" w:rsidRDefault="006C00B2" w:rsidP="00A7048D">
            <w:pPr>
              <w:numPr>
                <w:ilvl w:val="0"/>
                <w:numId w:val="1"/>
              </w:numPr>
              <w:spacing w:after="120"/>
              <w:ind w:right="5"/>
              <w:rPr>
                <w:rFonts w:ascii="PT Sans" w:hAnsi="PT Sans" w:cs="Arial"/>
              </w:rPr>
            </w:pPr>
            <w:r w:rsidRPr="006C00B2">
              <w:rPr>
                <w:rFonts w:ascii="PT Sans" w:hAnsi="PT Sans" w:cs="Arial"/>
              </w:rPr>
              <w:t xml:space="preserve">To be a proactive member of the wider Academic Services team and activity participate in discussions with colleagues to identify on-going service improvements and opportunities for more effective working practices.   </w:t>
            </w:r>
          </w:p>
          <w:p w14:paraId="7E5ED9C3" w14:textId="693C5AE1" w:rsidR="006C00B2" w:rsidRPr="006C00B2" w:rsidRDefault="006C00B2" w:rsidP="00A7048D">
            <w:pPr>
              <w:numPr>
                <w:ilvl w:val="0"/>
                <w:numId w:val="1"/>
              </w:numPr>
              <w:spacing w:after="120"/>
              <w:ind w:right="5"/>
              <w:rPr>
                <w:rFonts w:ascii="PT Sans" w:hAnsi="PT Sans" w:cs="Arial"/>
              </w:rPr>
            </w:pPr>
            <w:r w:rsidRPr="006C00B2">
              <w:rPr>
                <w:rFonts w:ascii="PT Sans" w:hAnsi="PT Sans" w:cs="Arial"/>
              </w:rPr>
              <w:t>Develop performance measures and monitoring against agreed standards, ensuring that all aspects of work achieve high levels of service excellence</w:t>
            </w:r>
            <w:r w:rsidR="002C4A9C">
              <w:rPr>
                <w:rFonts w:ascii="PT Sans" w:hAnsi="PT Sans" w:cs="Arial"/>
              </w:rPr>
              <w:t>.</w:t>
            </w:r>
          </w:p>
          <w:p w14:paraId="17D503AB" w14:textId="4B775FC0" w:rsidR="006C00B2" w:rsidRPr="006C00B2" w:rsidRDefault="1D645D3D" w:rsidP="00A7048D">
            <w:pPr>
              <w:numPr>
                <w:ilvl w:val="0"/>
                <w:numId w:val="1"/>
              </w:numPr>
              <w:spacing w:after="120"/>
              <w:ind w:right="5"/>
              <w:rPr>
                <w:rFonts w:ascii="PT Sans" w:hAnsi="PT Sans" w:cs="Arial"/>
              </w:rPr>
            </w:pPr>
            <w:r w:rsidRPr="72D485A5">
              <w:rPr>
                <w:rFonts w:ascii="PT Sans" w:hAnsi="PT Sans" w:cs="Arial"/>
              </w:rPr>
              <w:t xml:space="preserve">At all times maintain appropriate levels of confidentiality, working within the requirements of the General Data Protection Regulation and the University’s Confidentiality Policy and </w:t>
            </w:r>
            <w:r w:rsidR="535D073F" w:rsidRPr="72D485A5">
              <w:rPr>
                <w:rFonts w:ascii="PT Sans" w:hAnsi="PT Sans" w:cs="Arial"/>
              </w:rPr>
              <w:t xml:space="preserve">IAA </w:t>
            </w:r>
            <w:r w:rsidRPr="72D485A5">
              <w:rPr>
                <w:rFonts w:ascii="PT Sans" w:hAnsi="PT Sans" w:cs="Arial"/>
              </w:rPr>
              <w:t>guidelines</w:t>
            </w:r>
            <w:r w:rsidR="002C4A9C">
              <w:rPr>
                <w:rFonts w:ascii="PT Sans" w:hAnsi="PT Sans" w:cs="Arial"/>
              </w:rPr>
              <w:t>.</w:t>
            </w:r>
            <w:r w:rsidRPr="72D485A5">
              <w:rPr>
                <w:rFonts w:ascii="PT Sans" w:hAnsi="PT Sans" w:cs="Arial"/>
              </w:rPr>
              <w:t xml:space="preserve">  </w:t>
            </w:r>
          </w:p>
          <w:p w14:paraId="61FA6FB1" w14:textId="3E496038" w:rsidR="006C00B2" w:rsidRPr="006C00B2" w:rsidRDefault="006C00B2" w:rsidP="00A7048D">
            <w:pPr>
              <w:numPr>
                <w:ilvl w:val="0"/>
                <w:numId w:val="1"/>
              </w:numPr>
              <w:spacing w:after="120"/>
              <w:ind w:right="5"/>
              <w:rPr>
                <w:rFonts w:ascii="PT Sans" w:hAnsi="PT Sans" w:cs="Arial"/>
              </w:rPr>
            </w:pPr>
            <w:r w:rsidRPr="006C00B2">
              <w:rPr>
                <w:rFonts w:ascii="PT Sans" w:hAnsi="PT Sans" w:cs="Arial"/>
              </w:rPr>
              <w:t>Support BU wide events and activities e.g. Enrolment, Graduation, Open Days, External Audits</w:t>
            </w:r>
            <w:r w:rsidR="002C4A9C">
              <w:rPr>
                <w:rFonts w:ascii="PT Sans" w:hAnsi="PT Sans" w:cs="Arial"/>
              </w:rPr>
              <w:t>.</w:t>
            </w:r>
            <w:r w:rsidRPr="006C00B2">
              <w:rPr>
                <w:rFonts w:ascii="PT Sans" w:hAnsi="PT Sans" w:cs="Arial"/>
              </w:rPr>
              <w:t xml:space="preserve"> </w:t>
            </w:r>
          </w:p>
          <w:p w14:paraId="5B55EF33" w14:textId="1FFD169E" w:rsidR="00E858C5" w:rsidRPr="001D5EE6" w:rsidRDefault="006C00B2" w:rsidP="00A7048D">
            <w:pPr>
              <w:numPr>
                <w:ilvl w:val="0"/>
                <w:numId w:val="1"/>
              </w:numPr>
              <w:spacing w:after="120"/>
              <w:ind w:right="5"/>
              <w:rPr>
                <w:rFonts w:ascii="PT Sans" w:hAnsi="PT Sans" w:cs="Arial"/>
              </w:rPr>
            </w:pPr>
            <w:r w:rsidRPr="006C00B2">
              <w:rPr>
                <w:rFonts w:ascii="PT Sans" w:hAnsi="PT Sans" w:cs="Arial"/>
              </w:rPr>
              <w:t>Any other duties as may reasonably be required by your line manager or other senior managers in</w:t>
            </w:r>
            <w:r w:rsidRPr="006C00B2">
              <w:rPr>
                <w:rFonts w:ascii="Arial" w:hAnsi="Arial" w:cs="Arial"/>
              </w:rPr>
              <w:t> </w:t>
            </w:r>
            <w:r w:rsidRPr="006C00B2">
              <w:rPr>
                <w:rFonts w:ascii="PT Sans" w:hAnsi="PT Sans" w:cs="Arial"/>
              </w:rPr>
              <w:t>Academic Services</w:t>
            </w:r>
            <w:r w:rsidR="002C4A9C">
              <w:rPr>
                <w:rFonts w:ascii="PT Sans" w:hAnsi="PT Sans" w:cs="Arial"/>
              </w:rPr>
              <w:t>.</w:t>
            </w:r>
            <w:r w:rsidRPr="006C00B2">
              <w:rPr>
                <w:rFonts w:ascii="PT Sans" w:hAnsi="PT Sans" w:cs="Arial"/>
              </w:rPr>
              <w:t xml:space="preserve"> </w:t>
            </w:r>
          </w:p>
        </w:tc>
      </w:tr>
      <w:tr w:rsidR="00070E7A" w14:paraId="28AEA60E" w14:textId="77777777" w:rsidTr="550C9A9F">
        <w:tc>
          <w:tcPr>
            <w:tcW w:w="10363" w:type="dxa"/>
            <w:gridSpan w:val="4"/>
            <w:tcBorders>
              <w:top w:val="nil"/>
              <w:left w:val="nil"/>
              <w:bottom w:val="nil"/>
              <w:right w:val="nil"/>
            </w:tcBorders>
          </w:tcPr>
          <w:p w14:paraId="6750FAB3" w14:textId="36D15C50" w:rsidR="00070E7A" w:rsidRPr="00070E7A" w:rsidRDefault="00070E7A" w:rsidP="00BC3E03">
            <w:pPr>
              <w:tabs>
                <w:tab w:val="left" w:pos="990"/>
              </w:tabs>
              <w:spacing w:before="360" w:after="120"/>
              <w:ind w:right="-17"/>
              <w:rPr>
                <w:rFonts w:ascii="PT Sans" w:hAnsi="PT Sans" w:cs="Arial"/>
                <w:b/>
                <w:bCs/>
                <w:u w:val="single"/>
              </w:rPr>
            </w:pPr>
            <w:r>
              <w:rPr>
                <w:rFonts w:ascii="PT Sans" w:hAnsi="PT Sans" w:cs="Arial"/>
                <w:b/>
                <w:bCs/>
                <w:u w:val="single"/>
              </w:rPr>
              <w:lastRenderedPageBreak/>
              <w:t>Contacts</w:t>
            </w:r>
          </w:p>
        </w:tc>
      </w:tr>
      <w:tr w:rsidR="005062D9" w14:paraId="5E94F191" w14:textId="77777777" w:rsidTr="550C9A9F">
        <w:tc>
          <w:tcPr>
            <w:tcW w:w="1609" w:type="dxa"/>
            <w:tcBorders>
              <w:top w:val="nil"/>
              <w:left w:val="nil"/>
              <w:bottom w:val="nil"/>
              <w:right w:val="nil"/>
            </w:tcBorders>
          </w:tcPr>
          <w:p w14:paraId="2758BB05" w14:textId="72C20722" w:rsidR="00070E7A" w:rsidRDefault="00070E7A" w:rsidP="00BC3E03">
            <w:pPr>
              <w:tabs>
                <w:tab w:val="left" w:pos="990"/>
              </w:tabs>
              <w:ind w:right="-16"/>
              <w:rPr>
                <w:rFonts w:ascii="PT Sans" w:hAnsi="PT Sans" w:cs="Arial"/>
                <w:b/>
                <w:bCs/>
              </w:rPr>
            </w:pPr>
            <w:r>
              <w:rPr>
                <w:rFonts w:ascii="PT Sans" w:hAnsi="PT Sans" w:cs="Arial"/>
                <w:b/>
                <w:bCs/>
              </w:rPr>
              <w:t>Internal:</w:t>
            </w:r>
          </w:p>
        </w:tc>
        <w:tc>
          <w:tcPr>
            <w:tcW w:w="8754" w:type="dxa"/>
            <w:gridSpan w:val="3"/>
            <w:tcBorders>
              <w:top w:val="nil"/>
              <w:left w:val="nil"/>
              <w:bottom w:val="nil"/>
              <w:right w:val="nil"/>
            </w:tcBorders>
          </w:tcPr>
          <w:p w14:paraId="120B825D" w14:textId="6C666117" w:rsidR="00070E7A" w:rsidRPr="00070E7A" w:rsidRDefault="00E858C5" w:rsidP="00BC3E03">
            <w:pPr>
              <w:tabs>
                <w:tab w:val="left" w:pos="990"/>
              </w:tabs>
              <w:ind w:right="-16"/>
              <w:rPr>
                <w:rFonts w:ascii="PT Sans" w:hAnsi="PT Sans" w:cs="Arial"/>
              </w:rPr>
            </w:pPr>
            <w:r w:rsidRPr="00E858C5">
              <w:rPr>
                <w:rFonts w:ascii="PT Sans" w:hAnsi="PT Sans" w:cs="Arial"/>
              </w:rPr>
              <w:t>BU staff and student</w:t>
            </w:r>
            <w:r w:rsidR="001D5EE6">
              <w:rPr>
                <w:rFonts w:ascii="PT Sans" w:hAnsi="PT Sans" w:cs="Arial"/>
              </w:rPr>
              <w:t>s</w:t>
            </w:r>
          </w:p>
        </w:tc>
      </w:tr>
      <w:tr w:rsidR="00070E7A" w14:paraId="5397908F" w14:textId="77777777" w:rsidTr="550C9A9F">
        <w:tc>
          <w:tcPr>
            <w:tcW w:w="1609" w:type="dxa"/>
            <w:tcBorders>
              <w:top w:val="nil"/>
              <w:left w:val="nil"/>
              <w:bottom w:val="nil"/>
              <w:right w:val="nil"/>
            </w:tcBorders>
          </w:tcPr>
          <w:p w14:paraId="74661D2F" w14:textId="12F4E277" w:rsidR="00070E7A" w:rsidRDefault="00070E7A" w:rsidP="00BC3E03">
            <w:pPr>
              <w:tabs>
                <w:tab w:val="left" w:pos="990"/>
              </w:tabs>
              <w:ind w:right="-16"/>
              <w:rPr>
                <w:rFonts w:ascii="PT Sans" w:hAnsi="PT Sans" w:cs="Arial"/>
                <w:b/>
                <w:bCs/>
              </w:rPr>
            </w:pPr>
            <w:r>
              <w:rPr>
                <w:rFonts w:ascii="PT Sans" w:hAnsi="PT Sans" w:cs="Arial"/>
                <w:b/>
                <w:bCs/>
              </w:rPr>
              <w:t>External:</w:t>
            </w:r>
          </w:p>
        </w:tc>
        <w:tc>
          <w:tcPr>
            <w:tcW w:w="8754" w:type="dxa"/>
            <w:gridSpan w:val="3"/>
            <w:tcBorders>
              <w:top w:val="nil"/>
              <w:left w:val="nil"/>
              <w:bottom w:val="nil"/>
              <w:right w:val="nil"/>
            </w:tcBorders>
          </w:tcPr>
          <w:p w14:paraId="0C7A86F1" w14:textId="41232BD2" w:rsidR="00070E7A" w:rsidRPr="00070E7A" w:rsidRDefault="00A409A2" w:rsidP="00BC3E03">
            <w:pPr>
              <w:tabs>
                <w:tab w:val="left" w:pos="990"/>
              </w:tabs>
              <w:ind w:right="-16"/>
              <w:rPr>
                <w:rFonts w:ascii="PT Sans" w:hAnsi="PT Sans" w:cs="Arial"/>
              </w:rPr>
            </w:pPr>
            <w:r w:rsidRPr="003E6352">
              <w:rPr>
                <w:rFonts w:ascii="PT Sans" w:hAnsi="PT Sans" w:cs="Arial"/>
              </w:rPr>
              <w:t>UKVI, government agencies (UK and overseas), AISA, UUK, UKCISA</w:t>
            </w:r>
            <w:r>
              <w:rPr>
                <w:rFonts w:ascii="PT Sans" w:hAnsi="PT Sans" w:cs="Arial"/>
              </w:rPr>
              <w:t xml:space="preserve">, </w:t>
            </w:r>
            <w:r w:rsidR="002C4A9C">
              <w:rPr>
                <w:rFonts w:ascii="PT Sans" w:hAnsi="PT Sans" w:cs="Arial"/>
              </w:rPr>
              <w:t>p</w:t>
            </w:r>
            <w:r w:rsidRPr="003E6352">
              <w:rPr>
                <w:rFonts w:ascii="PT Sans" w:hAnsi="PT Sans" w:cs="Arial"/>
              </w:rPr>
              <w:t>rospective students; staff from other Higher and Further Education Institutions</w:t>
            </w:r>
          </w:p>
        </w:tc>
      </w:tr>
      <w:tr w:rsidR="00070E7A" w14:paraId="1CE0AA93" w14:textId="77777777" w:rsidTr="550C9A9F">
        <w:tc>
          <w:tcPr>
            <w:tcW w:w="10363" w:type="dxa"/>
            <w:gridSpan w:val="4"/>
            <w:tcBorders>
              <w:top w:val="nil"/>
              <w:left w:val="nil"/>
              <w:bottom w:val="nil"/>
              <w:right w:val="nil"/>
            </w:tcBorders>
          </w:tcPr>
          <w:p w14:paraId="38652F9F" w14:textId="206DBEDA" w:rsidR="00070E7A" w:rsidRDefault="00070E7A" w:rsidP="00BC3E03">
            <w:pPr>
              <w:tabs>
                <w:tab w:val="left" w:pos="990"/>
              </w:tabs>
              <w:spacing w:before="360" w:after="120"/>
              <w:ind w:right="-17"/>
              <w:rPr>
                <w:rFonts w:ascii="PT Sans" w:hAnsi="PT Sans" w:cs="Arial"/>
                <w:b/>
                <w:bCs/>
                <w:u w:val="single"/>
              </w:rPr>
            </w:pPr>
            <w:r>
              <w:rPr>
                <w:rFonts w:ascii="PT Sans" w:hAnsi="PT Sans" w:cs="Arial"/>
                <w:b/>
                <w:bCs/>
                <w:u w:val="single"/>
              </w:rPr>
              <w:lastRenderedPageBreak/>
              <w:t>Information Governance Responsibilities</w:t>
            </w:r>
          </w:p>
        </w:tc>
      </w:tr>
      <w:tr w:rsidR="00070E7A" w:rsidRPr="00070E7A" w14:paraId="25354FD8" w14:textId="77777777" w:rsidTr="550C9A9F">
        <w:tc>
          <w:tcPr>
            <w:tcW w:w="10363" w:type="dxa"/>
            <w:gridSpan w:val="4"/>
            <w:tcBorders>
              <w:top w:val="nil"/>
              <w:left w:val="nil"/>
              <w:bottom w:val="nil"/>
              <w:right w:val="nil"/>
            </w:tcBorders>
          </w:tcPr>
          <w:p w14:paraId="3170AA08" w14:textId="77777777" w:rsidR="00070E7A" w:rsidRDefault="00070E7A" w:rsidP="00BC3E03">
            <w:pPr>
              <w:tabs>
                <w:tab w:val="left" w:pos="990"/>
              </w:tabs>
              <w:ind w:right="-17"/>
              <w:rPr>
                <w:rFonts w:ascii="PT Sans" w:hAnsi="PT Sans" w:cs="Arial"/>
                <w:u w:val="single"/>
              </w:rPr>
            </w:pPr>
            <w:r w:rsidRPr="00070E7A">
              <w:rPr>
                <w:rFonts w:ascii="PT Sans" w:hAnsi="PT Sans" w:cs="Arial"/>
                <w:u w:val="single"/>
              </w:rPr>
              <w:t>Data User</w:t>
            </w:r>
          </w:p>
          <w:p w14:paraId="532E1338" w14:textId="77777777" w:rsidR="00154062" w:rsidRDefault="00070E7A" w:rsidP="00154062">
            <w:pPr>
              <w:pStyle w:val="ListParagraph"/>
              <w:widowControl w:val="0"/>
              <w:numPr>
                <w:ilvl w:val="0"/>
                <w:numId w:val="2"/>
              </w:numPr>
              <w:autoSpaceDE w:val="0"/>
              <w:autoSpaceDN w:val="0"/>
              <w:ind w:left="284" w:right="-16" w:hanging="284"/>
              <w:contextualSpacing w:val="0"/>
              <w:rPr>
                <w:rFonts w:ascii="PT Sans" w:hAnsi="PT Sans" w:cs="Arial"/>
              </w:rPr>
            </w:pPr>
            <w:r w:rsidRPr="004E4BC9">
              <w:rPr>
                <w:rFonts w:ascii="PT Sans" w:hAnsi="PT Sans" w:cs="Arial"/>
              </w:rPr>
              <w:t>Comply with the associated data protection, information security, information management and information technology regulations, policies, processes and procedures.</w:t>
            </w:r>
          </w:p>
          <w:p w14:paraId="4CE19384" w14:textId="77777777" w:rsidR="00F8078A" w:rsidRDefault="00F8078A" w:rsidP="00F8078A">
            <w:pPr>
              <w:ind w:right="-30"/>
              <w:textAlignment w:val="baseline"/>
              <w:rPr>
                <w:rFonts w:ascii="PT Sans" w:hAnsi="PT Sans" w:cs="Segoe UI"/>
                <w:u w:val="single"/>
              </w:rPr>
            </w:pPr>
          </w:p>
          <w:p w14:paraId="14B04D4A" w14:textId="4E838B91" w:rsidR="00F8078A" w:rsidRPr="004478FA" w:rsidRDefault="00F8078A" w:rsidP="00F8078A">
            <w:pPr>
              <w:ind w:right="-30"/>
              <w:textAlignment w:val="baseline"/>
              <w:rPr>
                <w:rFonts w:ascii="Segoe UI" w:hAnsi="Segoe UI" w:cs="Segoe UI"/>
                <w:b/>
                <w:bCs/>
                <w:sz w:val="18"/>
                <w:szCs w:val="18"/>
              </w:rPr>
            </w:pPr>
            <w:r w:rsidRPr="004478FA">
              <w:rPr>
                <w:rFonts w:ascii="PT Sans" w:hAnsi="PT Sans" w:cs="Segoe UI"/>
                <w:b/>
                <w:bCs/>
                <w:u w:val="single"/>
              </w:rPr>
              <w:t>Safeguarding and Regulated Activity</w:t>
            </w:r>
          </w:p>
          <w:p w14:paraId="320692E8" w14:textId="77777777" w:rsidR="00D953F9" w:rsidRDefault="00D953F9" w:rsidP="00D953F9">
            <w:pPr>
              <w:ind w:right="-30"/>
              <w:textAlignment w:val="baseline"/>
              <w:rPr>
                <w:rFonts w:ascii="PT Sans" w:hAnsi="PT Sans" w:cs="Segoe UI"/>
              </w:rPr>
            </w:pPr>
          </w:p>
          <w:p w14:paraId="15FCFAFC" w14:textId="3EA802E3" w:rsidR="00F8078A" w:rsidRPr="00D953F9" w:rsidRDefault="00F8078A" w:rsidP="00D953F9">
            <w:pPr>
              <w:ind w:right="-30"/>
              <w:textAlignment w:val="baseline"/>
              <w:rPr>
                <w:rFonts w:ascii="Segoe UI" w:hAnsi="Segoe UI" w:cs="Segoe UI"/>
                <w:sz w:val="18"/>
                <w:szCs w:val="18"/>
              </w:rPr>
            </w:pPr>
            <w:r w:rsidRPr="00F8078A">
              <w:rPr>
                <w:rFonts w:ascii="PT Sans" w:hAnsi="PT Sans" w:cs="Segoe UI"/>
              </w:rPr>
              <w:t>If the role involves engaging in regulated activity relevant to vulnerable groups including children and disabled adults, it is an offence to apply for and perform the role, if a person is barred from engaging in regulated activity. Further information is available in BU’s Safeguarding Policy and Suitability Statement on the Recruitment and Employment of Ex-offenders</w:t>
            </w:r>
            <w:r w:rsidR="004478FA">
              <w:rPr>
                <w:rFonts w:ascii="PT Sans" w:hAnsi="PT Sans" w:cs="Segoe UI"/>
              </w:rPr>
              <w:t>.</w:t>
            </w:r>
          </w:p>
        </w:tc>
      </w:tr>
      <w:tr w:rsidR="00070E7A" w14:paraId="062BBDBF" w14:textId="77777777" w:rsidTr="550C9A9F">
        <w:tc>
          <w:tcPr>
            <w:tcW w:w="10363" w:type="dxa"/>
            <w:gridSpan w:val="4"/>
            <w:tcBorders>
              <w:top w:val="nil"/>
              <w:left w:val="nil"/>
              <w:bottom w:val="nil"/>
              <w:right w:val="nil"/>
            </w:tcBorders>
          </w:tcPr>
          <w:p w14:paraId="771F4876" w14:textId="1621AECA" w:rsidR="00070E7A" w:rsidRDefault="00070E7A" w:rsidP="00BC3E03">
            <w:pPr>
              <w:tabs>
                <w:tab w:val="left" w:pos="990"/>
              </w:tabs>
              <w:spacing w:before="360" w:after="120"/>
              <w:ind w:right="-17"/>
              <w:rPr>
                <w:rFonts w:ascii="PT Sans" w:hAnsi="PT Sans" w:cs="Arial"/>
                <w:b/>
                <w:bCs/>
                <w:u w:val="single"/>
              </w:rPr>
            </w:pPr>
            <w:r>
              <w:rPr>
                <w:rFonts w:ascii="PT Sans" w:hAnsi="PT Sans" w:cs="Arial"/>
                <w:b/>
                <w:bCs/>
                <w:u w:val="single"/>
              </w:rPr>
              <w:t>Additional Information</w:t>
            </w:r>
          </w:p>
        </w:tc>
      </w:tr>
      <w:tr w:rsidR="00070E7A" w14:paraId="53A9C968" w14:textId="77777777" w:rsidTr="550C9A9F">
        <w:tc>
          <w:tcPr>
            <w:tcW w:w="10363" w:type="dxa"/>
            <w:gridSpan w:val="4"/>
            <w:tcBorders>
              <w:top w:val="nil"/>
              <w:left w:val="nil"/>
              <w:bottom w:val="nil"/>
              <w:right w:val="nil"/>
            </w:tcBorders>
          </w:tcPr>
          <w:p w14:paraId="7D15B105" w14:textId="2E589DEC" w:rsidR="00070E7A" w:rsidRDefault="00070E7A" w:rsidP="00070E7A">
            <w:pPr>
              <w:tabs>
                <w:tab w:val="left" w:pos="990"/>
              </w:tabs>
              <w:ind w:right="-17"/>
              <w:rPr>
                <w:rFonts w:ascii="PT Sans" w:hAnsi="PT Sans" w:cs="Arial"/>
              </w:rPr>
            </w:pPr>
            <w:r w:rsidRPr="00070E7A">
              <w:rPr>
                <w:rFonts w:ascii="PT Sans" w:hAnsi="PT Sans" w:cs="Arial"/>
              </w:rPr>
              <w:t>The purpose of the job description is to indicate the general level of responsibility and location of the position.</w:t>
            </w:r>
            <w:r w:rsidRPr="00070E7A">
              <w:rPr>
                <w:rFonts w:ascii="Arial" w:hAnsi="Arial" w:cs="Arial"/>
              </w:rPr>
              <w:t> </w:t>
            </w:r>
            <w:r w:rsidRPr="00070E7A">
              <w:rPr>
                <w:rFonts w:ascii="PT Sans" w:hAnsi="PT Sans" w:cs="Arial"/>
              </w:rPr>
              <w:t xml:space="preserve"> The duties may vary from time to time without changing their general character or level of responsibility.</w:t>
            </w:r>
          </w:p>
          <w:p w14:paraId="22A83EC0" w14:textId="77777777" w:rsidR="00070E7A" w:rsidRPr="00070E7A" w:rsidRDefault="00070E7A" w:rsidP="00070E7A">
            <w:pPr>
              <w:tabs>
                <w:tab w:val="left" w:pos="990"/>
              </w:tabs>
              <w:ind w:right="-17"/>
              <w:rPr>
                <w:rFonts w:ascii="PT Sans" w:hAnsi="PT Sans" w:cs="Arial"/>
              </w:rPr>
            </w:pPr>
          </w:p>
          <w:p w14:paraId="443509B9" w14:textId="16C013E7" w:rsidR="00070E7A" w:rsidRDefault="00070E7A" w:rsidP="00070E7A">
            <w:pPr>
              <w:tabs>
                <w:tab w:val="left" w:pos="990"/>
              </w:tabs>
              <w:ind w:right="-17"/>
              <w:rPr>
                <w:rFonts w:ascii="PT Sans" w:hAnsi="PT Sans" w:cs="Arial"/>
              </w:rPr>
            </w:pPr>
            <w:r w:rsidRPr="00070E7A">
              <w:rPr>
                <w:rFonts w:ascii="PT Sans" w:hAnsi="PT Sans" w:cs="Arial"/>
              </w:rPr>
              <w:t>BU is an equal opportunities employer which values a diverse workforce. The post holder must</w:t>
            </w:r>
            <w:r>
              <w:rPr>
                <w:rFonts w:ascii="PT Sans" w:hAnsi="PT Sans" w:cs="Arial"/>
              </w:rPr>
              <w:t>,</w:t>
            </w:r>
            <w:r w:rsidRPr="00070E7A">
              <w:rPr>
                <w:rFonts w:ascii="PT Sans" w:hAnsi="PT Sans" w:cs="Arial"/>
              </w:rPr>
              <w:t xml:space="preserve"> at all times</w:t>
            </w:r>
            <w:r>
              <w:rPr>
                <w:rFonts w:ascii="PT Sans" w:hAnsi="PT Sans" w:cs="Arial"/>
              </w:rPr>
              <w:t>,</w:t>
            </w:r>
            <w:r w:rsidRPr="00070E7A">
              <w:rPr>
                <w:rFonts w:ascii="PT Sans" w:hAnsi="PT Sans" w:cs="Arial"/>
              </w:rPr>
              <w:t xml:space="preserve"> carry out their responsibilities with due regard to the University’s Dignity, Diversity and Equality Policy Statement.</w:t>
            </w:r>
          </w:p>
          <w:p w14:paraId="500399D8" w14:textId="77777777" w:rsidR="00070E7A" w:rsidRPr="00070E7A" w:rsidRDefault="00070E7A" w:rsidP="00070E7A">
            <w:pPr>
              <w:tabs>
                <w:tab w:val="left" w:pos="990"/>
              </w:tabs>
              <w:ind w:right="-17"/>
              <w:rPr>
                <w:rFonts w:ascii="PT Sans" w:hAnsi="PT Sans" w:cs="Arial"/>
              </w:rPr>
            </w:pPr>
          </w:p>
          <w:p w14:paraId="41C2D041" w14:textId="0F812818" w:rsidR="00070E7A" w:rsidRDefault="00070E7A" w:rsidP="00070E7A">
            <w:pPr>
              <w:tabs>
                <w:tab w:val="left" w:pos="990"/>
              </w:tabs>
              <w:ind w:right="-17"/>
              <w:rPr>
                <w:rFonts w:ascii="PT Sans" w:hAnsi="PT Sans" w:cs="Arial"/>
              </w:rPr>
            </w:pPr>
            <w:r w:rsidRPr="00070E7A">
              <w:rPr>
                <w:rFonts w:ascii="PT Sans" w:hAnsi="PT Sans" w:cs="Arial"/>
              </w:rPr>
              <w:t>Our highly skilled and creative workforce is comprised of individuals drawn from a broad cross section of the globe, and who reflect a variety of backgrounds, talents, perspectives and experiences to build our global learning community.</w:t>
            </w:r>
            <w:r w:rsidRPr="00070E7A">
              <w:rPr>
                <w:rFonts w:ascii="Arial" w:hAnsi="Arial" w:cs="Arial"/>
              </w:rPr>
              <w:t> </w:t>
            </w:r>
            <w:r w:rsidRPr="00070E7A">
              <w:rPr>
                <w:rFonts w:ascii="PT Sans" w:hAnsi="PT Sans" w:cs="Arial"/>
              </w:rPr>
              <w:t xml:space="preserve"> Through fused activity, the post holder must have an understanding of and commitment to promoting a global outlook.</w:t>
            </w:r>
          </w:p>
          <w:p w14:paraId="53395A63" w14:textId="77777777" w:rsidR="00070E7A" w:rsidRPr="00070E7A" w:rsidRDefault="00070E7A" w:rsidP="00070E7A">
            <w:pPr>
              <w:tabs>
                <w:tab w:val="left" w:pos="990"/>
              </w:tabs>
              <w:ind w:right="-17"/>
              <w:rPr>
                <w:rFonts w:ascii="PT Sans" w:hAnsi="PT Sans" w:cs="Arial"/>
              </w:rPr>
            </w:pPr>
          </w:p>
          <w:p w14:paraId="6B5915E4" w14:textId="5A4D68FF" w:rsidR="00070E7A" w:rsidRDefault="00070E7A" w:rsidP="00070E7A">
            <w:pPr>
              <w:tabs>
                <w:tab w:val="left" w:pos="990"/>
              </w:tabs>
              <w:ind w:right="-17"/>
              <w:rPr>
                <w:rFonts w:ascii="PT Sans" w:hAnsi="PT Sans" w:cs="Arial"/>
                <w:b/>
                <w:bCs/>
                <w:u w:val="single"/>
              </w:rPr>
            </w:pPr>
            <w:r w:rsidRPr="00070E7A">
              <w:rPr>
                <w:rFonts w:ascii="PT Sans" w:hAnsi="PT Sans" w:cs="Arial"/>
              </w:rPr>
              <w:t>All employees have an obligation to be aware of the University’s Sustainability Policy, Climate and Ecological Crisis Action Plan, Travel Plan and associated documents, and to ensure that they carry out their day-to-day activities in an environmentally responsible manner and inspire students to do the same.</w:t>
            </w:r>
          </w:p>
        </w:tc>
      </w:tr>
    </w:tbl>
    <w:p w14:paraId="4270AEB8" w14:textId="77777777" w:rsidR="00D443BE" w:rsidRDefault="00D443BE">
      <w:pPr>
        <w:spacing w:after="200" w:line="276" w:lineRule="auto"/>
        <w:rPr>
          <w:rFonts w:ascii="PT Sans" w:hAnsi="PT Sans"/>
          <w:b/>
        </w:rPr>
        <w:sectPr w:rsidR="00D443BE" w:rsidSect="00D443BE">
          <w:footerReference w:type="default" r:id="rId12"/>
          <w:footerReference w:type="first" r:id="rId13"/>
          <w:pgSz w:w="11909" w:h="16834"/>
          <w:pgMar w:top="720" w:right="720" w:bottom="720" w:left="720" w:header="706" w:footer="706" w:gutter="0"/>
          <w:cols w:space="720"/>
          <w:docGrid w:linePitch="272"/>
        </w:sectPr>
      </w:pPr>
    </w:p>
    <w:tbl>
      <w:tblPr>
        <w:tblStyle w:val="TableGrid"/>
        <w:tblW w:w="10358" w:type="dxa"/>
        <w:tblInd w:w="-10" w:type="dxa"/>
        <w:tblLayout w:type="fixed"/>
        <w:tblLook w:val="04A0" w:firstRow="1" w:lastRow="0" w:firstColumn="1" w:lastColumn="0" w:noHBand="0" w:noVBand="1"/>
      </w:tblPr>
      <w:tblGrid>
        <w:gridCol w:w="9219"/>
        <w:gridCol w:w="1139"/>
      </w:tblGrid>
      <w:tr w:rsidR="005062D9" w:rsidRPr="00154062" w14:paraId="671179B3" w14:textId="77777777" w:rsidTr="72D485A5">
        <w:tc>
          <w:tcPr>
            <w:tcW w:w="10358" w:type="dxa"/>
            <w:gridSpan w:val="2"/>
            <w:shd w:val="clear" w:color="auto" w:fill="D9D9D9" w:themeFill="background1" w:themeFillShade="D9"/>
          </w:tcPr>
          <w:p w14:paraId="04525EF4" w14:textId="48241E43" w:rsidR="005062D9" w:rsidRPr="00154062" w:rsidRDefault="005062D9" w:rsidP="00BC3E03">
            <w:pPr>
              <w:pStyle w:val="Header"/>
              <w:rPr>
                <w:rFonts w:ascii="PT Sans" w:hAnsi="PT Sans" w:cs="Arial"/>
                <w:b/>
                <w:bCs/>
                <w:lang w:val="en-US"/>
              </w:rPr>
            </w:pPr>
            <w:r w:rsidRPr="00154062">
              <w:rPr>
                <w:rFonts w:ascii="PT Sans" w:hAnsi="PT Sans" w:cs="Arial"/>
                <w:b/>
                <w:bCs/>
              </w:rPr>
              <w:lastRenderedPageBreak/>
              <w:t xml:space="preserve">Knowledge (including experience &amp; qualifications) </w:t>
            </w:r>
          </w:p>
        </w:tc>
      </w:tr>
      <w:tr w:rsidR="006C6C3F" w:rsidRPr="00154062" w14:paraId="0126E85E"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476B7AC" w14:textId="71A47E5E" w:rsidR="006C6C3F" w:rsidRPr="00154062" w:rsidRDefault="006C6C3F" w:rsidP="003C71D2">
            <w:pPr>
              <w:pStyle w:val="paragraph"/>
              <w:spacing w:before="0" w:beforeAutospacing="0" w:after="0" w:afterAutospacing="0"/>
              <w:textAlignment w:val="baseline"/>
              <w:rPr>
                <w:rFonts w:ascii="PT Sans" w:eastAsiaTheme="minorHAnsi" w:hAnsi="PT Sans" w:cs="PTSans-Regular"/>
                <w:lang w:eastAsia="en-US"/>
              </w:rPr>
            </w:pPr>
            <w:r w:rsidRPr="00154062">
              <w:rPr>
                <w:rFonts w:ascii="PT Sans" w:hAnsi="PT Sans" w:cs="Arial"/>
                <w:sz w:val="20"/>
                <w:szCs w:val="20"/>
              </w:rPr>
              <w:t xml:space="preserve">Educated to Degree level or equivalent </w:t>
            </w:r>
            <w:r w:rsidRPr="00154062">
              <w:rPr>
                <w:rStyle w:val="normaltextrun"/>
                <w:rFonts w:ascii="PT Sans" w:hAnsi="PT Sans" w:cs="Segoe UI"/>
                <w:color w:val="000000"/>
                <w:sz w:val="20"/>
                <w:szCs w:val="20"/>
              </w:rPr>
              <w:t xml:space="preserve">(Work experience will be </w:t>
            </w:r>
            <w:r w:rsidRPr="003C71D2">
              <w:rPr>
                <w:rFonts w:cs="Arial"/>
              </w:rPr>
              <w:t>applicable and can </w:t>
            </w:r>
            <w:r w:rsidRPr="003C71D2">
              <w:rPr>
                <w:rFonts w:ascii="PT Sans" w:hAnsi="PT Sans" w:cs="Arial"/>
                <w:sz w:val="20"/>
                <w:szCs w:val="20"/>
              </w:rPr>
              <w:t>substitute for qualifications)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9710DAF" w14:textId="040F9EF7" w:rsidR="006C6C3F" w:rsidRPr="00154062" w:rsidRDefault="006C6C3F" w:rsidP="006C6C3F">
            <w:pPr>
              <w:pStyle w:val="Default"/>
              <w:jc w:val="center"/>
              <w:rPr>
                <w:rFonts w:ascii="PT Sans" w:eastAsiaTheme="minorHAnsi" w:hAnsi="PT Sans" w:cs="PTSans-Regular"/>
                <w:color w:val="auto"/>
                <w:sz w:val="20"/>
                <w:szCs w:val="20"/>
                <w:lang w:eastAsia="en-US"/>
              </w:rPr>
            </w:pPr>
            <w:r w:rsidRPr="00154062">
              <w:rPr>
                <w:rFonts w:ascii="PT Sans" w:hAnsi="PT Sans"/>
                <w:sz w:val="20"/>
                <w:szCs w:val="20"/>
              </w:rPr>
              <w:t>E</w:t>
            </w:r>
          </w:p>
        </w:tc>
      </w:tr>
      <w:tr w:rsidR="006C6C3F" w:rsidRPr="00154062" w14:paraId="6D30F0C4"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CACFFF1" w14:textId="75C75C7A" w:rsidR="006C6C3F" w:rsidRPr="00154062" w:rsidRDefault="006C6C3F" w:rsidP="006C6C3F">
            <w:pPr>
              <w:autoSpaceDE w:val="0"/>
              <w:autoSpaceDN w:val="0"/>
              <w:adjustRightInd w:val="0"/>
              <w:rPr>
                <w:rFonts w:ascii="PT Sans" w:eastAsiaTheme="minorHAnsi" w:hAnsi="PT Sans" w:cs="PTSans-Regular"/>
                <w:lang w:eastAsia="en-US"/>
              </w:rPr>
            </w:pPr>
            <w:r w:rsidRPr="00154062">
              <w:rPr>
                <w:rFonts w:ascii="PT Sans" w:hAnsi="PT Sans" w:cs="Arial"/>
              </w:rPr>
              <w:t>In-depth knowledge and understanding of student immigration legislation and compliance requirements as these apply to the HE sector</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3E39752" w14:textId="65201BC1" w:rsidR="006C6C3F" w:rsidRPr="00154062" w:rsidRDefault="006C6C3F" w:rsidP="006C6C3F">
            <w:pPr>
              <w:pStyle w:val="Default"/>
              <w:jc w:val="center"/>
              <w:rPr>
                <w:rFonts w:ascii="PT Sans" w:eastAsiaTheme="minorHAnsi" w:hAnsi="PT Sans" w:cs="PTSans-Regular"/>
                <w:color w:val="auto"/>
                <w:sz w:val="20"/>
                <w:szCs w:val="20"/>
                <w:lang w:eastAsia="en-US"/>
              </w:rPr>
            </w:pPr>
            <w:r w:rsidRPr="00154062">
              <w:rPr>
                <w:rFonts w:ascii="PT Sans" w:hAnsi="PT Sans"/>
                <w:sz w:val="20"/>
                <w:szCs w:val="20"/>
              </w:rPr>
              <w:t>E</w:t>
            </w:r>
          </w:p>
        </w:tc>
      </w:tr>
      <w:tr w:rsidR="00B75973" w:rsidRPr="00154062" w14:paraId="26C42B90"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C16FE1A" w14:textId="456CCDB6" w:rsidR="00B75973" w:rsidRPr="00BE77E8" w:rsidRDefault="00B75973" w:rsidP="00B75973">
            <w:pPr>
              <w:autoSpaceDE w:val="0"/>
              <w:autoSpaceDN w:val="0"/>
              <w:adjustRightInd w:val="0"/>
              <w:rPr>
                <w:rFonts w:ascii="PT Sans" w:hAnsi="PT Sans" w:cs="Arial"/>
              </w:rPr>
            </w:pPr>
            <w:r w:rsidRPr="00BE77E8">
              <w:rPr>
                <w:rFonts w:ascii="PT Sans" w:hAnsi="PT Sans" w:cs="Arial"/>
              </w:rPr>
              <w:t xml:space="preserve">Management experience including recruitment, induction, appraisal and performance management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1F09B5" w14:textId="4CC3560B" w:rsidR="00B75973" w:rsidRPr="00154062" w:rsidRDefault="00B75973" w:rsidP="006C6C3F">
            <w:pPr>
              <w:pStyle w:val="Default"/>
              <w:jc w:val="center"/>
              <w:rPr>
                <w:rFonts w:ascii="PT Sans" w:hAnsi="PT Sans"/>
                <w:sz w:val="20"/>
                <w:szCs w:val="20"/>
              </w:rPr>
            </w:pPr>
            <w:r>
              <w:rPr>
                <w:rFonts w:ascii="PT Sans" w:hAnsi="PT Sans"/>
                <w:sz w:val="20"/>
                <w:szCs w:val="20"/>
              </w:rPr>
              <w:t>E</w:t>
            </w:r>
          </w:p>
        </w:tc>
      </w:tr>
      <w:tr w:rsidR="00B75973" w:rsidRPr="00154062" w14:paraId="07FF41F0"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465C367" w14:textId="4648C58C" w:rsidR="00B75973" w:rsidRPr="00BE77E8" w:rsidRDefault="00B75973" w:rsidP="006C6C3F">
            <w:pPr>
              <w:autoSpaceDE w:val="0"/>
              <w:autoSpaceDN w:val="0"/>
              <w:adjustRightInd w:val="0"/>
              <w:rPr>
                <w:rFonts w:ascii="PT Sans" w:hAnsi="PT Sans" w:cs="Arial"/>
              </w:rPr>
            </w:pPr>
            <w:r w:rsidRPr="00BE77E8">
              <w:rPr>
                <w:rFonts w:ascii="PT Sans" w:hAnsi="PT Sans" w:cs="Arial"/>
              </w:rPr>
              <w:t xml:space="preserve">Experience of leading </w:t>
            </w:r>
            <w:r w:rsidR="00FE6C59" w:rsidRPr="00BE77E8">
              <w:rPr>
                <w:rFonts w:ascii="PT Sans" w:hAnsi="PT Sans" w:cs="Arial"/>
              </w:rPr>
              <w:t>a</w:t>
            </w:r>
            <w:r w:rsidRPr="00BE77E8">
              <w:rPr>
                <w:rFonts w:ascii="PT Sans" w:hAnsi="PT Sans" w:cs="Arial"/>
              </w:rPr>
              <w:t xml:space="preserve"> team to deliver excellent service in a complex environment</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061923" w14:textId="763822AB" w:rsidR="00B75973" w:rsidRPr="00154062" w:rsidRDefault="00B75973" w:rsidP="006C6C3F">
            <w:pPr>
              <w:pStyle w:val="Default"/>
              <w:jc w:val="center"/>
              <w:rPr>
                <w:rFonts w:ascii="PT Sans" w:hAnsi="PT Sans"/>
                <w:sz w:val="20"/>
                <w:szCs w:val="20"/>
              </w:rPr>
            </w:pPr>
            <w:r>
              <w:rPr>
                <w:rFonts w:ascii="PT Sans" w:hAnsi="PT Sans"/>
                <w:sz w:val="20"/>
                <w:szCs w:val="20"/>
              </w:rPr>
              <w:t>E</w:t>
            </w:r>
          </w:p>
        </w:tc>
      </w:tr>
      <w:tr w:rsidR="006C6C3F" w:rsidRPr="00154062" w14:paraId="479FE71A"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917017" w14:textId="3DA125D0" w:rsidR="006C6C3F" w:rsidRPr="00154062" w:rsidRDefault="006C6C3F" w:rsidP="006C6C3F">
            <w:pPr>
              <w:pStyle w:val="Default"/>
              <w:rPr>
                <w:rStyle w:val="normaltextrun"/>
                <w:rFonts w:ascii="PT Sans" w:hAnsi="PT Sans"/>
                <w:sz w:val="20"/>
                <w:szCs w:val="20"/>
                <w:shd w:val="clear" w:color="auto" w:fill="FFFFFF"/>
              </w:rPr>
            </w:pPr>
            <w:r w:rsidRPr="72D485A5">
              <w:rPr>
                <w:rFonts w:ascii="PT Sans" w:hAnsi="PT Sans" w:cs="Arial"/>
                <w:sz w:val="20"/>
                <w:szCs w:val="20"/>
              </w:rPr>
              <w:t xml:space="preserve">Qualified to </w:t>
            </w:r>
            <w:r w:rsidR="3283126F" w:rsidRPr="72D485A5">
              <w:rPr>
                <w:rFonts w:ascii="PT Sans" w:hAnsi="PT Sans" w:cs="Arial"/>
                <w:sz w:val="20"/>
                <w:szCs w:val="20"/>
              </w:rPr>
              <w:t>IAA</w:t>
            </w:r>
            <w:r w:rsidRPr="72D485A5">
              <w:rPr>
                <w:rFonts w:ascii="PT Sans" w:hAnsi="PT Sans" w:cs="Arial"/>
                <w:sz w:val="20"/>
                <w:szCs w:val="20"/>
              </w:rPr>
              <w:t xml:space="preserve"> Level </w:t>
            </w:r>
            <w:r w:rsidR="004540C7">
              <w:rPr>
                <w:rFonts w:ascii="PT Sans" w:hAnsi="PT Sans" w:cs="Arial"/>
                <w:sz w:val="20"/>
                <w:szCs w:val="20"/>
              </w:rPr>
              <w:t>1</w:t>
            </w:r>
            <w:r w:rsidR="00C46719">
              <w:rPr>
                <w:rFonts w:ascii="PT Sans" w:hAnsi="PT Sans" w:cs="Arial"/>
                <w:sz w:val="20"/>
                <w:szCs w:val="20"/>
              </w:rPr>
              <w:t xml:space="preserve"> with significant experience of </w:t>
            </w:r>
            <w:r w:rsidR="00B27C79">
              <w:rPr>
                <w:rFonts w:ascii="PT Sans" w:hAnsi="PT Sans" w:cs="Arial"/>
                <w:sz w:val="20"/>
                <w:szCs w:val="20"/>
              </w:rPr>
              <w:t xml:space="preserve">student immigration </w:t>
            </w:r>
            <w:r w:rsidR="00C46719">
              <w:rPr>
                <w:rFonts w:ascii="PT Sans" w:hAnsi="PT Sans" w:cs="Arial"/>
                <w:sz w:val="20"/>
                <w:szCs w:val="20"/>
              </w:rPr>
              <w:t xml:space="preserve">case work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B85D096" w14:textId="6A3466F7" w:rsidR="006C6C3F" w:rsidRPr="00154062" w:rsidRDefault="001B0616" w:rsidP="006C6C3F">
            <w:pPr>
              <w:pStyle w:val="Default"/>
              <w:jc w:val="center"/>
              <w:rPr>
                <w:rStyle w:val="normaltextrun"/>
                <w:rFonts w:ascii="PT Sans" w:hAnsi="PT Sans"/>
                <w:sz w:val="20"/>
                <w:szCs w:val="20"/>
                <w:shd w:val="clear" w:color="auto" w:fill="FFFFFF"/>
              </w:rPr>
            </w:pPr>
            <w:r>
              <w:rPr>
                <w:rFonts w:ascii="PT Sans" w:hAnsi="PT Sans"/>
                <w:sz w:val="20"/>
                <w:szCs w:val="20"/>
              </w:rPr>
              <w:t>E</w:t>
            </w:r>
          </w:p>
        </w:tc>
      </w:tr>
      <w:tr w:rsidR="006C6C3F" w:rsidRPr="00154062" w14:paraId="4EC5B0C3"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71BDC4" w14:textId="53722C90" w:rsidR="006C6C3F" w:rsidRPr="00154062" w:rsidRDefault="006C6C3F" w:rsidP="006C6C3F">
            <w:pPr>
              <w:autoSpaceDE w:val="0"/>
              <w:autoSpaceDN w:val="0"/>
              <w:adjustRightInd w:val="0"/>
              <w:rPr>
                <w:rStyle w:val="normaltextrun"/>
                <w:rFonts w:ascii="PT Sans" w:hAnsi="PT Sans"/>
                <w:color w:val="000000"/>
                <w:shd w:val="clear" w:color="auto" w:fill="FFFFFF"/>
              </w:rPr>
            </w:pPr>
            <w:r w:rsidRPr="00154062">
              <w:rPr>
                <w:rFonts w:ascii="PT Sans" w:hAnsi="PT Sans" w:cs="Arial"/>
              </w:rPr>
              <w:t xml:space="preserve">Up-to-date knowledge of relevant legislation, including </w:t>
            </w:r>
            <w:r w:rsidR="00175314" w:rsidRPr="72D485A5">
              <w:rPr>
                <w:rFonts w:ascii="PT Sans" w:hAnsi="PT Sans" w:cs="Arial"/>
              </w:rPr>
              <w:t xml:space="preserve">General Data Protection Regulation </w:t>
            </w:r>
            <w:r w:rsidRPr="00154062">
              <w:rPr>
                <w:rFonts w:ascii="PT Sans" w:hAnsi="PT Sans" w:cs="Arial"/>
              </w:rPr>
              <w:t>and Confidentiality and its implications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289E292" w14:textId="4EF51A2B" w:rsidR="006C6C3F" w:rsidRPr="00154062" w:rsidRDefault="006C6C3F" w:rsidP="006C6C3F">
            <w:pPr>
              <w:pStyle w:val="Default"/>
              <w:jc w:val="center"/>
              <w:rPr>
                <w:rStyle w:val="normaltextrun"/>
                <w:rFonts w:ascii="PT Sans" w:hAnsi="PT Sans"/>
                <w:sz w:val="20"/>
                <w:szCs w:val="20"/>
                <w:shd w:val="clear" w:color="auto" w:fill="FFFFFF"/>
              </w:rPr>
            </w:pPr>
            <w:r w:rsidRPr="00154062">
              <w:rPr>
                <w:rFonts w:ascii="PT Sans" w:hAnsi="PT Sans"/>
                <w:sz w:val="20"/>
                <w:szCs w:val="20"/>
              </w:rPr>
              <w:t>E</w:t>
            </w:r>
          </w:p>
        </w:tc>
      </w:tr>
      <w:tr w:rsidR="006C6C3F" w:rsidRPr="00154062" w14:paraId="06FF96B5"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B44218A" w14:textId="216751D8" w:rsidR="006C6C3F" w:rsidRPr="00154062" w:rsidRDefault="006C6C3F" w:rsidP="006C6C3F">
            <w:pPr>
              <w:autoSpaceDE w:val="0"/>
              <w:autoSpaceDN w:val="0"/>
              <w:adjustRightInd w:val="0"/>
              <w:rPr>
                <w:rStyle w:val="normaltextrun"/>
                <w:rFonts w:ascii="PT Sans" w:hAnsi="PT Sans"/>
                <w:color w:val="000000"/>
                <w:shd w:val="clear" w:color="auto" w:fill="FFFFFF"/>
              </w:rPr>
            </w:pPr>
            <w:r w:rsidRPr="00154062">
              <w:rPr>
                <w:rFonts w:ascii="PT Sans" w:hAnsi="PT Sans" w:cs="Arial"/>
              </w:rPr>
              <w:t>Demonstrable understanding of diversity issues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C7972E" w14:textId="1B1BBA6D" w:rsidR="006C6C3F" w:rsidRPr="00154062" w:rsidRDefault="006C6C3F" w:rsidP="006C6C3F">
            <w:pPr>
              <w:pStyle w:val="Default"/>
              <w:jc w:val="center"/>
              <w:rPr>
                <w:rStyle w:val="normaltextrun"/>
                <w:rFonts w:ascii="PT Sans" w:hAnsi="PT Sans"/>
                <w:sz w:val="20"/>
                <w:szCs w:val="20"/>
                <w:shd w:val="clear" w:color="auto" w:fill="FFFFFF"/>
              </w:rPr>
            </w:pPr>
            <w:r w:rsidRPr="00154062">
              <w:rPr>
                <w:rFonts w:ascii="PT Sans" w:hAnsi="PT Sans"/>
                <w:sz w:val="20"/>
                <w:szCs w:val="20"/>
              </w:rPr>
              <w:t>E</w:t>
            </w:r>
          </w:p>
        </w:tc>
      </w:tr>
      <w:tr w:rsidR="006C6C3F" w:rsidRPr="00154062" w14:paraId="57047BA6"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6454CD0" w14:textId="4B289827" w:rsidR="006C6C3F" w:rsidRPr="00154062" w:rsidRDefault="006C6C3F" w:rsidP="006C6C3F">
            <w:pPr>
              <w:autoSpaceDE w:val="0"/>
              <w:autoSpaceDN w:val="0"/>
              <w:adjustRightInd w:val="0"/>
              <w:rPr>
                <w:rStyle w:val="normaltextrun"/>
                <w:rFonts w:ascii="PT Sans" w:hAnsi="PT Sans"/>
                <w:color w:val="000000"/>
                <w:shd w:val="clear" w:color="auto" w:fill="FFFFFF"/>
              </w:rPr>
            </w:pPr>
            <w:r w:rsidRPr="00154062">
              <w:rPr>
                <w:rFonts w:ascii="PT Sans" w:hAnsi="PT Sans" w:cs="Arial"/>
              </w:rPr>
              <w:t>Demonstrable experience of providing advice and guidance and using initiative to make decisions within a client focussed service</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BA07DBB" w14:textId="193E8D34" w:rsidR="006C6C3F" w:rsidRPr="00154062" w:rsidRDefault="006C6C3F" w:rsidP="006C6C3F">
            <w:pPr>
              <w:pStyle w:val="Default"/>
              <w:jc w:val="center"/>
              <w:rPr>
                <w:rStyle w:val="normaltextrun"/>
                <w:rFonts w:ascii="PT Sans" w:hAnsi="PT Sans"/>
                <w:sz w:val="20"/>
                <w:szCs w:val="20"/>
                <w:shd w:val="clear" w:color="auto" w:fill="FFFFFF"/>
              </w:rPr>
            </w:pPr>
            <w:r w:rsidRPr="00154062">
              <w:rPr>
                <w:rFonts w:ascii="PT Sans" w:hAnsi="PT Sans"/>
                <w:sz w:val="20"/>
                <w:szCs w:val="20"/>
              </w:rPr>
              <w:t>E</w:t>
            </w:r>
          </w:p>
        </w:tc>
      </w:tr>
      <w:tr w:rsidR="006C6C3F" w:rsidRPr="00154062" w14:paraId="4144E4ED"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086DF0" w14:textId="330E3970" w:rsidR="006C6C3F" w:rsidRPr="00154062" w:rsidRDefault="006C6C3F" w:rsidP="006C6C3F">
            <w:pPr>
              <w:autoSpaceDE w:val="0"/>
              <w:autoSpaceDN w:val="0"/>
              <w:adjustRightInd w:val="0"/>
              <w:rPr>
                <w:rStyle w:val="normaltextrun"/>
                <w:rFonts w:ascii="PT Sans" w:hAnsi="PT Sans"/>
                <w:color w:val="000000"/>
                <w:shd w:val="clear" w:color="auto" w:fill="FFFFFF"/>
              </w:rPr>
            </w:pPr>
            <w:r w:rsidRPr="00154062">
              <w:rPr>
                <w:rStyle w:val="normaltextrun"/>
                <w:rFonts w:ascii="PT Sans" w:hAnsi="PT Sans"/>
                <w:shd w:val="clear" w:color="auto" w:fill="FFFFFF"/>
              </w:rPr>
              <w:t>Evidenced ability to work accurately with data, with close attention to detail</w:t>
            </w:r>
            <w:r w:rsidRPr="00154062">
              <w:rPr>
                <w:rStyle w:val="eop"/>
                <w:rFonts w:ascii="PT Sans" w:hAnsi="PT Sans"/>
                <w:shd w:val="clear" w:color="auto" w:fill="FFFFFF"/>
              </w:rPr>
              <w:t>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6E79D5" w14:textId="75F78152" w:rsidR="006C6C3F" w:rsidRPr="00154062" w:rsidRDefault="006C6C3F" w:rsidP="006C6C3F">
            <w:pPr>
              <w:pStyle w:val="Default"/>
              <w:jc w:val="center"/>
              <w:rPr>
                <w:rStyle w:val="normaltextrun"/>
                <w:rFonts w:ascii="PT Sans" w:hAnsi="PT Sans"/>
                <w:sz w:val="20"/>
                <w:szCs w:val="20"/>
                <w:shd w:val="clear" w:color="auto" w:fill="FFFFFF"/>
              </w:rPr>
            </w:pPr>
            <w:r w:rsidRPr="00154062">
              <w:rPr>
                <w:rFonts w:ascii="PT Sans" w:hAnsi="PT Sans"/>
                <w:sz w:val="20"/>
                <w:szCs w:val="20"/>
              </w:rPr>
              <w:t>E</w:t>
            </w:r>
          </w:p>
        </w:tc>
      </w:tr>
      <w:tr w:rsidR="006C6C3F" w:rsidRPr="00154062" w14:paraId="30599C2A"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B0F3E61" w14:textId="4885612A" w:rsidR="006C6C3F" w:rsidRPr="00154062" w:rsidRDefault="006C6C3F" w:rsidP="006C6C3F">
            <w:pPr>
              <w:autoSpaceDE w:val="0"/>
              <w:autoSpaceDN w:val="0"/>
              <w:adjustRightInd w:val="0"/>
              <w:rPr>
                <w:rStyle w:val="normaltextrun"/>
                <w:rFonts w:ascii="PT Sans" w:hAnsi="PT Sans"/>
                <w:color w:val="000000"/>
                <w:shd w:val="clear" w:color="auto" w:fill="FFFFFF"/>
              </w:rPr>
            </w:pPr>
            <w:r w:rsidRPr="00154062">
              <w:rPr>
                <w:rStyle w:val="normaltextrun"/>
                <w:rFonts w:ascii="PT Sans" w:hAnsi="PT Sans"/>
                <w:shd w:val="clear" w:color="auto" w:fill="FFFFFF"/>
              </w:rPr>
              <w:t>Knowledge of student record systems at a confident and experienced user level</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D8C064" w14:textId="775EF9BA" w:rsidR="006C6C3F" w:rsidRPr="00154062" w:rsidRDefault="006C5D5E" w:rsidP="006C6C3F">
            <w:pPr>
              <w:pStyle w:val="Default"/>
              <w:jc w:val="center"/>
              <w:rPr>
                <w:rStyle w:val="normaltextrun"/>
                <w:rFonts w:ascii="PT Sans" w:hAnsi="PT Sans"/>
                <w:sz w:val="20"/>
                <w:szCs w:val="20"/>
                <w:shd w:val="clear" w:color="auto" w:fill="FFFFFF"/>
              </w:rPr>
            </w:pPr>
            <w:r>
              <w:rPr>
                <w:rFonts w:ascii="PT Sans" w:hAnsi="PT Sans"/>
                <w:sz w:val="20"/>
                <w:szCs w:val="20"/>
              </w:rPr>
              <w:t>E</w:t>
            </w:r>
          </w:p>
        </w:tc>
      </w:tr>
      <w:tr w:rsidR="006C6C3F" w:rsidRPr="00154062" w14:paraId="154C09E7"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C00C228" w14:textId="4EE9F60D" w:rsidR="006C6C3F" w:rsidRPr="00154062" w:rsidRDefault="006C6C3F" w:rsidP="006C6C3F">
            <w:pPr>
              <w:autoSpaceDE w:val="0"/>
              <w:autoSpaceDN w:val="0"/>
              <w:adjustRightInd w:val="0"/>
              <w:rPr>
                <w:rStyle w:val="normaltextrun"/>
                <w:rFonts w:ascii="PT Sans" w:hAnsi="PT Sans"/>
                <w:color w:val="000000"/>
                <w:shd w:val="clear" w:color="auto" w:fill="FFFFFF"/>
              </w:rPr>
            </w:pPr>
            <w:r w:rsidRPr="00154062">
              <w:rPr>
                <w:rStyle w:val="normaltextrun"/>
                <w:rFonts w:ascii="PT Sans" w:hAnsi="PT Sans"/>
                <w:shd w:val="clear" w:color="auto" w:fill="FFFFFF"/>
              </w:rPr>
              <w:t xml:space="preserve">Experience of using the UKVI Sponsorship Management System (SMS)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25481B" w14:textId="119F5945" w:rsidR="006C6C3F" w:rsidRPr="00154062" w:rsidRDefault="006C5D5E" w:rsidP="006C6C3F">
            <w:pPr>
              <w:pStyle w:val="Default"/>
              <w:jc w:val="center"/>
              <w:rPr>
                <w:rStyle w:val="normaltextrun"/>
                <w:rFonts w:ascii="PT Sans" w:hAnsi="PT Sans"/>
                <w:sz w:val="20"/>
                <w:szCs w:val="20"/>
                <w:shd w:val="clear" w:color="auto" w:fill="FFFFFF"/>
              </w:rPr>
            </w:pPr>
            <w:r>
              <w:rPr>
                <w:rFonts w:ascii="PT Sans" w:hAnsi="PT Sans"/>
                <w:sz w:val="20"/>
                <w:szCs w:val="20"/>
              </w:rPr>
              <w:t>E</w:t>
            </w:r>
          </w:p>
        </w:tc>
      </w:tr>
      <w:tr w:rsidR="00B75973" w:rsidRPr="00154062" w14:paraId="1D96AC11" w14:textId="77777777" w:rsidTr="72D485A5">
        <w:tc>
          <w:tcPr>
            <w:tcW w:w="10358" w:type="dxa"/>
            <w:gridSpan w:val="2"/>
            <w:shd w:val="clear" w:color="auto" w:fill="D9D9D9" w:themeFill="background1" w:themeFillShade="D9"/>
          </w:tcPr>
          <w:p w14:paraId="084A1866" w14:textId="083E3E83" w:rsidR="00B75973" w:rsidRPr="00154062" w:rsidRDefault="00B75973" w:rsidP="00B75973">
            <w:pPr>
              <w:pStyle w:val="Header"/>
              <w:rPr>
                <w:rFonts w:ascii="PT Sans" w:hAnsi="PT Sans" w:cs="Arial"/>
                <w:b/>
                <w:bCs/>
                <w:lang w:val="en-US"/>
              </w:rPr>
            </w:pPr>
            <w:r w:rsidRPr="00154062">
              <w:rPr>
                <w:rFonts w:ascii="PT Sans" w:hAnsi="PT Sans" w:cs="Arial"/>
                <w:b/>
                <w:bCs/>
              </w:rPr>
              <w:t xml:space="preserve">Skills </w:t>
            </w:r>
          </w:p>
        </w:tc>
      </w:tr>
      <w:tr w:rsidR="00F966A4" w:rsidRPr="00154062" w14:paraId="2EDFAE05"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220EEA7" w14:textId="25C140AD" w:rsidR="00F966A4" w:rsidRPr="00154062" w:rsidRDefault="00F966A4" w:rsidP="00B75973">
            <w:pPr>
              <w:autoSpaceDE w:val="0"/>
              <w:autoSpaceDN w:val="0"/>
              <w:adjustRightInd w:val="0"/>
              <w:rPr>
                <w:rStyle w:val="normaltextrun"/>
                <w:rFonts w:ascii="PT Sans" w:hAnsi="PT Sans" w:cs="Segoe UI"/>
                <w:lang w:val="en-US"/>
              </w:rPr>
            </w:pPr>
            <w:r w:rsidRPr="00F966A4">
              <w:rPr>
                <w:rStyle w:val="normaltextrun"/>
                <w:rFonts w:ascii="PT Sans" w:hAnsi="PT Sans" w:cs="Segoe UI"/>
                <w:lang w:val="en-US"/>
              </w:rPr>
              <w:t>Excellent team leadership and the ability to manage</w:t>
            </w:r>
            <w:r w:rsidR="00D65DEB">
              <w:rPr>
                <w:rStyle w:val="normaltextrun"/>
                <w:rFonts w:ascii="PT Sans" w:hAnsi="PT Sans" w:cs="Segoe UI"/>
                <w:lang w:val="en-US"/>
              </w:rPr>
              <w:t xml:space="preserve"> a </w:t>
            </w:r>
            <w:r w:rsidRPr="00F966A4">
              <w:rPr>
                <w:rStyle w:val="normaltextrun"/>
                <w:rFonts w:ascii="PT Sans" w:hAnsi="PT Sans" w:cs="Segoe UI"/>
                <w:lang w:val="en-US"/>
              </w:rPr>
              <w:t xml:space="preserve">team and individual performance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4702F9F" w14:textId="26D1F4DA" w:rsidR="00F966A4" w:rsidRPr="00154062" w:rsidRDefault="00F966A4" w:rsidP="00B75973">
            <w:pPr>
              <w:autoSpaceDE w:val="0"/>
              <w:autoSpaceDN w:val="0"/>
              <w:adjustRightInd w:val="0"/>
              <w:jc w:val="center"/>
              <w:rPr>
                <w:rFonts w:ascii="PT Sans" w:hAnsi="PT Sans"/>
              </w:rPr>
            </w:pPr>
            <w:r>
              <w:rPr>
                <w:rFonts w:ascii="PT Sans" w:hAnsi="PT Sans"/>
              </w:rPr>
              <w:t>E</w:t>
            </w:r>
          </w:p>
        </w:tc>
      </w:tr>
      <w:tr w:rsidR="00B75973" w:rsidRPr="00154062" w14:paraId="5E919B58"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853C5B1" w14:textId="2861866C" w:rsidR="00B75973" w:rsidRPr="00154062" w:rsidRDefault="00B75973" w:rsidP="00B75973">
            <w:pPr>
              <w:autoSpaceDE w:val="0"/>
              <w:autoSpaceDN w:val="0"/>
              <w:adjustRightInd w:val="0"/>
              <w:rPr>
                <w:rFonts w:ascii="PT Sans" w:eastAsiaTheme="minorHAnsi" w:hAnsi="PT Sans" w:cs="PTSans-Regular"/>
                <w:lang w:eastAsia="en-US"/>
              </w:rPr>
            </w:pPr>
            <w:r w:rsidRPr="00154062">
              <w:rPr>
                <w:rStyle w:val="normaltextrun"/>
                <w:rFonts w:ascii="PT Sans" w:hAnsi="PT Sans" w:cs="Segoe UI"/>
                <w:lang w:val="en-US"/>
              </w:rPr>
              <w:t>Excellent interpersonal skills with the ability to work co-operatively and effectively with students,</w:t>
            </w:r>
            <w:r w:rsidRPr="00154062">
              <w:rPr>
                <w:rStyle w:val="normaltextrun"/>
                <w:rFonts w:ascii="PT Sans" w:hAnsi="PT Sans"/>
                <w:lang w:val="en-US"/>
              </w:rPr>
              <w:t> </w:t>
            </w:r>
            <w:r w:rsidRPr="00154062">
              <w:rPr>
                <w:rStyle w:val="normaltextrun"/>
                <w:rFonts w:ascii="PT Sans" w:hAnsi="PT Sans" w:cs="Segoe UI"/>
                <w:lang w:val="en-US"/>
              </w:rPr>
              <w:t>staff at all levels, and other BU stakeholders</w:t>
            </w:r>
            <w:r w:rsidRPr="00154062">
              <w:rPr>
                <w:rStyle w:val="normaltextrun"/>
                <w:rFonts w:ascii="PT Sans" w:hAnsi="PT Sans"/>
                <w:lang w:val="en-US"/>
              </w:rPr>
              <w:t>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D3F604" w14:textId="6E50552A" w:rsidR="00B75973" w:rsidRPr="00154062" w:rsidRDefault="00B75973" w:rsidP="00B75973">
            <w:pPr>
              <w:autoSpaceDE w:val="0"/>
              <w:autoSpaceDN w:val="0"/>
              <w:adjustRightInd w:val="0"/>
              <w:jc w:val="center"/>
              <w:rPr>
                <w:rFonts w:ascii="PT Sans" w:eastAsiaTheme="minorHAnsi" w:hAnsi="PT Sans" w:cs="PTSans-Regular"/>
                <w:lang w:eastAsia="en-US"/>
              </w:rPr>
            </w:pPr>
            <w:r w:rsidRPr="00154062">
              <w:rPr>
                <w:rFonts w:ascii="PT Sans" w:hAnsi="PT Sans"/>
              </w:rPr>
              <w:t>E</w:t>
            </w:r>
          </w:p>
        </w:tc>
      </w:tr>
      <w:tr w:rsidR="00B75973" w:rsidRPr="00154062" w14:paraId="5A702449"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3015909" w14:textId="22535C6E" w:rsidR="00B75973" w:rsidRPr="00154062" w:rsidRDefault="00B75973" w:rsidP="00B75973">
            <w:pPr>
              <w:autoSpaceDE w:val="0"/>
              <w:autoSpaceDN w:val="0"/>
              <w:adjustRightInd w:val="0"/>
              <w:rPr>
                <w:rFonts w:ascii="PT Sans" w:eastAsiaTheme="minorHAnsi" w:hAnsi="PT Sans" w:cs="PTSans-Regular"/>
                <w:lang w:eastAsia="en-US"/>
              </w:rPr>
            </w:pPr>
            <w:r w:rsidRPr="00154062">
              <w:rPr>
                <w:rFonts w:ascii="PT Sans" w:hAnsi="PT Sans"/>
              </w:rPr>
              <w:t>Excellent analytical and decision-making skills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5C179F3" w14:textId="6F7DA1EA"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2DD8B0D2"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2CE987" w14:textId="14B24CC8" w:rsidR="00B75973" w:rsidRPr="00154062" w:rsidRDefault="00B75973" w:rsidP="00B75973">
            <w:pPr>
              <w:autoSpaceDE w:val="0"/>
              <w:autoSpaceDN w:val="0"/>
              <w:adjustRightInd w:val="0"/>
              <w:rPr>
                <w:rFonts w:ascii="PT Sans" w:eastAsiaTheme="minorHAnsi" w:hAnsi="PT Sans" w:cs="PTSans-Regular"/>
                <w:lang w:eastAsia="en-US"/>
              </w:rPr>
            </w:pPr>
            <w:r w:rsidRPr="00154062">
              <w:rPr>
                <w:rStyle w:val="normaltextrun"/>
                <w:rFonts w:ascii="PT Sans" w:hAnsi="PT Sans" w:cs="Segoe UI"/>
                <w:lang w:val="en-US"/>
              </w:rPr>
              <w:t>Excellent negotiating and influencing skills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5078DD3" w14:textId="293079EB" w:rsidR="00B75973" w:rsidRPr="00154062" w:rsidRDefault="00B75973" w:rsidP="00B75973">
            <w:pPr>
              <w:autoSpaceDE w:val="0"/>
              <w:autoSpaceDN w:val="0"/>
              <w:adjustRightInd w:val="0"/>
              <w:jc w:val="center"/>
              <w:rPr>
                <w:rFonts w:ascii="PT Sans" w:hAnsi="PT Sans"/>
              </w:rPr>
            </w:pPr>
          </w:p>
        </w:tc>
      </w:tr>
      <w:tr w:rsidR="00B75973" w:rsidRPr="00154062" w14:paraId="1B3E513D"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D04219B" w14:textId="652BE7B4" w:rsidR="00B75973" w:rsidRPr="00154062" w:rsidRDefault="00B75973" w:rsidP="00B75973">
            <w:pPr>
              <w:autoSpaceDE w:val="0"/>
              <w:autoSpaceDN w:val="0"/>
              <w:adjustRightInd w:val="0"/>
              <w:rPr>
                <w:rStyle w:val="normaltextrun"/>
                <w:rFonts w:ascii="PT Sans" w:hAnsi="PT Sans"/>
                <w:color w:val="000000"/>
                <w:bdr w:val="none" w:sz="0" w:space="0" w:color="auto" w:frame="1"/>
              </w:rPr>
            </w:pPr>
            <w:r w:rsidRPr="00154062">
              <w:rPr>
                <w:rStyle w:val="normaltextrun"/>
                <w:rFonts w:ascii="PT Sans" w:hAnsi="PT Sans" w:cs="Segoe UI"/>
                <w:lang w:val="en-US"/>
              </w:rPr>
              <w:t>Excellent written and verbal communication skills with an ability to write reports and present complex information in a concise and understandable manner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8A35C9" w14:textId="1882F9D3"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44EF8A6F"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75C7480" w14:textId="4A351E4B" w:rsidR="00B75973" w:rsidRPr="00154062" w:rsidRDefault="00B75973" w:rsidP="00B75973">
            <w:pPr>
              <w:autoSpaceDE w:val="0"/>
              <w:autoSpaceDN w:val="0"/>
              <w:adjustRightInd w:val="0"/>
              <w:rPr>
                <w:rStyle w:val="normaltextrun"/>
                <w:rFonts w:ascii="PT Sans" w:hAnsi="PT Sans"/>
                <w:color w:val="000000"/>
                <w:bdr w:val="none" w:sz="0" w:space="0" w:color="auto" w:frame="1"/>
              </w:rPr>
            </w:pPr>
            <w:r w:rsidRPr="00154062">
              <w:rPr>
                <w:rStyle w:val="normaltextrun"/>
                <w:rFonts w:ascii="PT Sans" w:hAnsi="PT Sans" w:cs="Segoe UI"/>
                <w:lang w:val="en-US"/>
              </w:rPr>
              <w:t>Excellent IT skills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EDFC2A" w14:textId="62011314"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70B85CAC"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9EA07D" w14:textId="36A8094E" w:rsidR="00B75973" w:rsidRPr="00154062" w:rsidRDefault="00B75973" w:rsidP="00B75973">
            <w:pPr>
              <w:autoSpaceDE w:val="0"/>
              <w:autoSpaceDN w:val="0"/>
              <w:adjustRightInd w:val="0"/>
              <w:rPr>
                <w:rFonts w:ascii="PT Sans" w:eastAsiaTheme="minorHAnsi" w:hAnsi="PT Sans" w:cs="PTSans-Regular"/>
                <w:lang w:eastAsia="en-US"/>
              </w:rPr>
            </w:pPr>
            <w:r w:rsidRPr="00154062">
              <w:rPr>
                <w:rStyle w:val="normaltextrun"/>
                <w:rFonts w:ascii="PT Sans" w:hAnsi="PT Sans" w:cs="Segoe UI"/>
                <w:lang w:val="en-US"/>
              </w:rPr>
              <w:t>Demonstrable ability to understand and interpret complicated regulations and explain these to a wide variety of users in an effective way</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7FAA62" w14:textId="4860F3C2"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756A0B84"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C821FA" w14:textId="3B42F8B0" w:rsidR="00B75973" w:rsidRPr="00154062" w:rsidRDefault="00B75973" w:rsidP="00B75973">
            <w:pPr>
              <w:autoSpaceDE w:val="0"/>
              <w:autoSpaceDN w:val="0"/>
              <w:adjustRightInd w:val="0"/>
              <w:rPr>
                <w:rFonts w:ascii="PT Sans" w:eastAsiaTheme="minorHAnsi" w:hAnsi="PT Sans" w:cs="PTSans-Regular"/>
                <w:lang w:eastAsia="en-US"/>
              </w:rPr>
            </w:pPr>
            <w:r w:rsidRPr="00154062">
              <w:rPr>
                <w:rFonts w:ascii="PT Sans" w:hAnsi="PT Sans" w:cs="Arial"/>
              </w:rPr>
              <w:t xml:space="preserve">Demonstrable ability </w:t>
            </w:r>
            <w:r w:rsidR="006B4497">
              <w:rPr>
                <w:rFonts w:ascii="PT Sans" w:hAnsi="PT Sans" w:cs="Arial"/>
              </w:rPr>
              <w:t xml:space="preserve">to </w:t>
            </w:r>
            <w:r w:rsidRPr="00154062">
              <w:rPr>
                <w:rFonts w:ascii="PT Sans" w:hAnsi="PT Sans" w:cs="Arial"/>
              </w:rPr>
              <w:t>quickly assimilat</w:t>
            </w:r>
            <w:r w:rsidR="006B4497">
              <w:rPr>
                <w:rFonts w:ascii="PT Sans" w:hAnsi="PT Sans" w:cs="Arial"/>
              </w:rPr>
              <w:t>e</w:t>
            </w:r>
            <w:r w:rsidRPr="00154062">
              <w:rPr>
                <w:rFonts w:ascii="PT Sans" w:hAnsi="PT Sans" w:cs="Arial"/>
              </w:rPr>
              <w:t xml:space="preserve"> complex information and decid</w:t>
            </w:r>
            <w:r w:rsidR="006B4497">
              <w:rPr>
                <w:rFonts w:ascii="PT Sans" w:hAnsi="PT Sans" w:cs="Arial"/>
              </w:rPr>
              <w:t>e</w:t>
            </w:r>
            <w:r w:rsidRPr="00154062">
              <w:rPr>
                <w:rFonts w:ascii="PT Sans" w:hAnsi="PT Sans" w:cs="Arial"/>
              </w:rPr>
              <w:t xml:space="preserve"> on the most appropriate course of action in the circumstances.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7CC5872" w14:textId="39FEA4A0"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FE2C16" w:rsidRPr="00154062" w14:paraId="0BFCFBF2"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C71867" w14:textId="4041A490" w:rsidR="00FE2C16" w:rsidRPr="00154062" w:rsidRDefault="00FE2C16" w:rsidP="00B75973">
            <w:pPr>
              <w:autoSpaceDE w:val="0"/>
              <w:autoSpaceDN w:val="0"/>
              <w:adjustRightInd w:val="0"/>
              <w:rPr>
                <w:rFonts w:ascii="PT Sans" w:hAnsi="PT Sans" w:cs="Arial"/>
              </w:rPr>
            </w:pPr>
            <w:r w:rsidRPr="00154062">
              <w:rPr>
                <w:rFonts w:ascii="PT Sans" w:hAnsi="PT Sans" w:cs="Arial"/>
              </w:rPr>
              <w:t xml:space="preserve">Demonstrable ability </w:t>
            </w:r>
            <w:r>
              <w:rPr>
                <w:rFonts w:ascii="PT Sans" w:hAnsi="PT Sans" w:cs="Arial"/>
              </w:rPr>
              <w:t xml:space="preserve">to </w:t>
            </w:r>
            <w:r w:rsidRPr="00154062">
              <w:rPr>
                <w:rFonts w:ascii="PT Sans" w:hAnsi="PT Sans" w:cs="Arial"/>
              </w:rPr>
              <w:t>communicate with a wide range of stakeholders, both internal and external</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0020F3" w14:textId="17957856" w:rsidR="00FE2C16" w:rsidRPr="00154062" w:rsidRDefault="00FE2C16" w:rsidP="00B75973">
            <w:pPr>
              <w:autoSpaceDE w:val="0"/>
              <w:autoSpaceDN w:val="0"/>
              <w:adjustRightInd w:val="0"/>
              <w:jc w:val="center"/>
              <w:rPr>
                <w:rFonts w:ascii="PT Sans" w:hAnsi="PT Sans"/>
              </w:rPr>
            </w:pPr>
            <w:r>
              <w:rPr>
                <w:rFonts w:ascii="PT Sans" w:hAnsi="PT Sans"/>
              </w:rPr>
              <w:t>E</w:t>
            </w:r>
          </w:p>
        </w:tc>
      </w:tr>
      <w:tr w:rsidR="00B75973" w:rsidRPr="00154062" w14:paraId="5692642E"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FBE7201" w14:textId="5296C406" w:rsidR="00B75973" w:rsidRPr="00154062" w:rsidRDefault="00B75973" w:rsidP="00B75973">
            <w:pPr>
              <w:autoSpaceDE w:val="0"/>
              <w:autoSpaceDN w:val="0"/>
              <w:adjustRightInd w:val="0"/>
              <w:rPr>
                <w:rFonts w:ascii="PT Sans" w:eastAsia="PT Sans" w:hAnsi="PT Sans" w:cs="PT Sans"/>
                <w:color w:val="000000" w:themeColor="text1"/>
              </w:rPr>
            </w:pPr>
            <w:r w:rsidRPr="00154062">
              <w:rPr>
                <w:rStyle w:val="normaltextrun"/>
                <w:rFonts w:ascii="PT Sans" w:hAnsi="PT Sans" w:cs="Segoe UI"/>
                <w:lang w:val="en-US"/>
              </w:rPr>
              <w:t>Demonstrable proficiency in using databases or records system to record and extract information and analyse data</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8288C12" w14:textId="5CA0357D"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0FEFBC72"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ECDC43" w14:textId="65738315" w:rsidR="00B75973" w:rsidRPr="00154062" w:rsidRDefault="00B75973" w:rsidP="00B75973">
            <w:pPr>
              <w:autoSpaceDE w:val="0"/>
              <w:autoSpaceDN w:val="0"/>
              <w:adjustRightInd w:val="0"/>
              <w:rPr>
                <w:rStyle w:val="normaltextrun"/>
                <w:rFonts w:ascii="PT Sans" w:hAnsi="PT Sans"/>
                <w:color w:val="000000"/>
                <w:shd w:val="clear" w:color="auto" w:fill="FFFFFF"/>
              </w:rPr>
            </w:pPr>
            <w:r w:rsidRPr="00154062">
              <w:rPr>
                <w:rStyle w:val="normaltextrun"/>
                <w:rFonts w:ascii="PT Sans" w:hAnsi="PT Sans" w:cs="Segoe UI"/>
                <w:lang w:val="en-US"/>
              </w:rPr>
              <w:t xml:space="preserve">The ability to deal with sensitive and confidential information within the frameworks of the </w:t>
            </w:r>
            <w:r w:rsidRPr="72D485A5">
              <w:rPr>
                <w:rFonts w:ascii="PT Sans" w:hAnsi="PT Sans" w:cs="Arial"/>
              </w:rPr>
              <w:t>General Data Protection Regulation</w:t>
            </w:r>
            <w:r w:rsidRPr="00154062">
              <w:rPr>
                <w:rStyle w:val="normaltextrun"/>
                <w:rFonts w:ascii="PT Sans" w:hAnsi="PT Sans" w:cs="Segoe UI"/>
                <w:lang w:val="en-US"/>
              </w:rPr>
              <w:t xml:space="preserve"> and any professional guidelines.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9CAB0DD" w14:textId="318CA771"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025F5444"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2039C45" w14:textId="28880493" w:rsidR="00B75973" w:rsidRPr="00154062" w:rsidRDefault="00B75973" w:rsidP="00B75973">
            <w:pPr>
              <w:autoSpaceDE w:val="0"/>
              <w:autoSpaceDN w:val="0"/>
              <w:adjustRightInd w:val="0"/>
              <w:rPr>
                <w:rStyle w:val="normaltextrun"/>
                <w:rFonts w:ascii="PT Sans" w:hAnsi="PT Sans"/>
                <w:color w:val="000000"/>
                <w:shd w:val="clear" w:color="auto" w:fill="FFFFFF"/>
              </w:rPr>
            </w:pPr>
            <w:r w:rsidRPr="00154062">
              <w:rPr>
                <w:rStyle w:val="normaltextrun"/>
                <w:rFonts w:ascii="PT Sans" w:hAnsi="PT Sans" w:cs="Segoe UI"/>
                <w:lang w:val="en-US"/>
              </w:rPr>
              <w:t>Ability to review, design and implement processes</w:t>
            </w:r>
            <w:r w:rsidR="00E37B47">
              <w:rPr>
                <w:rStyle w:val="normaltextrun"/>
                <w:rFonts w:ascii="PT Sans" w:hAnsi="PT Sans" w:cs="Segoe UI"/>
                <w:lang w:val="en-US"/>
              </w:rPr>
              <w:t xml:space="preserve"> and procedures</w:t>
            </w:r>
            <w:r w:rsidRPr="00154062">
              <w:rPr>
                <w:rStyle w:val="normaltextrun"/>
                <w:rFonts w:ascii="PT Sans" w:hAnsi="PT Sans" w:cs="Segoe UI"/>
                <w:lang w:val="en-US"/>
              </w:rPr>
              <w:t xml:space="preserve"> effectively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8EBFC2" w14:textId="35122A0A" w:rsidR="00B75973" w:rsidRPr="00154062" w:rsidRDefault="00B75973" w:rsidP="00B75973">
            <w:pPr>
              <w:autoSpaceDE w:val="0"/>
              <w:autoSpaceDN w:val="0"/>
              <w:adjustRightInd w:val="0"/>
              <w:jc w:val="center"/>
              <w:rPr>
                <w:rFonts w:ascii="PT Sans" w:hAnsi="PT Sans"/>
              </w:rPr>
            </w:pPr>
            <w:r w:rsidRPr="00154062">
              <w:rPr>
                <w:rFonts w:ascii="PT Sans" w:hAnsi="PT Sans"/>
              </w:rPr>
              <w:t>E</w:t>
            </w:r>
          </w:p>
        </w:tc>
      </w:tr>
      <w:tr w:rsidR="00B75973" w:rsidRPr="00154062" w14:paraId="7315814B" w14:textId="77777777" w:rsidTr="72D485A5">
        <w:tc>
          <w:tcPr>
            <w:tcW w:w="10358" w:type="dxa"/>
            <w:gridSpan w:val="2"/>
            <w:shd w:val="clear" w:color="auto" w:fill="D9D9D9" w:themeFill="background1" w:themeFillShade="D9"/>
          </w:tcPr>
          <w:p w14:paraId="74977FFA" w14:textId="4DB7E021" w:rsidR="00B75973" w:rsidRPr="00154062" w:rsidRDefault="00B75973" w:rsidP="00B75973">
            <w:pPr>
              <w:pStyle w:val="Header"/>
              <w:rPr>
                <w:rFonts w:ascii="PT Sans" w:hAnsi="PT Sans" w:cs="Arial"/>
                <w:b/>
                <w:bCs/>
              </w:rPr>
            </w:pPr>
            <w:r w:rsidRPr="00154062">
              <w:rPr>
                <w:rFonts w:ascii="PT Sans" w:hAnsi="PT Sans" w:cs="Arial"/>
                <w:b/>
                <w:bCs/>
              </w:rPr>
              <w:t xml:space="preserve">Attributes </w:t>
            </w:r>
          </w:p>
        </w:tc>
      </w:tr>
      <w:tr w:rsidR="00B75973" w:rsidRPr="00154062" w14:paraId="5EC9D490"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0E149B" w14:textId="3ED10791" w:rsidR="00D65DEB" w:rsidRPr="00D953F9" w:rsidRDefault="00B75973" w:rsidP="00B75973">
            <w:pPr>
              <w:autoSpaceDE w:val="0"/>
              <w:autoSpaceDN w:val="0"/>
              <w:adjustRightInd w:val="0"/>
              <w:rPr>
                <w:rFonts w:ascii="PT Sans" w:hAnsi="PT Sans" w:cs="Arial"/>
              </w:rPr>
            </w:pPr>
            <w:r w:rsidRPr="00154062">
              <w:rPr>
                <w:rFonts w:ascii="PT Sans" w:hAnsi="PT Sans" w:cs="Arial"/>
              </w:rPr>
              <w:t>Ability to develop and maintain professional relationships of respect, trust and support between all staff and students</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639499E" w14:textId="1C903896" w:rsidR="00B75973" w:rsidRPr="00154062" w:rsidRDefault="00B75973" w:rsidP="00B75973">
            <w:pPr>
              <w:jc w:val="center"/>
              <w:rPr>
                <w:rFonts w:ascii="PT Sans" w:hAnsi="PT Sans"/>
              </w:rPr>
            </w:pPr>
            <w:r w:rsidRPr="00154062">
              <w:rPr>
                <w:rFonts w:ascii="PT Sans" w:hAnsi="PT Sans"/>
              </w:rPr>
              <w:t>E</w:t>
            </w:r>
          </w:p>
        </w:tc>
      </w:tr>
      <w:tr w:rsidR="00B75973" w:rsidRPr="00154062" w14:paraId="69795A49"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FEC91EB" w14:textId="62AD998D" w:rsidR="00B75973" w:rsidRPr="00154062" w:rsidRDefault="00B75973" w:rsidP="00B75973">
            <w:pPr>
              <w:autoSpaceDE w:val="0"/>
              <w:autoSpaceDN w:val="0"/>
              <w:adjustRightInd w:val="0"/>
              <w:rPr>
                <w:rFonts w:ascii="PT Sans" w:hAnsi="PT Sans" w:cs="Arial"/>
              </w:rPr>
            </w:pPr>
            <w:r w:rsidRPr="00154062">
              <w:rPr>
                <w:rFonts w:ascii="PT Sans" w:hAnsi="PT Sans" w:cs="Arial"/>
              </w:rPr>
              <w:t>Demonstrable commitment to service excellence and continuous service improvement</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1A6DD02" w14:textId="4F80A9BD"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5C8FB7EC"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F898413" w14:textId="17049A8D" w:rsidR="00B75973" w:rsidRPr="00154062" w:rsidRDefault="00B75973" w:rsidP="00B75973">
            <w:pPr>
              <w:rPr>
                <w:rFonts w:ascii="PT Sans" w:hAnsi="PT Sans" w:cs="Arial"/>
              </w:rPr>
            </w:pPr>
            <w:r w:rsidRPr="00154062">
              <w:rPr>
                <w:rFonts w:ascii="PT Sans" w:hAnsi="PT Sans" w:cs="Arial"/>
              </w:rPr>
              <w:t>Ability to work on own initiative and as part of a team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9CB9C7" w14:textId="5D35304C"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1DF0E1BF"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08FAE28" w14:textId="518E4B08" w:rsidR="00B75973" w:rsidRPr="00154062" w:rsidRDefault="00B75973" w:rsidP="00B75973">
            <w:pPr>
              <w:autoSpaceDE w:val="0"/>
              <w:autoSpaceDN w:val="0"/>
              <w:adjustRightInd w:val="0"/>
              <w:rPr>
                <w:rFonts w:ascii="PT Sans" w:hAnsi="PT Sans" w:cs="Arial"/>
              </w:rPr>
            </w:pPr>
            <w:r w:rsidRPr="00154062">
              <w:rPr>
                <w:rFonts w:ascii="PT Sans" w:hAnsi="PT Sans" w:cs="Arial"/>
              </w:rPr>
              <w:lastRenderedPageBreak/>
              <w:t>Demonstrable personal resilience, able to keep calm under pressure and deal with difficult situations and logical approach to problem solving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18EAB4" w14:textId="115FE1D6"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196DA366"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D1114A9" w14:textId="6CF864A2"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Ability to work flexibly under pressure whilst working to tight deadlines</w:t>
            </w:r>
            <w:r w:rsidRPr="00154062">
              <w:rPr>
                <w:rFonts w:ascii="Arial" w:hAnsi="Arial" w:cs="Arial"/>
                <w:color w:val="auto"/>
                <w:sz w:val="20"/>
                <w:szCs w:val="20"/>
              </w:rPr>
              <w:t> </w:t>
            </w:r>
            <w:r w:rsidRPr="00154062">
              <w:rPr>
                <w:rFonts w:ascii="PT Sans" w:hAnsi="PT Sans" w:cs="Arial"/>
                <w:color w:val="auto"/>
                <w:sz w:val="20"/>
                <w:szCs w:val="20"/>
              </w:rPr>
              <w:t>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3525AAE" w14:textId="0A52189E"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6C94AA9D"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223FE5" w14:textId="7A4E0C81"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Flexible approach to work including a willingness to adjust working hours to service needs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FA04BE" w14:textId="59A16CC0"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256CDC25"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CCBF25" w14:textId="499207CB"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A methodical approach to process, an aptitude for accuracy and attention to detail</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CDBA32" w14:textId="2FAFD5E7"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30CBA01C"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4631F6" w14:textId="2FBB3D2F"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Tact, diplomacy and sensitivity</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BF77EE4" w14:textId="1C5F31ED"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3E1CD5C5"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CA1D41" w14:textId="43676E4B"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 xml:space="preserve">Highly organised approach with the ability to plan and prioritise own workload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AD0FA3C" w14:textId="6312BABA"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7D316B5C"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41B7B6" w14:textId="6BED1891"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Commitment to continuing professional development</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31B675" w14:textId="4BEC4EA5"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r w:rsidR="00B75973" w:rsidRPr="00154062" w14:paraId="417F845C" w14:textId="77777777" w:rsidTr="72D485A5">
        <w:tc>
          <w:tcPr>
            <w:tcW w:w="921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F0A5D9" w14:textId="4E32F84F" w:rsidR="00B75973" w:rsidRPr="00154062" w:rsidRDefault="00B75973" w:rsidP="00B75973">
            <w:pPr>
              <w:pStyle w:val="Default"/>
              <w:rPr>
                <w:rFonts w:ascii="PT Sans" w:hAnsi="PT Sans" w:cs="Arial"/>
                <w:color w:val="auto"/>
                <w:sz w:val="20"/>
                <w:szCs w:val="20"/>
              </w:rPr>
            </w:pPr>
            <w:r w:rsidRPr="00154062">
              <w:rPr>
                <w:rFonts w:ascii="PT Sans" w:hAnsi="PT Sans" w:cs="Arial"/>
                <w:color w:val="auto"/>
                <w:sz w:val="20"/>
                <w:szCs w:val="20"/>
              </w:rPr>
              <w:t>Ability to review and implement changes to structures/systems. </w:t>
            </w:r>
          </w:p>
        </w:tc>
        <w:tc>
          <w:tcPr>
            <w:tcW w:w="113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A1778BC" w14:textId="2A847CC2" w:rsidR="00B75973" w:rsidRPr="00154062" w:rsidRDefault="00B75973" w:rsidP="00B75973">
            <w:pPr>
              <w:pStyle w:val="Default"/>
              <w:jc w:val="center"/>
              <w:rPr>
                <w:rFonts w:ascii="PT Sans" w:hAnsi="PT Sans" w:cs="Arial"/>
                <w:color w:val="auto"/>
                <w:sz w:val="20"/>
                <w:szCs w:val="20"/>
              </w:rPr>
            </w:pPr>
            <w:r w:rsidRPr="00154062">
              <w:rPr>
                <w:rFonts w:ascii="PT Sans" w:hAnsi="PT Sans" w:cs="Arial"/>
                <w:color w:val="auto"/>
                <w:sz w:val="20"/>
                <w:szCs w:val="20"/>
              </w:rPr>
              <w:t>E</w:t>
            </w:r>
          </w:p>
        </w:tc>
      </w:tr>
    </w:tbl>
    <w:p w14:paraId="7B1D4596" w14:textId="77777777" w:rsidR="005062D9" w:rsidRDefault="005062D9">
      <w:pPr>
        <w:spacing w:after="200" w:line="276" w:lineRule="auto"/>
        <w:rPr>
          <w:rFonts w:ascii="PT Sans" w:hAnsi="PT Sans"/>
          <w:b/>
        </w:rPr>
      </w:pPr>
    </w:p>
    <w:p w14:paraId="429A40DE" w14:textId="77777777" w:rsidR="00E858C5" w:rsidRDefault="00E858C5">
      <w:pPr>
        <w:spacing w:after="200" w:line="276" w:lineRule="auto"/>
        <w:rPr>
          <w:rFonts w:ascii="PT Sans" w:hAnsi="PT Sans"/>
          <w:b/>
        </w:rPr>
      </w:pPr>
    </w:p>
    <w:p w14:paraId="04201271" w14:textId="77777777" w:rsidR="005062D9" w:rsidRDefault="005062D9">
      <w:pPr>
        <w:spacing w:after="200" w:line="276" w:lineRule="auto"/>
        <w:rPr>
          <w:rFonts w:ascii="PT Sans" w:hAnsi="PT Sans"/>
          <w:b/>
        </w:rPr>
      </w:pPr>
    </w:p>
    <w:sectPr w:rsidR="005062D9" w:rsidSect="00D443BE">
      <w:headerReference w:type="default" r:id="rId14"/>
      <w:pgSz w:w="11909" w:h="16834"/>
      <w:pgMar w:top="720" w:right="720" w:bottom="720" w:left="720"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6055A" w14:textId="77777777" w:rsidR="00AF4437" w:rsidRDefault="00AF4437">
      <w:r>
        <w:separator/>
      </w:r>
    </w:p>
  </w:endnote>
  <w:endnote w:type="continuationSeparator" w:id="0">
    <w:p w14:paraId="2CE257D7" w14:textId="77777777" w:rsidR="00AF4437" w:rsidRDefault="00AF4437">
      <w:r>
        <w:continuationSeparator/>
      </w:r>
    </w:p>
  </w:endnote>
  <w:endnote w:type="continuationNotice" w:id="1">
    <w:p w14:paraId="6C9D0ADC" w14:textId="77777777" w:rsidR="00AF4437" w:rsidRDefault="00AF4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Sans">
    <w:panose1 w:val="020B0503020203020204"/>
    <w:charset w:val="00"/>
    <w:family w:val="swiss"/>
    <w:pitch w:val="variable"/>
    <w:sig w:usb0="A00002EF" w:usb1="5000204B" w:usb2="00000020" w:usb3="00000000" w:csb0="000000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itter">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PTSans-Regular">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7C4E" w14:textId="77777777" w:rsidR="00AF1B56" w:rsidRPr="00AF1B56" w:rsidRDefault="00AF1B56">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9"/>
      <w:gridCol w:w="5119"/>
    </w:tblGrid>
    <w:tr w:rsidR="005062D9" w:rsidRPr="005062D9" w14:paraId="06CDFBC3" w14:textId="77777777" w:rsidTr="005062D9">
      <w:tc>
        <w:tcPr>
          <w:tcW w:w="5229" w:type="dxa"/>
          <w:vAlign w:val="center"/>
        </w:tcPr>
        <w:p w14:paraId="0EF0AF68" w14:textId="6671ADBD" w:rsidR="00E858C5" w:rsidRDefault="00B84C04" w:rsidP="005062D9">
          <w:pPr>
            <w:ind w:right="-17"/>
            <w:rPr>
              <w:rFonts w:ascii="PT Sans" w:hAnsi="PT Sans"/>
              <w:b/>
            </w:rPr>
          </w:pPr>
          <w:r>
            <w:rPr>
              <w:rFonts w:ascii="PT Sans" w:hAnsi="PT Sans"/>
              <w:b/>
            </w:rPr>
            <w:t xml:space="preserve">Student </w:t>
          </w:r>
          <w:r w:rsidR="00B31D57">
            <w:rPr>
              <w:rFonts w:ascii="PT Sans" w:hAnsi="PT Sans"/>
              <w:b/>
            </w:rPr>
            <w:t>Immigration</w:t>
          </w:r>
          <w:r>
            <w:rPr>
              <w:rFonts w:ascii="PT Sans" w:hAnsi="PT Sans"/>
              <w:b/>
            </w:rPr>
            <w:t xml:space="preserve"> Compliance </w:t>
          </w:r>
          <w:r w:rsidR="006A0C05">
            <w:rPr>
              <w:rFonts w:ascii="PT Sans" w:hAnsi="PT Sans"/>
              <w:b/>
            </w:rPr>
            <w:t>Team Leader</w:t>
          </w:r>
        </w:p>
        <w:p w14:paraId="7991F63F" w14:textId="52E70EBE" w:rsidR="005062D9" w:rsidRDefault="00D72C77" w:rsidP="005062D9">
          <w:pPr>
            <w:ind w:right="-17"/>
            <w:rPr>
              <w:rFonts w:ascii="PT Sans" w:hAnsi="PT Sans"/>
              <w:b/>
            </w:rPr>
          </w:pPr>
          <w:r>
            <w:rPr>
              <w:rFonts w:ascii="PT Sans" w:hAnsi="PT Sans"/>
              <w:bCs/>
            </w:rPr>
            <w:t>October</w:t>
          </w:r>
          <w:r w:rsidR="005062D9" w:rsidRPr="005062D9">
            <w:rPr>
              <w:rFonts w:ascii="PT Sans" w:hAnsi="PT Sans"/>
              <w:bCs/>
            </w:rPr>
            <w:t xml:space="preserve"> 202</w:t>
          </w:r>
          <w:r w:rsidR="00B84C04">
            <w:rPr>
              <w:rFonts w:ascii="PT Sans" w:hAnsi="PT Sans"/>
              <w:bCs/>
            </w:rPr>
            <w:t>6</w:t>
          </w:r>
        </w:p>
      </w:tc>
      <w:tc>
        <w:tcPr>
          <w:tcW w:w="5119" w:type="dxa"/>
          <w:vAlign w:val="center"/>
        </w:tcPr>
        <w:p w14:paraId="6FA0CC64" w14:textId="77777777" w:rsidR="005062D9" w:rsidRPr="005062D9" w:rsidRDefault="005062D9" w:rsidP="005062D9">
          <w:pPr>
            <w:ind w:right="-17"/>
            <w:jc w:val="right"/>
            <w:rPr>
              <w:rFonts w:ascii="PT Sans" w:hAnsi="PT Sans"/>
              <w:bCs/>
            </w:rPr>
          </w:pPr>
          <w:r w:rsidRPr="005062D9">
            <w:rPr>
              <w:rFonts w:ascii="PT Sans" w:hAnsi="PT Sans"/>
              <w:bCs/>
            </w:rPr>
            <w:fldChar w:fldCharType="begin"/>
          </w:r>
          <w:r w:rsidRPr="005062D9">
            <w:rPr>
              <w:rFonts w:ascii="PT Sans" w:hAnsi="PT Sans"/>
              <w:bCs/>
            </w:rPr>
            <w:instrText xml:space="preserve"> PAGE   \* MERGEFORMAT </w:instrText>
          </w:r>
          <w:r w:rsidRPr="005062D9">
            <w:rPr>
              <w:rFonts w:ascii="PT Sans" w:hAnsi="PT Sans"/>
              <w:bCs/>
            </w:rPr>
            <w:fldChar w:fldCharType="separate"/>
          </w:r>
          <w:r w:rsidRPr="005062D9">
            <w:rPr>
              <w:rFonts w:ascii="PT Sans" w:hAnsi="PT Sans"/>
              <w:bCs/>
              <w:noProof/>
            </w:rPr>
            <w:t>1</w:t>
          </w:r>
          <w:r w:rsidRPr="005062D9">
            <w:rPr>
              <w:rFonts w:ascii="PT Sans" w:hAnsi="PT Sans"/>
              <w:bCs/>
              <w:noProof/>
            </w:rPr>
            <w:fldChar w:fldCharType="end"/>
          </w:r>
        </w:p>
      </w:tc>
    </w:tr>
  </w:tbl>
  <w:p w14:paraId="44F628B7" w14:textId="2BB21056" w:rsidR="005062D9" w:rsidRPr="005062D9" w:rsidRDefault="005062D9" w:rsidP="00506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9"/>
      <w:gridCol w:w="5119"/>
    </w:tblGrid>
    <w:tr w:rsidR="005062D9" w:rsidRPr="005062D9" w14:paraId="756C76C7" w14:textId="77777777" w:rsidTr="005062D9">
      <w:tc>
        <w:tcPr>
          <w:tcW w:w="5229" w:type="dxa"/>
          <w:vAlign w:val="center"/>
        </w:tcPr>
        <w:p w14:paraId="45A2CC4F" w14:textId="77777777" w:rsidR="005062D9" w:rsidRDefault="005062D9" w:rsidP="005062D9">
          <w:pPr>
            <w:ind w:right="-17"/>
            <w:rPr>
              <w:rFonts w:ascii="PT Sans" w:hAnsi="PT Sans"/>
              <w:b/>
            </w:rPr>
          </w:pPr>
          <w:r w:rsidRPr="005062D9">
            <w:rPr>
              <w:rFonts w:ascii="PT Sans" w:hAnsi="PT Sans"/>
              <w:b/>
            </w:rPr>
            <w:t>Student Record System Support Technician</w:t>
          </w:r>
        </w:p>
        <w:p w14:paraId="20C652D6" w14:textId="1184C7E5" w:rsidR="005062D9" w:rsidRDefault="005062D9" w:rsidP="005062D9">
          <w:pPr>
            <w:ind w:right="-17"/>
            <w:rPr>
              <w:rFonts w:ascii="PT Sans" w:hAnsi="PT Sans"/>
              <w:b/>
            </w:rPr>
          </w:pPr>
          <w:r w:rsidRPr="005062D9">
            <w:rPr>
              <w:rFonts w:ascii="PT Sans" w:hAnsi="PT Sans"/>
              <w:bCs/>
            </w:rPr>
            <w:t>November 2025</w:t>
          </w:r>
        </w:p>
      </w:tc>
      <w:tc>
        <w:tcPr>
          <w:tcW w:w="5119" w:type="dxa"/>
          <w:vAlign w:val="center"/>
        </w:tcPr>
        <w:p w14:paraId="736499C8" w14:textId="15AB5DB6" w:rsidR="005062D9" w:rsidRPr="005062D9" w:rsidRDefault="005062D9" w:rsidP="005062D9">
          <w:pPr>
            <w:ind w:right="-17"/>
            <w:jc w:val="right"/>
            <w:rPr>
              <w:rFonts w:ascii="PT Sans" w:hAnsi="PT Sans"/>
              <w:bCs/>
            </w:rPr>
          </w:pPr>
          <w:r w:rsidRPr="005062D9">
            <w:rPr>
              <w:rFonts w:ascii="PT Sans" w:hAnsi="PT Sans"/>
              <w:bCs/>
            </w:rPr>
            <w:fldChar w:fldCharType="begin"/>
          </w:r>
          <w:r w:rsidRPr="005062D9">
            <w:rPr>
              <w:rFonts w:ascii="PT Sans" w:hAnsi="PT Sans"/>
              <w:bCs/>
            </w:rPr>
            <w:instrText xml:space="preserve"> PAGE   \* MERGEFORMAT </w:instrText>
          </w:r>
          <w:r w:rsidRPr="005062D9">
            <w:rPr>
              <w:rFonts w:ascii="PT Sans" w:hAnsi="PT Sans"/>
              <w:bCs/>
            </w:rPr>
            <w:fldChar w:fldCharType="separate"/>
          </w:r>
          <w:r w:rsidRPr="005062D9">
            <w:rPr>
              <w:rFonts w:ascii="PT Sans" w:hAnsi="PT Sans"/>
              <w:bCs/>
              <w:noProof/>
            </w:rPr>
            <w:t>1</w:t>
          </w:r>
          <w:r w:rsidRPr="005062D9">
            <w:rPr>
              <w:rFonts w:ascii="PT Sans" w:hAnsi="PT Sans"/>
              <w:bCs/>
              <w:noProof/>
            </w:rPr>
            <w:fldChar w:fldCharType="end"/>
          </w:r>
        </w:p>
      </w:tc>
    </w:tr>
  </w:tbl>
  <w:p w14:paraId="43F7F34E" w14:textId="77777777" w:rsidR="005062D9" w:rsidRPr="005062D9" w:rsidRDefault="005062D9" w:rsidP="005062D9">
    <w:pPr>
      <w:ind w:right="-17"/>
      <w:rPr>
        <w:rFonts w:ascii="PT Sans" w:hAnsi="PT Sans"/>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949B3" w14:textId="77777777" w:rsidR="00AF4437" w:rsidRDefault="00AF4437">
      <w:r>
        <w:separator/>
      </w:r>
    </w:p>
  </w:footnote>
  <w:footnote w:type="continuationSeparator" w:id="0">
    <w:p w14:paraId="28858704" w14:textId="77777777" w:rsidR="00AF4437" w:rsidRDefault="00AF4437">
      <w:r>
        <w:continuationSeparator/>
      </w:r>
    </w:p>
  </w:footnote>
  <w:footnote w:type="continuationNotice" w:id="1">
    <w:p w14:paraId="0A782CFA" w14:textId="77777777" w:rsidR="00AF4437" w:rsidRDefault="00AF44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58" w:type="dxa"/>
      <w:tblInd w:w="-5" w:type="dxa"/>
      <w:tblLook w:val="04A0" w:firstRow="1" w:lastRow="0" w:firstColumn="1" w:lastColumn="0" w:noHBand="0" w:noVBand="1"/>
    </w:tblPr>
    <w:tblGrid>
      <w:gridCol w:w="1706"/>
      <w:gridCol w:w="1277"/>
      <w:gridCol w:w="6236"/>
      <w:gridCol w:w="1139"/>
    </w:tblGrid>
    <w:tr w:rsidR="00D443BE" w14:paraId="369F57EF" w14:textId="77777777" w:rsidTr="00D05570">
      <w:trPr>
        <w:trHeight w:val="1425"/>
      </w:trPr>
      <w:tc>
        <w:tcPr>
          <w:tcW w:w="1706" w:type="dxa"/>
          <w:tcBorders>
            <w:top w:val="nil"/>
            <w:left w:val="nil"/>
            <w:bottom w:val="single" w:sz="4" w:space="0" w:color="auto"/>
            <w:right w:val="nil"/>
          </w:tcBorders>
          <w:vAlign w:val="center"/>
        </w:tcPr>
        <w:p w14:paraId="26F5171F" w14:textId="77777777" w:rsidR="00D443BE" w:rsidRPr="00070E7A" w:rsidRDefault="00D443BE" w:rsidP="00D443BE">
          <w:pPr>
            <w:tabs>
              <w:tab w:val="left" w:pos="990"/>
            </w:tabs>
            <w:ind w:right="-16"/>
            <w:rPr>
              <w:rFonts w:ascii="PT Sans" w:hAnsi="PT Sans" w:cs="Arial"/>
              <w:b/>
              <w:bCs/>
            </w:rPr>
          </w:pPr>
          <w:r>
            <w:rPr>
              <w:rFonts w:ascii="PT Sans" w:hAnsi="PT Sans" w:cs="Arial"/>
              <w:b/>
              <w:bCs/>
              <w:noProof/>
            </w:rPr>
            <w:drawing>
              <wp:inline distT="0" distB="0" distL="0" distR="0" wp14:anchorId="052BED7C" wp14:editId="0142595C">
                <wp:extent cx="704850" cy="737167"/>
                <wp:effectExtent l="0" t="0" r="0" b="6350"/>
                <wp:docPr id="155916374" name="Picture 1">
                  <a:extLst xmlns:a="http://schemas.openxmlformats.org/drawingml/2006/main">
                    <a:ext uri="{FF2B5EF4-FFF2-40B4-BE49-F238E27FC236}">
                      <a16:creationId xmlns:a16="http://schemas.microsoft.com/office/drawing/2014/main" id="{C5438322-2372-4F9D-ABE2-2BBC30141D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42194" name="Picture 117334219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1685" cy="744315"/>
                        </a:xfrm>
                        <a:prstGeom prst="rect">
                          <a:avLst/>
                        </a:prstGeom>
                      </pic:spPr>
                    </pic:pic>
                  </a:graphicData>
                </a:graphic>
              </wp:inline>
            </w:drawing>
          </w:r>
        </w:p>
      </w:tc>
      <w:tc>
        <w:tcPr>
          <w:tcW w:w="8652" w:type="dxa"/>
          <w:gridSpan w:val="3"/>
          <w:tcBorders>
            <w:top w:val="nil"/>
            <w:left w:val="nil"/>
            <w:bottom w:val="single" w:sz="4" w:space="0" w:color="auto"/>
            <w:right w:val="nil"/>
          </w:tcBorders>
          <w:vAlign w:val="center"/>
        </w:tcPr>
        <w:p w14:paraId="2384BEFB" w14:textId="77777777" w:rsidR="00D443BE" w:rsidRPr="005062D9" w:rsidRDefault="00D443BE" w:rsidP="00D443BE">
          <w:pPr>
            <w:tabs>
              <w:tab w:val="left" w:pos="990"/>
            </w:tabs>
            <w:rPr>
              <w:rFonts w:ascii="Bitter" w:hAnsi="Bitter" w:cs="Arial"/>
              <w:b/>
            </w:rPr>
          </w:pPr>
          <w:r w:rsidRPr="005062D9">
            <w:rPr>
              <w:rFonts w:ascii="Bitter" w:hAnsi="Bitter" w:cs="Arial"/>
              <w:b/>
              <w:sz w:val="40"/>
              <w:szCs w:val="40"/>
            </w:rPr>
            <w:t>Person Specification</w:t>
          </w:r>
        </w:p>
      </w:tc>
    </w:tr>
    <w:tr w:rsidR="00D443BE" w:rsidRPr="005062D9" w14:paraId="745A4858" w14:textId="77777777" w:rsidTr="00D05570">
      <w:trPr>
        <w:trHeight w:val="414"/>
      </w:trPr>
      <w:tc>
        <w:tcPr>
          <w:tcW w:w="2983" w:type="dxa"/>
          <w:gridSpan w:val="2"/>
          <w:tcBorders>
            <w:top w:val="single" w:sz="4" w:space="0" w:color="auto"/>
          </w:tcBorders>
          <w:shd w:val="clear" w:color="auto" w:fill="D9D9D9" w:themeFill="background1" w:themeFillShade="D9"/>
          <w:vAlign w:val="center"/>
        </w:tcPr>
        <w:p w14:paraId="19FD40DF" w14:textId="77777777" w:rsidR="00D443BE" w:rsidRPr="005062D9" w:rsidRDefault="00D443BE" w:rsidP="00D443BE">
          <w:pPr>
            <w:tabs>
              <w:tab w:val="left" w:pos="990"/>
            </w:tabs>
            <w:ind w:right="-16"/>
            <w:rPr>
              <w:rFonts w:ascii="PT Sans" w:hAnsi="PT Sans" w:cs="Arial"/>
              <w:b/>
              <w:bCs/>
              <w:sz w:val="24"/>
              <w:szCs w:val="24"/>
            </w:rPr>
          </w:pPr>
          <w:r w:rsidRPr="005062D9">
            <w:rPr>
              <w:rFonts w:ascii="PT Sans" w:hAnsi="PT Sans" w:cs="Arial"/>
              <w:b/>
              <w:bCs/>
              <w:sz w:val="24"/>
              <w:szCs w:val="24"/>
            </w:rPr>
            <w:t>Post/Job Title:</w:t>
          </w:r>
        </w:p>
      </w:tc>
      <w:tc>
        <w:tcPr>
          <w:tcW w:w="7375" w:type="dxa"/>
          <w:gridSpan w:val="2"/>
          <w:tcBorders>
            <w:top w:val="single" w:sz="4" w:space="0" w:color="auto"/>
          </w:tcBorders>
          <w:vAlign w:val="center"/>
        </w:tcPr>
        <w:p w14:paraId="23AE64B5" w14:textId="07E9AAE5" w:rsidR="00D443BE" w:rsidRPr="005062D9" w:rsidRDefault="002A2B56" w:rsidP="00D443BE">
          <w:pPr>
            <w:tabs>
              <w:tab w:val="left" w:pos="990"/>
            </w:tabs>
            <w:ind w:right="-16"/>
            <w:rPr>
              <w:rFonts w:ascii="PT Sans" w:hAnsi="PT Sans" w:cs="Arial"/>
              <w:b/>
              <w:bCs/>
              <w:sz w:val="24"/>
              <w:szCs w:val="24"/>
            </w:rPr>
          </w:pPr>
          <w:r>
            <w:rPr>
              <w:rFonts w:ascii="PT Sans" w:hAnsi="PT Sans" w:cs="Arial"/>
              <w:b/>
              <w:bCs/>
              <w:sz w:val="24"/>
              <w:szCs w:val="24"/>
            </w:rPr>
            <w:t xml:space="preserve">Student </w:t>
          </w:r>
          <w:r w:rsidR="00B31D57">
            <w:rPr>
              <w:rFonts w:ascii="PT Sans" w:hAnsi="PT Sans" w:cs="Arial"/>
              <w:b/>
              <w:bCs/>
              <w:sz w:val="24"/>
              <w:szCs w:val="24"/>
            </w:rPr>
            <w:t>Immigration</w:t>
          </w:r>
          <w:r>
            <w:rPr>
              <w:rFonts w:ascii="PT Sans" w:hAnsi="PT Sans" w:cs="Arial"/>
              <w:b/>
              <w:bCs/>
              <w:sz w:val="24"/>
              <w:szCs w:val="24"/>
            </w:rPr>
            <w:t xml:space="preserve"> Compliance </w:t>
          </w:r>
          <w:r w:rsidR="00845A3B">
            <w:rPr>
              <w:rFonts w:ascii="PT Sans" w:hAnsi="PT Sans" w:cs="Arial"/>
              <w:b/>
              <w:bCs/>
              <w:sz w:val="24"/>
              <w:szCs w:val="24"/>
            </w:rPr>
            <w:t>Team Leader</w:t>
          </w:r>
        </w:p>
      </w:tc>
    </w:tr>
    <w:tr w:rsidR="00D443BE" w:rsidRPr="005062D9" w14:paraId="55F99160" w14:textId="77777777" w:rsidTr="00D05570">
      <w:tc>
        <w:tcPr>
          <w:tcW w:w="2983" w:type="dxa"/>
          <w:gridSpan w:val="2"/>
          <w:shd w:val="clear" w:color="auto" w:fill="D9D9D9" w:themeFill="background1" w:themeFillShade="D9"/>
        </w:tcPr>
        <w:p w14:paraId="46965AF1" w14:textId="77777777" w:rsidR="00D443BE" w:rsidRPr="005062D9" w:rsidRDefault="00D443BE" w:rsidP="00D443BE">
          <w:pPr>
            <w:tabs>
              <w:tab w:val="left" w:pos="990"/>
            </w:tabs>
            <w:spacing w:before="40" w:after="40"/>
            <w:ind w:right="-17"/>
            <w:rPr>
              <w:rFonts w:ascii="PT Sans" w:hAnsi="PT Sans" w:cs="Arial"/>
              <w:b/>
              <w:bCs/>
              <w:sz w:val="22"/>
              <w:szCs w:val="22"/>
            </w:rPr>
          </w:pPr>
          <w:r>
            <w:rPr>
              <w:rFonts w:ascii="PT Sans" w:hAnsi="PT Sans" w:cs="Arial"/>
              <w:b/>
              <w:bCs/>
              <w:sz w:val="22"/>
              <w:szCs w:val="22"/>
            </w:rPr>
            <w:t>Reference:</w:t>
          </w:r>
        </w:p>
      </w:tc>
      <w:tc>
        <w:tcPr>
          <w:tcW w:w="7375" w:type="dxa"/>
          <w:gridSpan w:val="2"/>
        </w:tcPr>
        <w:p w14:paraId="112BBCE0" w14:textId="2634B696" w:rsidR="00D443BE" w:rsidRPr="005062D9" w:rsidRDefault="004478FA" w:rsidP="00D443BE">
          <w:pPr>
            <w:tabs>
              <w:tab w:val="left" w:pos="990"/>
            </w:tabs>
            <w:spacing w:before="40" w:after="40"/>
            <w:ind w:right="-17"/>
            <w:rPr>
              <w:rFonts w:ascii="PT Sans" w:hAnsi="PT Sans" w:cs="Arial"/>
              <w:b/>
              <w:bCs/>
              <w:sz w:val="22"/>
              <w:szCs w:val="22"/>
            </w:rPr>
          </w:pPr>
          <w:r>
            <w:rPr>
              <w:rFonts w:ascii="PT Sans" w:hAnsi="PT Sans" w:cs="Arial"/>
              <w:b/>
              <w:bCs/>
              <w:sz w:val="22"/>
              <w:szCs w:val="22"/>
            </w:rPr>
            <w:t>873</w:t>
          </w:r>
        </w:p>
      </w:tc>
    </w:tr>
    <w:tr w:rsidR="00D443BE" w:rsidRPr="005062D9" w14:paraId="2FFB9147" w14:textId="77777777" w:rsidTr="00D05570">
      <w:tc>
        <w:tcPr>
          <w:tcW w:w="2983" w:type="dxa"/>
          <w:gridSpan w:val="2"/>
          <w:shd w:val="clear" w:color="auto" w:fill="D9D9D9" w:themeFill="background1" w:themeFillShade="D9"/>
        </w:tcPr>
        <w:p w14:paraId="624AEBF6" w14:textId="77777777" w:rsidR="00D443BE" w:rsidRPr="005062D9" w:rsidRDefault="00D443BE" w:rsidP="00D443BE">
          <w:pPr>
            <w:tabs>
              <w:tab w:val="left" w:pos="990"/>
            </w:tabs>
            <w:spacing w:before="40" w:after="40"/>
            <w:ind w:right="-17"/>
            <w:rPr>
              <w:rFonts w:ascii="PT Sans" w:hAnsi="PT Sans" w:cs="Arial"/>
              <w:b/>
              <w:bCs/>
              <w:sz w:val="22"/>
              <w:szCs w:val="22"/>
            </w:rPr>
          </w:pPr>
          <w:r w:rsidRPr="005062D9">
            <w:rPr>
              <w:rFonts w:ascii="PT Sans" w:hAnsi="PT Sans" w:cs="Arial"/>
              <w:b/>
              <w:bCs/>
              <w:sz w:val="22"/>
              <w:szCs w:val="22"/>
            </w:rPr>
            <w:t>Faculty/Professional Service:</w:t>
          </w:r>
        </w:p>
      </w:tc>
      <w:tc>
        <w:tcPr>
          <w:tcW w:w="7375" w:type="dxa"/>
          <w:gridSpan w:val="2"/>
        </w:tcPr>
        <w:p w14:paraId="6F4B1F45" w14:textId="24DA8C0C" w:rsidR="00D443BE" w:rsidRPr="005062D9" w:rsidRDefault="00D443BE" w:rsidP="00B31D57">
          <w:pPr>
            <w:tabs>
              <w:tab w:val="left" w:pos="990"/>
              <w:tab w:val="left" w:pos="2449"/>
            </w:tabs>
            <w:spacing w:before="40" w:after="40"/>
            <w:ind w:right="-17"/>
            <w:rPr>
              <w:rFonts w:ascii="PT Sans" w:hAnsi="PT Sans" w:cs="Arial"/>
              <w:b/>
              <w:bCs/>
              <w:sz w:val="22"/>
              <w:szCs w:val="22"/>
            </w:rPr>
          </w:pPr>
          <w:r w:rsidRPr="005062D9">
            <w:rPr>
              <w:rFonts w:ascii="PT Sans" w:hAnsi="PT Sans" w:cs="Arial"/>
              <w:b/>
              <w:bCs/>
              <w:sz w:val="22"/>
              <w:szCs w:val="22"/>
            </w:rPr>
            <w:t>Academic Services</w:t>
          </w:r>
          <w:r w:rsidR="00B31D57">
            <w:rPr>
              <w:rFonts w:ascii="PT Sans" w:hAnsi="PT Sans" w:cs="Arial"/>
              <w:b/>
              <w:bCs/>
              <w:sz w:val="22"/>
              <w:szCs w:val="22"/>
            </w:rPr>
            <w:tab/>
          </w:r>
        </w:p>
      </w:tc>
    </w:tr>
    <w:tr w:rsidR="00D443BE" w:rsidRPr="00EE7BEB" w14:paraId="52D65FF4" w14:textId="77777777" w:rsidTr="00D05570">
      <w:tc>
        <w:tcPr>
          <w:tcW w:w="9219" w:type="dxa"/>
          <w:gridSpan w:val="3"/>
          <w:vAlign w:val="bottom"/>
        </w:tcPr>
        <w:p w14:paraId="61012A55" w14:textId="77777777" w:rsidR="00D443BE" w:rsidRPr="005062D9" w:rsidRDefault="00D443BE" w:rsidP="00D443BE">
          <w:pPr>
            <w:pStyle w:val="Header"/>
            <w:rPr>
              <w:rFonts w:ascii="PT Sans" w:hAnsi="PT Sans" w:cs="Arial"/>
              <w:b/>
              <w:lang w:val="en-US"/>
            </w:rPr>
          </w:pPr>
          <w:r w:rsidRPr="005F00E6">
            <w:rPr>
              <w:rFonts w:ascii="PT Sans" w:hAnsi="PT Sans" w:cs="Arial"/>
              <w:b/>
              <w:lang w:val="en-US"/>
            </w:rPr>
            <w:t>SELECTION CRITERIA</w:t>
          </w:r>
        </w:p>
      </w:tc>
      <w:tc>
        <w:tcPr>
          <w:tcW w:w="1139" w:type="dxa"/>
        </w:tcPr>
        <w:p w14:paraId="04C1DB0B" w14:textId="77777777" w:rsidR="00D443BE" w:rsidRPr="005F00E6" w:rsidRDefault="00D443BE" w:rsidP="00D443BE">
          <w:pPr>
            <w:jc w:val="center"/>
            <w:rPr>
              <w:rFonts w:ascii="PT Sans" w:hAnsi="PT Sans" w:cs="Arial"/>
            </w:rPr>
          </w:pPr>
          <w:r w:rsidRPr="005F00E6">
            <w:rPr>
              <w:rFonts w:ascii="PT Sans" w:hAnsi="PT Sans" w:cs="Arial"/>
              <w:b/>
            </w:rPr>
            <w:t>E</w:t>
          </w:r>
          <w:r w:rsidRPr="005F00E6">
            <w:rPr>
              <w:rFonts w:ascii="PT Sans" w:hAnsi="PT Sans" w:cs="Arial"/>
            </w:rPr>
            <w:t>ssential/</w:t>
          </w:r>
        </w:p>
        <w:p w14:paraId="1BFCF882" w14:textId="77777777" w:rsidR="00D443BE" w:rsidRPr="005F00E6" w:rsidRDefault="00D443BE" w:rsidP="00D443BE">
          <w:pPr>
            <w:jc w:val="center"/>
            <w:rPr>
              <w:rFonts w:ascii="PT Sans" w:hAnsi="PT Sans" w:cs="Arial"/>
            </w:rPr>
          </w:pPr>
          <w:r w:rsidRPr="005F00E6">
            <w:rPr>
              <w:rFonts w:ascii="PT Sans" w:hAnsi="PT Sans" w:cs="Arial"/>
              <w:b/>
            </w:rPr>
            <w:t>D</w:t>
          </w:r>
          <w:r w:rsidRPr="005F00E6">
            <w:rPr>
              <w:rFonts w:ascii="PT Sans" w:hAnsi="PT Sans" w:cs="Arial"/>
            </w:rPr>
            <w:t>esirable</w:t>
          </w:r>
        </w:p>
      </w:tc>
    </w:tr>
  </w:tbl>
  <w:p w14:paraId="6155DE4D" w14:textId="77777777" w:rsidR="00D443BE" w:rsidRDefault="00D44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637E"/>
    <w:multiLevelType w:val="hybridMultilevel"/>
    <w:tmpl w:val="57FA71DE"/>
    <w:lvl w:ilvl="0" w:tplc="B6988036">
      <w:start w:val="1"/>
      <w:numFmt w:val="lowerRoman"/>
      <w:lvlText w:val="%1."/>
      <w:lvlJc w:val="left"/>
      <w:pPr>
        <w:ind w:left="1080" w:hanging="720"/>
      </w:pPr>
      <w:rPr>
        <w:rFonts w:ascii="PT Sans" w:hAnsi="PT Sans"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A556BF"/>
    <w:multiLevelType w:val="hybridMultilevel"/>
    <w:tmpl w:val="3C282AC0"/>
    <w:lvl w:ilvl="0" w:tplc="87F439B2">
      <w:start w:val="1"/>
      <w:numFmt w:val="decimal"/>
      <w:lvlText w:val="%1."/>
      <w:lvlJc w:val="left"/>
      <w:pPr>
        <w:ind w:left="360" w:hanging="360"/>
      </w:pPr>
      <w:rPr>
        <w:rFonts w:hint="default"/>
        <w:strike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ABB1526"/>
    <w:multiLevelType w:val="hybridMultilevel"/>
    <w:tmpl w:val="D212A8C8"/>
    <w:lvl w:ilvl="0" w:tplc="08090001">
      <w:start w:val="1"/>
      <w:numFmt w:val="bullet"/>
      <w:lvlText w:val=""/>
      <w:lvlJc w:val="left"/>
      <w:pPr>
        <w:ind w:left="1080" w:hanging="360"/>
      </w:pPr>
      <w:rPr>
        <w:rFonts w:ascii="Symbol" w:hAnsi="Symbol"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477C129E"/>
    <w:multiLevelType w:val="hybridMultilevel"/>
    <w:tmpl w:val="7A98A098"/>
    <w:lvl w:ilvl="0" w:tplc="FFFFFFFF">
      <w:start w:val="1"/>
      <w:numFmt w:val="decimal"/>
      <w:lvlText w:val="%1."/>
      <w:lvlJc w:val="left"/>
      <w:pPr>
        <w:ind w:left="360" w:hanging="360"/>
      </w:pPr>
      <w:rPr>
        <w:rFonts w:hint="default"/>
        <w:strike w:val="0"/>
      </w:r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60F15014"/>
    <w:multiLevelType w:val="hybridMultilevel"/>
    <w:tmpl w:val="C6123AF8"/>
    <w:lvl w:ilvl="0" w:tplc="08090001">
      <w:start w:val="1"/>
      <w:numFmt w:val="bullet"/>
      <w:lvlText w:val=""/>
      <w:lvlJc w:val="left"/>
      <w:pPr>
        <w:ind w:left="1080" w:hanging="360"/>
      </w:pPr>
      <w:rPr>
        <w:rFonts w:ascii="Symbol" w:hAnsi="Symbol"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6B7B24A0"/>
    <w:multiLevelType w:val="hybridMultilevel"/>
    <w:tmpl w:val="57FA71DE"/>
    <w:lvl w:ilvl="0" w:tplc="FFFFFFFF">
      <w:start w:val="1"/>
      <w:numFmt w:val="lowerRoman"/>
      <w:lvlText w:val="%1."/>
      <w:lvlJc w:val="left"/>
      <w:pPr>
        <w:ind w:left="1080" w:hanging="720"/>
      </w:pPr>
      <w:rPr>
        <w:rFonts w:ascii="PT Sans" w:hAnsi="PT Sans" w:cs="Arial"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761280C"/>
    <w:multiLevelType w:val="hybridMultilevel"/>
    <w:tmpl w:val="FEC47248"/>
    <w:lvl w:ilvl="0" w:tplc="B0FC5F94">
      <w:start w:val="1"/>
      <w:numFmt w:val="decimal"/>
      <w:lvlText w:val="%1."/>
      <w:lvlJc w:val="left"/>
      <w:pPr>
        <w:tabs>
          <w:tab w:val="num" w:pos="1288"/>
        </w:tabs>
        <w:ind w:left="1288" w:hanging="720"/>
      </w:pPr>
      <w:rPr>
        <w:rFonts w:ascii="PT Sans" w:hAnsi="PT Sans" w:cs="Times New Roman" w:hint="default"/>
      </w:rPr>
    </w:lvl>
    <w:lvl w:ilvl="1" w:tplc="08090019">
      <w:start w:val="1"/>
      <w:numFmt w:val="lowerLetter"/>
      <w:lvlText w:val="%2."/>
      <w:lvlJc w:val="left"/>
      <w:pPr>
        <w:tabs>
          <w:tab w:val="num" w:pos="1506"/>
        </w:tabs>
        <w:ind w:left="1506" w:hanging="360"/>
      </w:pPr>
      <w:rPr>
        <w:rFonts w:cs="Times New Roman"/>
      </w:rPr>
    </w:lvl>
    <w:lvl w:ilvl="2" w:tplc="0809001B">
      <w:start w:val="1"/>
      <w:numFmt w:val="lowerRoman"/>
      <w:lvlText w:val="%3."/>
      <w:lvlJc w:val="right"/>
      <w:pPr>
        <w:tabs>
          <w:tab w:val="num" w:pos="2226"/>
        </w:tabs>
        <w:ind w:left="2226" w:hanging="180"/>
      </w:pPr>
      <w:rPr>
        <w:rFonts w:cs="Times New Roman"/>
      </w:rPr>
    </w:lvl>
    <w:lvl w:ilvl="3" w:tplc="0809000F">
      <w:start w:val="1"/>
      <w:numFmt w:val="decimal"/>
      <w:lvlText w:val="%4."/>
      <w:lvlJc w:val="left"/>
      <w:pPr>
        <w:tabs>
          <w:tab w:val="num" w:pos="2946"/>
        </w:tabs>
        <w:ind w:left="2946" w:hanging="360"/>
      </w:pPr>
      <w:rPr>
        <w:rFonts w:cs="Times New Roman"/>
      </w:rPr>
    </w:lvl>
    <w:lvl w:ilvl="4" w:tplc="08090019">
      <w:start w:val="1"/>
      <w:numFmt w:val="lowerLetter"/>
      <w:lvlText w:val="%5."/>
      <w:lvlJc w:val="left"/>
      <w:pPr>
        <w:tabs>
          <w:tab w:val="num" w:pos="3666"/>
        </w:tabs>
        <w:ind w:left="3666" w:hanging="360"/>
      </w:pPr>
      <w:rPr>
        <w:rFonts w:cs="Times New Roman"/>
      </w:rPr>
    </w:lvl>
    <w:lvl w:ilvl="5" w:tplc="0809001B">
      <w:start w:val="1"/>
      <w:numFmt w:val="lowerRoman"/>
      <w:lvlText w:val="%6."/>
      <w:lvlJc w:val="right"/>
      <w:pPr>
        <w:tabs>
          <w:tab w:val="num" w:pos="4386"/>
        </w:tabs>
        <w:ind w:left="4386" w:hanging="180"/>
      </w:pPr>
      <w:rPr>
        <w:rFonts w:cs="Times New Roman"/>
      </w:rPr>
    </w:lvl>
    <w:lvl w:ilvl="6" w:tplc="0809000F">
      <w:start w:val="1"/>
      <w:numFmt w:val="decimal"/>
      <w:lvlText w:val="%7."/>
      <w:lvlJc w:val="left"/>
      <w:pPr>
        <w:tabs>
          <w:tab w:val="num" w:pos="5106"/>
        </w:tabs>
        <w:ind w:left="5106" w:hanging="360"/>
      </w:pPr>
      <w:rPr>
        <w:rFonts w:cs="Times New Roman"/>
      </w:rPr>
    </w:lvl>
    <w:lvl w:ilvl="7" w:tplc="08090019">
      <w:start w:val="1"/>
      <w:numFmt w:val="lowerLetter"/>
      <w:lvlText w:val="%8."/>
      <w:lvlJc w:val="left"/>
      <w:pPr>
        <w:tabs>
          <w:tab w:val="num" w:pos="5826"/>
        </w:tabs>
        <w:ind w:left="5826" w:hanging="360"/>
      </w:pPr>
      <w:rPr>
        <w:rFonts w:cs="Times New Roman"/>
      </w:rPr>
    </w:lvl>
    <w:lvl w:ilvl="8" w:tplc="0809001B">
      <w:start w:val="1"/>
      <w:numFmt w:val="lowerRoman"/>
      <w:lvlText w:val="%9."/>
      <w:lvlJc w:val="right"/>
      <w:pPr>
        <w:tabs>
          <w:tab w:val="num" w:pos="6546"/>
        </w:tabs>
        <w:ind w:left="6546" w:hanging="180"/>
      </w:pPr>
      <w:rPr>
        <w:rFonts w:cs="Times New Roman"/>
      </w:rPr>
    </w:lvl>
  </w:abstractNum>
  <w:num w:numId="1" w16cid:durableId="1119449482">
    <w:abstractNumId w:val="1"/>
  </w:num>
  <w:num w:numId="2" w16cid:durableId="1383212278">
    <w:abstractNumId w:val="0"/>
  </w:num>
  <w:num w:numId="3" w16cid:durableId="1293438908">
    <w:abstractNumId w:val="5"/>
  </w:num>
  <w:num w:numId="4" w16cid:durableId="1925723380">
    <w:abstractNumId w:val="3"/>
  </w:num>
  <w:num w:numId="5" w16cid:durableId="1476750982">
    <w:abstractNumId w:val="4"/>
  </w:num>
  <w:num w:numId="6" w16cid:durableId="422532420">
    <w:abstractNumId w:val="2"/>
  </w:num>
  <w:num w:numId="7" w16cid:durableId="8090580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B9"/>
    <w:rsid w:val="0001686B"/>
    <w:rsid w:val="00022E1F"/>
    <w:rsid w:val="000230F0"/>
    <w:rsid w:val="00035712"/>
    <w:rsid w:val="000373C2"/>
    <w:rsid w:val="000410F2"/>
    <w:rsid w:val="00041FD1"/>
    <w:rsid w:val="00045C18"/>
    <w:rsid w:val="00047795"/>
    <w:rsid w:val="00051E37"/>
    <w:rsid w:val="0005201F"/>
    <w:rsid w:val="00062F29"/>
    <w:rsid w:val="000660DD"/>
    <w:rsid w:val="000665F7"/>
    <w:rsid w:val="00070E7A"/>
    <w:rsid w:val="000762DC"/>
    <w:rsid w:val="000823BF"/>
    <w:rsid w:val="00085668"/>
    <w:rsid w:val="00091772"/>
    <w:rsid w:val="00095D46"/>
    <w:rsid w:val="000A105C"/>
    <w:rsid w:val="000A3A52"/>
    <w:rsid w:val="000A5E01"/>
    <w:rsid w:val="000B0D6F"/>
    <w:rsid w:val="000B2120"/>
    <w:rsid w:val="000B26BD"/>
    <w:rsid w:val="000B4EB5"/>
    <w:rsid w:val="000C0809"/>
    <w:rsid w:val="000C290C"/>
    <w:rsid w:val="000C337F"/>
    <w:rsid w:val="000C3DF7"/>
    <w:rsid w:val="000C4DE3"/>
    <w:rsid w:val="000C73ED"/>
    <w:rsid w:val="000D1A47"/>
    <w:rsid w:val="000D3CE5"/>
    <w:rsid w:val="000E41E6"/>
    <w:rsid w:val="000F7622"/>
    <w:rsid w:val="000F762D"/>
    <w:rsid w:val="00103F88"/>
    <w:rsid w:val="001049D9"/>
    <w:rsid w:val="00111D92"/>
    <w:rsid w:val="00115FAB"/>
    <w:rsid w:val="001246E6"/>
    <w:rsid w:val="0012571A"/>
    <w:rsid w:val="001263DB"/>
    <w:rsid w:val="00135E9B"/>
    <w:rsid w:val="00140858"/>
    <w:rsid w:val="00141BCB"/>
    <w:rsid w:val="00142401"/>
    <w:rsid w:val="00151A52"/>
    <w:rsid w:val="00152744"/>
    <w:rsid w:val="00154062"/>
    <w:rsid w:val="00163622"/>
    <w:rsid w:val="00170C71"/>
    <w:rsid w:val="00171949"/>
    <w:rsid w:val="00171D83"/>
    <w:rsid w:val="00173335"/>
    <w:rsid w:val="00175314"/>
    <w:rsid w:val="00180206"/>
    <w:rsid w:val="00181CDE"/>
    <w:rsid w:val="00192F70"/>
    <w:rsid w:val="0019612F"/>
    <w:rsid w:val="001A223B"/>
    <w:rsid w:val="001A475B"/>
    <w:rsid w:val="001B0616"/>
    <w:rsid w:val="001B14D9"/>
    <w:rsid w:val="001B7DE9"/>
    <w:rsid w:val="001C060A"/>
    <w:rsid w:val="001C47D6"/>
    <w:rsid w:val="001C6872"/>
    <w:rsid w:val="001C7527"/>
    <w:rsid w:val="001D5EE6"/>
    <w:rsid w:val="001E39A2"/>
    <w:rsid w:val="001E5A69"/>
    <w:rsid w:val="002106A1"/>
    <w:rsid w:val="0023698C"/>
    <w:rsid w:val="002379EC"/>
    <w:rsid w:val="00237E7E"/>
    <w:rsid w:val="00240C13"/>
    <w:rsid w:val="00240E9C"/>
    <w:rsid w:val="0024446A"/>
    <w:rsid w:val="00251191"/>
    <w:rsid w:val="00256D7B"/>
    <w:rsid w:val="00262A6F"/>
    <w:rsid w:val="00264784"/>
    <w:rsid w:val="002654DB"/>
    <w:rsid w:val="00270066"/>
    <w:rsid w:val="00270F72"/>
    <w:rsid w:val="00271DDC"/>
    <w:rsid w:val="0027690C"/>
    <w:rsid w:val="0029294D"/>
    <w:rsid w:val="002A13C4"/>
    <w:rsid w:val="002A2B56"/>
    <w:rsid w:val="002A6794"/>
    <w:rsid w:val="002B5DCB"/>
    <w:rsid w:val="002C4A9C"/>
    <w:rsid w:val="002C7D56"/>
    <w:rsid w:val="002F4A60"/>
    <w:rsid w:val="002F5DFA"/>
    <w:rsid w:val="002F5E2D"/>
    <w:rsid w:val="0030125F"/>
    <w:rsid w:val="00303E6C"/>
    <w:rsid w:val="00306D2B"/>
    <w:rsid w:val="0031213D"/>
    <w:rsid w:val="003130D0"/>
    <w:rsid w:val="00314240"/>
    <w:rsid w:val="00323A7B"/>
    <w:rsid w:val="00340A5F"/>
    <w:rsid w:val="00344AB9"/>
    <w:rsid w:val="00346C79"/>
    <w:rsid w:val="0036577D"/>
    <w:rsid w:val="00367B61"/>
    <w:rsid w:val="00367B8A"/>
    <w:rsid w:val="00370B70"/>
    <w:rsid w:val="0037631A"/>
    <w:rsid w:val="00376662"/>
    <w:rsid w:val="00376CA5"/>
    <w:rsid w:val="00384A48"/>
    <w:rsid w:val="003867CF"/>
    <w:rsid w:val="00390C2C"/>
    <w:rsid w:val="003949BE"/>
    <w:rsid w:val="00394C66"/>
    <w:rsid w:val="003A003A"/>
    <w:rsid w:val="003A39C3"/>
    <w:rsid w:val="003A735E"/>
    <w:rsid w:val="003B1F13"/>
    <w:rsid w:val="003C27A0"/>
    <w:rsid w:val="003C29F4"/>
    <w:rsid w:val="003C2FA4"/>
    <w:rsid w:val="003C3C10"/>
    <w:rsid w:val="003C681F"/>
    <w:rsid w:val="003C71D2"/>
    <w:rsid w:val="003C7F38"/>
    <w:rsid w:val="003D444F"/>
    <w:rsid w:val="003E0B18"/>
    <w:rsid w:val="003E2D51"/>
    <w:rsid w:val="003F1BBE"/>
    <w:rsid w:val="003F4FF3"/>
    <w:rsid w:val="003F6974"/>
    <w:rsid w:val="003F6BF2"/>
    <w:rsid w:val="003F7B53"/>
    <w:rsid w:val="00403031"/>
    <w:rsid w:val="00404607"/>
    <w:rsid w:val="004063C6"/>
    <w:rsid w:val="0041331C"/>
    <w:rsid w:val="00414B01"/>
    <w:rsid w:val="00415DCC"/>
    <w:rsid w:val="004254CA"/>
    <w:rsid w:val="00426CF8"/>
    <w:rsid w:val="0043268A"/>
    <w:rsid w:val="004340AE"/>
    <w:rsid w:val="004374CC"/>
    <w:rsid w:val="00444182"/>
    <w:rsid w:val="004478FA"/>
    <w:rsid w:val="004540C7"/>
    <w:rsid w:val="00464F24"/>
    <w:rsid w:val="00465704"/>
    <w:rsid w:val="00466DDA"/>
    <w:rsid w:val="004772D7"/>
    <w:rsid w:val="004845EE"/>
    <w:rsid w:val="00496262"/>
    <w:rsid w:val="00496CFB"/>
    <w:rsid w:val="00497AC1"/>
    <w:rsid w:val="004A0977"/>
    <w:rsid w:val="004A6BBD"/>
    <w:rsid w:val="004B3B10"/>
    <w:rsid w:val="004B4478"/>
    <w:rsid w:val="004B6535"/>
    <w:rsid w:val="004C160F"/>
    <w:rsid w:val="004C18E6"/>
    <w:rsid w:val="004C3073"/>
    <w:rsid w:val="004C3E59"/>
    <w:rsid w:val="004D47BA"/>
    <w:rsid w:val="004D4C39"/>
    <w:rsid w:val="004D7285"/>
    <w:rsid w:val="004D77E7"/>
    <w:rsid w:val="004E3F92"/>
    <w:rsid w:val="004E43BF"/>
    <w:rsid w:val="004E4BC9"/>
    <w:rsid w:val="004E603D"/>
    <w:rsid w:val="004F04EA"/>
    <w:rsid w:val="004F141C"/>
    <w:rsid w:val="00502672"/>
    <w:rsid w:val="0050345B"/>
    <w:rsid w:val="00505E35"/>
    <w:rsid w:val="005062D9"/>
    <w:rsid w:val="0050655A"/>
    <w:rsid w:val="00526944"/>
    <w:rsid w:val="00531CAE"/>
    <w:rsid w:val="0054282D"/>
    <w:rsid w:val="00557018"/>
    <w:rsid w:val="0055703B"/>
    <w:rsid w:val="00557C49"/>
    <w:rsid w:val="00563F54"/>
    <w:rsid w:val="00570240"/>
    <w:rsid w:val="00575D7C"/>
    <w:rsid w:val="0057751B"/>
    <w:rsid w:val="00587532"/>
    <w:rsid w:val="00587F10"/>
    <w:rsid w:val="005924F8"/>
    <w:rsid w:val="00592D98"/>
    <w:rsid w:val="005A0229"/>
    <w:rsid w:val="005A16E7"/>
    <w:rsid w:val="005A40AA"/>
    <w:rsid w:val="005A7210"/>
    <w:rsid w:val="005B19D2"/>
    <w:rsid w:val="005B1E29"/>
    <w:rsid w:val="005B6DA3"/>
    <w:rsid w:val="005C1841"/>
    <w:rsid w:val="005D23FE"/>
    <w:rsid w:val="005D4174"/>
    <w:rsid w:val="005D52ED"/>
    <w:rsid w:val="005E0FCB"/>
    <w:rsid w:val="005E26C4"/>
    <w:rsid w:val="005E55E6"/>
    <w:rsid w:val="005E6CF4"/>
    <w:rsid w:val="005F00E6"/>
    <w:rsid w:val="005F349C"/>
    <w:rsid w:val="00604F19"/>
    <w:rsid w:val="00605246"/>
    <w:rsid w:val="0061293A"/>
    <w:rsid w:val="0062047F"/>
    <w:rsid w:val="00624CD2"/>
    <w:rsid w:val="0063497F"/>
    <w:rsid w:val="006374EB"/>
    <w:rsid w:val="006426A3"/>
    <w:rsid w:val="00645D26"/>
    <w:rsid w:val="00654FB4"/>
    <w:rsid w:val="0066549C"/>
    <w:rsid w:val="006801D7"/>
    <w:rsid w:val="00680B4E"/>
    <w:rsid w:val="006919D8"/>
    <w:rsid w:val="006A0C05"/>
    <w:rsid w:val="006A5C30"/>
    <w:rsid w:val="006B15B8"/>
    <w:rsid w:val="006B30EF"/>
    <w:rsid w:val="006B4497"/>
    <w:rsid w:val="006B6704"/>
    <w:rsid w:val="006B7CD8"/>
    <w:rsid w:val="006C00B2"/>
    <w:rsid w:val="006C01CF"/>
    <w:rsid w:val="006C1E84"/>
    <w:rsid w:val="006C345F"/>
    <w:rsid w:val="006C4769"/>
    <w:rsid w:val="006C5D5E"/>
    <w:rsid w:val="006C6C3F"/>
    <w:rsid w:val="006D0A37"/>
    <w:rsid w:val="006D246F"/>
    <w:rsid w:val="006D2BCF"/>
    <w:rsid w:val="006D433C"/>
    <w:rsid w:val="006E55A2"/>
    <w:rsid w:val="006E6A97"/>
    <w:rsid w:val="00711DC3"/>
    <w:rsid w:val="0071286F"/>
    <w:rsid w:val="00713078"/>
    <w:rsid w:val="0072119C"/>
    <w:rsid w:val="0072436A"/>
    <w:rsid w:val="00726E3C"/>
    <w:rsid w:val="00732403"/>
    <w:rsid w:val="00734191"/>
    <w:rsid w:val="0073463F"/>
    <w:rsid w:val="00735C55"/>
    <w:rsid w:val="00742460"/>
    <w:rsid w:val="00744583"/>
    <w:rsid w:val="00756C1E"/>
    <w:rsid w:val="00763498"/>
    <w:rsid w:val="00765602"/>
    <w:rsid w:val="0076590D"/>
    <w:rsid w:val="00771491"/>
    <w:rsid w:val="0077415F"/>
    <w:rsid w:val="007807CB"/>
    <w:rsid w:val="00781EB2"/>
    <w:rsid w:val="00781EBD"/>
    <w:rsid w:val="00784873"/>
    <w:rsid w:val="007926C1"/>
    <w:rsid w:val="00792E4E"/>
    <w:rsid w:val="00796731"/>
    <w:rsid w:val="007A71C1"/>
    <w:rsid w:val="007B1D6B"/>
    <w:rsid w:val="007C152D"/>
    <w:rsid w:val="007C238F"/>
    <w:rsid w:val="007C31D5"/>
    <w:rsid w:val="007C5950"/>
    <w:rsid w:val="007C7238"/>
    <w:rsid w:val="007D2354"/>
    <w:rsid w:val="007D5E61"/>
    <w:rsid w:val="007D617F"/>
    <w:rsid w:val="007E768F"/>
    <w:rsid w:val="007F239C"/>
    <w:rsid w:val="007F36EA"/>
    <w:rsid w:val="008108B2"/>
    <w:rsid w:val="00822695"/>
    <w:rsid w:val="008249AB"/>
    <w:rsid w:val="00825FBB"/>
    <w:rsid w:val="008303BA"/>
    <w:rsid w:val="00830445"/>
    <w:rsid w:val="0083471C"/>
    <w:rsid w:val="00835357"/>
    <w:rsid w:val="00845A3B"/>
    <w:rsid w:val="00852B4C"/>
    <w:rsid w:val="00872811"/>
    <w:rsid w:val="00881318"/>
    <w:rsid w:val="00884DCB"/>
    <w:rsid w:val="00886F28"/>
    <w:rsid w:val="00887530"/>
    <w:rsid w:val="008904D9"/>
    <w:rsid w:val="00890C3C"/>
    <w:rsid w:val="00892EAF"/>
    <w:rsid w:val="008A0F6F"/>
    <w:rsid w:val="008B223E"/>
    <w:rsid w:val="008B2677"/>
    <w:rsid w:val="008B653C"/>
    <w:rsid w:val="008C2C3D"/>
    <w:rsid w:val="008C6F64"/>
    <w:rsid w:val="008D06F9"/>
    <w:rsid w:val="008D348E"/>
    <w:rsid w:val="008E7F99"/>
    <w:rsid w:val="008F1261"/>
    <w:rsid w:val="00903F8F"/>
    <w:rsid w:val="00906152"/>
    <w:rsid w:val="00906CD6"/>
    <w:rsid w:val="00914110"/>
    <w:rsid w:val="00914B3C"/>
    <w:rsid w:val="009234B0"/>
    <w:rsid w:val="009315FC"/>
    <w:rsid w:val="00941EDE"/>
    <w:rsid w:val="009426DB"/>
    <w:rsid w:val="00943B74"/>
    <w:rsid w:val="00944223"/>
    <w:rsid w:val="009458E1"/>
    <w:rsid w:val="009517A4"/>
    <w:rsid w:val="0095294E"/>
    <w:rsid w:val="009674E1"/>
    <w:rsid w:val="00970C88"/>
    <w:rsid w:val="00975DB5"/>
    <w:rsid w:val="009867AF"/>
    <w:rsid w:val="00996A5F"/>
    <w:rsid w:val="0099718E"/>
    <w:rsid w:val="009A759C"/>
    <w:rsid w:val="009A7CB1"/>
    <w:rsid w:val="009B589C"/>
    <w:rsid w:val="009B7A02"/>
    <w:rsid w:val="009C5C66"/>
    <w:rsid w:val="009C68C3"/>
    <w:rsid w:val="009D09C8"/>
    <w:rsid w:val="009D4B38"/>
    <w:rsid w:val="009D5FC7"/>
    <w:rsid w:val="009F2E37"/>
    <w:rsid w:val="00A036B5"/>
    <w:rsid w:val="00A07715"/>
    <w:rsid w:val="00A140B3"/>
    <w:rsid w:val="00A14E25"/>
    <w:rsid w:val="00A16DB5"/>
    <w:rsid w:val="00A20C6E"/>
    <w:rsid w:val="00A25054"/>
    <w:rsid w:val="00A3014C"/>
    <w:rsid w:val="00A32C56"/>
    <w:rsid w:val="00A33F1B"/>
    <w:rsid w:val="00A3580F"/>
    <w:rsid w:val="00A409A2"/>
    <w:rsid w:val="00A4530F"/>
    <w:rsid w:val="00A4737E"/>
    <w:rsid w:val="00A521C4"/>
    <w:rsid w:val="00A526E2"/>
    <w:rsid w:val="00A53C71"/>
    <w:rsid w:val="00A5417E"/>
    <w:rsid w:val="00A54C9D"/>
    <w:rsid w:val="00A57D2F"/>
    <w:rsid w:val="00A60675"/>
    <w:rsid w:val="00A675B6"/>
    <w:rsid w:val="00A7048D"/>
    <w:rsid w:val="00A7179E"/>
    <w:rsid w:val="00A72118"/>
    <w:rsid w:val="00A77A9E"/>
    <w:rsid w:val="00A8236B"/>
    <w:rsid w:val="00A86B40"/>
    <w:rsid w:val="00A86C29"/>
    <w:rsid w:val="00A91209"/>
    <w:rsid w:val="00A9400A"/>
    <w:rsid w:val="00AA6530"/>
    <w:rsid w:val="00AB1B5F"/>
    <w:rsid w:val="00AC12C0"/>
    <w:rsid w:val="00AC2DE0"/>
    <w:rsid w:val="00AC343E"/>
    <w:rsid w:val="00AC3B79"/>
    <w:rsid w:val="00AD00C6"/>
    <w:rsid w:val="00AD01AE"/>
    <w:rsid w:val="00AD4C91"/>
    <w:rsid w:val="00AD62C1"/>
    <w:rsid w:val="00AE160E"/>
    <w:rsid w:val="00AE16AF"/>
    <w:rsid w:val="00AE5AE1"/>
    <w:rsid w:val="00AE6080"/>
    <w:rsid w:val="00AF1B56"/>
    <w:rsid w:val="00AF4437"/>
    <w:rsid w:val="00B06D39"/>
    <w:rsid w:val="00B13870"/>
    <w:rsid w:val="00B27C79"/>
    <w:rsid w:val="00B31D57"/>
    <w:rsid w:val="00B3395A"/>
    <w:rsid w:val="00B366ED"/>
    <w:rsid w:val="00B36F7F"/>
    <w:rsid w:val="00B42AF2"/>
    <w:rsid w:val="00B4459F"/>
    <w:rsid w:val="00B47DC3"/>
    <w:rsid w:val="00B56B0D"/>
    <w:rsid w:val="00B623F1"/>
    <w:rsid w:val="00B65BF7"/>
    <w:rsid w:val="00B75973"/>
    <w:rsid w:val="00B759FA"/>
    <w:rsid w:val="00B76C74"/>
    <w:rsid w:val="00B84C04"/>
    <w:rsid w:val="00B84F87"/>
    <w:rsid w:val="00B95D59"/>
    <w:rsid w:val="00B969AA"/>
    <w:rsid w:val="00BA3148"/>
    <w:rsid w:val="00BA436F"/>
    <w:rsid w:val="00BA52D9"/>
    <w:rsid w:val="00BA5862"/>
    <w:rsid w:val="00BA6675"/>
    <w:rsid w:val="00BB0229"/>
    <w:rsid w:val="00BB24C6"/>
    <w:rsid w:val="00BC60B4"/>
    <w:rsid w:val="00BD320C"/>
    <w:rsid w:val="00BD46E0"/>
    <w:rsid w:val="00BD6A34"/>
    <w:rsid w:val="00BE176B"/>
    <w:rsid w:val="00BE4234"/>
    <w:rsid w:val="00BE6BF3"/>
    <w:rsid w:val="00BE77E8"/>
    <w:rsid w:val="00BF1BB0"/>
    <w:rsid w:val="00BF403A"/>
    <w:rsid w:val="00BF4A76"/>
    <w:rsid w:val="00BF6936"/>
    <w:rsid w:val="00BF7533"/>
    <w:rsid w:val="00C112A1"/>
    <w:rsid w:val="00C1165F"/>
    <w:rsid w:val="00C2150B"/>
    <w:rsid w:val="00C264D0"/>
    <w:rsid w:val="00C3115B"/>
    <w:rsid w:val="00C31298"/>
    <w:rsid w:val="00C324D2"/>
    <w:rsid w:val="00C436A7"/>
    <w:rsid w:val="00C43866"/>
    <w:rsid w:val="00C449ED"/>
    <w:rsid w:val="00C44AB2"/>
    <w:rsid w:val="00C45FA9"/>
    <w:rsid w:val="00C46719"/>
    <w:rsid w:val="00C516DA"/>
    <w:rsid w:val="00C63A78"/>
    <w:rsid w:val="00C63B9D"/>
    <w:rsid w:val="00C650A0"/>
    <w:rsid w:val="00C65F39"/>
    <w:rsid w:val="00C73F5C"/>
    <w:rsid w:val="00C74A71"/>
    <w:rsid w:val="00C74B79"/>
    <w:rsid w:val="00C75C73"/>
    <w:rsid w:val="00C76EBE"/>
    <w:rsid w:val="00C76F54"/>
    <w:rsid w:val="00C80B4B"/>
    <w:rsid w:val="00C82672"/>
    <w:rsid w:val="00C83EF1"/>
    <w:rsid w:val="00C859C4"/>
    <w:rsid w:val="00C86CC1"/>
    <w:rsid w:val="00C90124"/>
    <w:rsid w:val="00C95C98"/>
    <w:rsid w:val="00CA141A"/>
    <w:rsid w:val="00CC0C1B"/>
    <w:rsid w:val="00CC36C5"/>
    <w:rsid w:val="00CC723C"/>
    <w:rsid w:val="00CD4830"/>
    <w:rsid w:val="00CD72D3"/>
    <w:rsid w:val="00CE4A8F"/>
    <w:rsid w:val="00CF1906"/>
    <w:rsid w:val="00CF4AF1"/>
    <w:rsid w:val="00D01B61"/>
    <w:rsid w:val="00D04247"/>
    <w:rsid w:val="00D06695"/>
    <w:rsid w:val="00D103B2"/>
    <w:rsid w:val="00D13913"/>
    <w:rsid w:val="00D423B6"/>
    <w:rsid w:val="00D443BE"/>
    <w:rsid w:val="00D55002"/>
    <w:rsid w:val="00D65D1E"/>
    <w:rsid w:val="00D65DEB"/>
    <w:rsid w:val="00D72C77"/>
    <w:rsid w:val="00D76923"/>
    <w:rsid w:val="00D769C6"/>
    <w:rsid w:val="00D80A9D"/>
    <w:rsid w:val="00D81C9B"/>
    <w:rsid w:val="00D8327F"/>
    <w:rsid w:val="00D8354E"/>
    <w:rsid w:val="00D9082C"/>
    <w:rsid w:val="00D953F9"/>
    <w:rsid w:val="00DA7016"/>
    <w:rsid w:val="00DB54A6"/>
    <w:rsid w:val="00DB71D9"/>
    <w:rsid w:val="00DC4958"/>
    <w:rsid w:val="00DD3DA7"/>
    <w:rsid w:val="00DD5367"/>
    <w:rsid w:val="00DE0412"/>
    <w:rsid w:val="00DE2E61"/>
    <w:rsid w:val="00DF16F7"/>
    <w:rsid w:val="00E04C0F"/>
    <w:rsid w:val="00E11F0D"/>
    <w:rsid w:val="00E12E36"/>
    <w:rsid w:val="00E20169"/>
    <w:rsid w:val="00E223EE"/>
    <w:rsid w:val="00E225E0"/>
    <w:rsid w:val="00E246E0"/>
    <w:rsid w:val="00E304EF"/>
    <w:rsid w:val="00E30E59"/>
    <w:rsid w:val="00E31E4A"/>
    <w:rsid w:val="00E37B47"/>
    <w:rsid w:val="00E37CE7"/>
    <w:rsid w:val="00E37F03"/>
    <w:rsid w:val="00E42213"/>
    <w:rsid w:val="00E46097"/>
    <w:rsid w:val="00E603D9"/>
    <w:rsid w:val="00E678EE"/>
    <w:rsid w:val="00E73F2A"/>
    <w:rsid w:val="00E7440A"/>
    <w:rsid w:val="00E82C3D"/>
    <w:rsid w:val="00E858C5"/>
    <w:rsid w:val="00E91C03"/>
    <w:rsid w:val="00E94B23"/>
    <w:rsid w:val="00EA591A"/>
    <w:rsid w:val="00EB1914"/>
    <w:rsid w:val="00EB2FB5"/>
    <w:rsid w:val="00EC13FD"/>
    <w:rsid w:val="00EC1EAB"/>
    <w:rsid w:val="00ED1437"/>
    <w:rsid w:val="00ED6D16"/>
    <w:rsid w:val="00F00C18"/>
    <w:rsid w:val="00F06EBB"/>
    <w:rsid w:val="00F156DC"/>
    <w:rsid w:val="00F23122"/>
    <w:rsid w:val="00F27E71"/>
    <w:rsid w:val="00F36878"/>
    <w:rsid w:val="00F54073"/>
    <w:rsid w:val="00F54662"/>
    <w:rsid w:val="00F6363D"/>
    <w:rsid w:val="00F6601C"/>
    <w:rsid w:val="00F7644C"/>
    <w:rsid w:val="00F8078A"/>
    <w:rsid w:val="00F80F47"/>
    <w:rsid w:val="00F811C3"/>
    <w:rsid w:val="00F81951"/>
    <w:rsid w:val="00F82688"/>
    <w:rsid w:val="00F82DCD"/>
    <w:rsid w:val="00F83876"/>
    <w:rsid w:val="00F966A4"/>
    <w:rsid w:val="00F97849"/>
    <w:rsid w:val="00FA024C"/>
    <w:rsid w:val="00FA3A72"/>
    <w:rsid w:val="00FB4AFF"/>
    <w:rsid w:val="00FD17BA"/>
    <w:rsid w:val="00FD1923"/>
    <w:rsid w:val="00FE1582"/>
    <w:rsid w:val="00FE2C16"/>
    <w:rsid w:val="00FE5C1C"/>
    <w:rsid w:val="00FE6C59"/>
    <w:rsid w:val="00FF425F"/>
    <w:rsid w:val="00FF539F"/>
    <w:rsid w:val="0DB9B27D"/>
    <w:rsid w:val="13CD4B7C"/>
    <w:rsid w:val="1D645D3D"/>
    <w:rsid w:val="1FECEAC0"/>
    <w:rsid w:val="3283126F"/>
    <w:rsid w:val="384E3749"/>
    <w:rsid w:val="3EF0FB0B"/>
    <w:rsid w:val="41C81A08"/>
    <w:rsid w:val="452B348A"/>
    <w:rsid w:val="4B048B03"/>
    <w:rsid w:val="535D073F"/>
    <w:rsid w:val="550C9A9F"/>
    <w:rsid w:val="551B4990"/>
    <w:rsid w:val="5662EDC2"/>
    <w:rsid w:val="6681CB10"/>
    <w:rsid w:val="67CB0B68"/>
    <w:rsid w:val="6AD2374E"/>
    <w:rsid w:val="6DCB1FA2"/>
    <w:rsid w:val="72D485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61D99"/>
  <w15:docId w15:val="{ACD8A57A-691C-47C1-B0D8-5A262F33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D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44AB9"/>
    <w:pPr>
      <w:tabs>
        <w:tab w:val="center" w:pos="4153"/>
        <w:tab w:val="right" w:pos="8306"/>
      </w:tabs>
    </w:pPr>
  </w:style>
  <w:style w:type="character" w:customStyle="1" w:styleId="HeaderChar">
    <w:name w:val="Header Char"/>
    <w:basedOn w:val="DefaultParagraphFont"/>
    <w:link w:val="Header"/>
    <w:rsid w:val="00344AB9"/>
    <w:rPr>
      <w:rFonts w:ascii="Times New Roman" w:eastAsia="Times New Roman" w:hAnsi="Times New Roman" w:cs="Times New Roman"/>
      <w:sz w:val="20"/>
      <w:szCs w:val="20"/>
      <w:lang w:eastAsia="en-GB"/>
    </w:rPr>
  </w:style>
  <w:style w:type="paragraph" w:customStyle="1" w:styleId="Default">
    <w:name w:val="Default"/>
    <w:rsid w:val="00344A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A036B5"/>
    <w:rPr>
      <w:rFonts w:ascii="Tahoma" w:hAnsi="Tahoma" w:cs="Tahoma"/>
      <w:sz w:val="16"/>
      <w:szCs w:val="16"/>
    </w:rPr>
  </w:style>
  <w:style w:type="character" w:customStyle="1" w:styleId="BalloonTextChar">
    <w:name w:val="Balloon Text Char"/>
    <w:basedOn w:val="DefaultParagraphFont"/>
    <w:link w:val="BalloonText"/>
    <w:uiPriority w:val="99"/>
    <w:semiHidden/>
    <w:rsid w:val="00A036B5"/>
    <w:rPr>
      <w:rFonts w:ascii="Tahoma" w:eastAsia="Times New Roman" w:hAnsi="Tahoma" w:cs="Tahoma"/>
      <w:sz w:val="16"/>
      <w:szCs w:val="16"/>
      <w:lang w:eastAsia="en-GB"/>
    </w:rPr>
  </w:style>
  <w:style w:type="paragraph" w:styleId="ListParagraph">
    <w:name w:val="List Paragraph"/>
    <w:basedOn w:val="Normal"/>
    <w:uiPriority w:val="34"/>
    <w:qFormat/>
    <w:rsid w:val="003C3C10"/>
    <w:pPr>
      <w:ind w:left="720"/>
      <w:contextualSpacing/>
    </w:pPr>
  </w:style>
  <w:style w:type="paragraph" w:styleId="BodyText">
    <w:name w:val="Body Text"/>
    <w:basedOn w:val="Normal"/>
    <w:link w:val="BodyTextChar"/>
    <w:uiPriority w:val="1"/>
    <w:qFormat/>
    <w:rsid w:val="00886F28"/>
    <w:pPr>
      <w:widowControl w:val="0"/>
      <w:autoSpaceDE w:val="0"/>
      <w:autoSpaceDN w:val="0"/>
    </w:pPr>
    <w:rPr>
      <w:rFonts w:ascii="PT Sans" w:eastAsia="PT Sans" w:hAnsi="PT Sans" w:cs="PT Sans"/>
      <w:lang w:val="en-US" w:eastAsia="en-US"/>
    </w:rPr>
  </w:style>
  <w:style w:type="character" w:customStyle="1" w:styleId="BodyTextChar">
    <w:name w:val="Body Text Char"/>
    <w:basedOn w:val="DefaultParagraphFont"/>
    <w:link w:val="BodyText"/>
    <w:uiPriority w:val="1"/>
    <w:rsid w:val="00886F28"/>
    <w:rPr>
      <w:rFonts w:ascii="PT Sans" w:eastAsia="PT Sans" w:hAnsi="PT Sans" w:cs="PT Sans"/>
      <w:sz w:val="20"/>
      <w:szCs w:val="20"/>
      <w:lang w:val="en-US"/>
    </w:rPr>
  </w:style>
  <w:style w:type="paragraph" w:styleId="Footer">
    <w:name w:val="footer"/>
    <w:basedOn w:val="Normal"/>
    <w:link w:val="FooterChar"/>
    <w:uiPriority w:val="99"/>
    <w:unhideWhenUsed/>
    <w:rsid w:val="00F82DCD"/>
    <w:pPr>
      <w:tabs>
        <w:tab w:val="center" w:pos="4513"/>
        <w:tab w:val="right" w:pos="9026"/>
      </w:tabs>
    </w:pPr>
  </w:style>
  <w:style w:type="character" w:customStyle="1" w:styleId="FooterChar">
    <w:name w:val="Footer Char"/>
    <w:basedOn w:val="DefaultParagraphFont"/>
    <w:link w:val="Footer"/>
    <w:uiPriority w:val="99"/>
    <w:rsid w:val="00F82DCD"/>
    <w:rPr>
      <w:rFonts w:ascii="Times New Roman" w:eastAsia="Times New Roman" w:hAnsi="Times New Roman" w:cs="Times New Roman"/>
      <w:sz w:val="20"/>
      <w:szCs w:val="20"/>
      <w:lang w:eastAsia="en-GB"/>
    </w:rPr>
  </w:style>
  <w:style w:type="paragraph" w:customStyle="1" w:styleId="paragraph">
    <w:name w:val="paragraph"/>
    <w:basedOn w:val="Normal"/>
    <w:rsid w:val="00ED1437"/>
    <w:pPr>
      <w:spacing w:before="100" w:beforeAutospacing="1" w:after="100" w:afterAutospacing="1"/>
    </w:pPr>
    <w:rPr>
      <w:sz w:val="24"/>
      <w:szCs w:val="24"/>
    </w:rPr>
  </w:style>
  <w:style w:type="character" w:customStyle="1" w:styleId="normaltextrun">
    <w:name w:val="normaltextrun"/>
    <w:basedOn w:val="DefaultParagraphFont"/>
    <w:rsid w:val="00ED1437"/>
  </w:style>
  <w:style w:type="character" w:customStyle="1" w:styleId="eop">
    <w:name w:val="eop"/>
    <w:basedOn w:val="DefaultParagraphFont"/>
    <w:rsid w:val="00ED1437"/>
  </w:style>
  <w:style w:type="character" w:styleId="CommentReference">
    <w:name w:val="annotation reference"/>
    <w:basedOn w:val="DefaultParagraphFont"/>
    <w:uiPriority w:val="99"/>
    <w:semiHidden/>
    <w:unhideWhenUsed/>
    <w:rsid w:val="00E37F03"/>
    <w:rPr>
      <w:sz w:val="16"/>
      <w:szCs w:val="16"/>
    </w:rPr>
  </w:style>
  <w:style w:type="paragraph" w:styleId="CommentText">
    <w:name w:val="annotation text"/>
    <w:basedOn w:val="Normal"/>
    <w:link w:val="CommentTextChar"/>
    <w:uiPriority w:val="99"/>
    <w:semiHidden/>
    <w:unhideWhenUsed/>
    <w:rsid w:val="00E37F03"/>
  </w:style>
  <w:style w:type="character" w:customStyle="1" w:styleId="CommentTextChar">
    <w:name w:val="Comment Text Char"/>
    <w:basedOn w:val="DefaultParagraphFont"/>
    <w:link w:val="CommentText"/>
    <w:uiPriority w:val="99"/>
    <w:semiHidden/>
    <w:rsid w:val="00E37F0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37F03"/>
    <w:rPr>
      <w:b/>
      <w:bCs/>
    </w:rPr>
  </w:style>
  <w:style w:type="character" w:customStyle="1" w:styleId="CommentSubjectChar">
    <w:name w:val="Comment Subject Char"/>
    <w:basedOn w:val="CommentTextChar"/>
    <w:link w:val="CommentSubject"/>
    <w:uiPriority w:val="99"/>
    <w:semiHidden/>
    <w:rsid w:val="00E37F03"/>
    <w:rPr>
      <w:rFonts w:ascii="Times New Roman" w:eastAsia="Times New Roman" w:hAnsi="Times New Roman" w:cs="Times New Roman"/>
      <w:b/>
      <w:bCs/>
      <w:sz w:val="20"/>
      <w:szCs w:val="20"/>
      <w:lang w:eastAsia="en-GB"/>
    </w:rPr>
  </w:style>
  <w:style w:type="table" w:styleId="TableGrid">
    <w:name w:val="Table Grid"/>
    <w:basedOn w:val="TableNormal"/>
    <w:uiPriority w:val="59"/>
    <w:rsid w:val="00070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603D"/>
    <w:rPr>
      <w:color w:val="0000FF" w:themeColor="hyperlink"/>
      <w:u w:val="single"/>
    </w:rPr>
  </w:style>
  <w:style w:type="paragraph" w:styleId="Revision">
    <w:name w:val="Revision"/>
    <w:hidden/>
    <w:uiPriority w:val="99"/>
    <w:semiHidden/>
    <w:rsid w:val="000C4DE3"/>
    <w:pPr>
      <w:spacing w:after="0" w:line="240" w:lineRule="auto"/>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9594">
      <w:bodyDiv w:val="1"/>
      <w:marLeft w:val="0"/>
      <w:marRight w:val="0"/>
      <w:marTop w:val="0"/>
      <w:marBottom w:val="0"/>
      <w:divBdr>
        <w:top w:val="none" w:sz="0" w:space="0" w:color="auto"/>
        <w:left w:val="none" w:sz="0" w:space="0" w:color="auto"/>
        <w:bottom w:val="none" w:sz="0" w:space="0" w:color="auto"/>
        <w:right w:val="none" w:sz="0" w:space="0" w:color="auto"/>
      </w:divBdr>
    </w:div>
    <w:div w:id="277180457">
      <w:bodyDiv w:val="1"/>
      <w:marLeft w:val="0"/>
      <w:marRight w:val="0"/>
      <w:marTop w:val="0"/>
      <w:marBottom w:val="0"/>
      <w:divBdr>
        <w:top w:val="none" w:sz="0" w:space="0" w:color="auto"/>
        <w:left w:val="none" w:sz="0" w:space="0" w:color="auto"/>
        <w:bottom w:val="none" w:sz="0" w:space="0" w:color="auto"/>
        <w:right w:val="none" w:sz="0" w:space="0" w:color="auto"/>
      </w:divBdr>
    </w:div>
    <w:div w:id="335545136">
      <w:bodyDiv w:val="1"/>
      <w:marLeft w:val="0"/>
      <w:marRight w:val="0"/>
      <w:marTop w:val="0"/>
      <w:marBottom w:val="0"/>
      <w:divBdr>
        <w:top w:val="none" w:sz="0" w:space="0" w:color="auto"/>
        <w:left w:val="none" w:sz="0" w:space="0" w:color="auto"/>
        <w:bottom w:val="none" w:sz="0" w:space="0" w:color="auto"/>
        <w:right w:val="none" w:sz="0" w:space="0" w:color="auto"/>
      </w:divBdr>
    </w:div>
    <w:div w:id="392122224">
      <w:bodyDiv w:val="1"/>
      <w:marLeft w:val="0"/>
      <w:marRight w:val="0"/>
      <w:marTop w:val="0"/>
      <w:marBottom w:val="0"/>
      <w:divBdr>
        <w:top w:val="none" w:sz="0" w:space="0" w:color="auto"/>
        <w:left w:val="none" w:sz="0" w:space="0" w:color="auto"/>
        <w:bottom w:val="none" w:sz="0" w:space="0" w:color="auto"/>
        <w:right w:val="none" w:sz="0" w:space="0" w:color="auto"/>
      </w:divBdr>
    </w:div>
    <w:div w:id="518857494">
      <w:bodyDiv w:val="1"/>
      <w:marLeft w:val="0"/>
      <w:marRight w:val="0"/>
      <w:marTop w:val="0"/>
      <w:marBottom w:val="0"/>
      <w:divBdr>
        <w:top w:val="none" w:sz="0" w:space="0" w:color="auto"/>
        <w:left w:val="none" w:sz="0" w:space="0" w:color="auto"/>
        <w:bottom w:val="none" w:sz="0" w:space="0" w:color="auto"/>
        <w:right w:val="none" w:sz="0" w:space="0" w:color="auto"/>
      </w:divBdr>
    </w:div>
    <w:div w:id="528304236">
      <w:bodyDiv w:val="1"/>
      <w:marLeft w:val="0"/>
      <w:marRight w:val="0"/>
      <w:marTop w:val="0"/>
      <w:marBottom w:val="0"/>
      <w:divBdr>
        <w:top w:val="none" w:sz="0" w:space="0" w:color="auto"/>
        <w:left w:val="none" w:sz="0" w:space="0" w:color="auto"/>
        <w:bottom w:val="none" w:sz="0" w:space="0" w:color="auto"/>
        <w:right w:val="none" w:sz="0" w:space="0" w:color="auto"/>
      </w:divBdr>
    </w:div>
    <w:div w:id="740176555">
      <w:bodyDiv w:val="1"/>
      <w:marLeft w:val="0"/>
      <w:marRight w:val="0"/>
      <w:marTop w:val="0"/>
      <w:marBottom w:val="0"/>
      <w:divBdr>
        <w:top w:val="none" w:sz="0" w:space="0" w:color="auto"/>
        <w:left w:val="none" w:sz="0" w:space="0" w:color="auto"/>
        <w:bottom w:val="none" w:sz="0" w:space="0" w:color="auto"/>
        <w:right w:val="none" w:sz="0" w:space="0" w:color="auto"/>
      </w:divBdr>
      <w:divsChild>
        <w:div w:id="167060291">
          <w:marLeft w:val="0"/>
          <w:marRight w:val="0"/>
          <w:marTop w:val="0"/>
          <w:marBottom w:val="0"/>
          <w:divBdr>
            <w:top w:val="none" w:sz="0" w:space="0" w:color="auto"/>
            <w:left w:val="none" w:sz="0" w:space="0" w:color="auto"/>
            <w:bottom w:val="none" w:sz="0" w:space="0" w:color="auto"/>
            <w:right w:val="none" w:sz="0" w:space="0" w:color="auto"/>
          </w:divBdr>
        </w:div>
        <w:div w:id="1479105564">
          <w:marLeft w:val="0"/>
          <w:marRight w:val="0"/>
          <w:marTop w:val="0"/>
          <w:marBottom w:val="0"/>
          <w:divBdr>
            <w:top w:val="none" w:sz="0" w:space="0" w:color="auto"/>
            <w:left w:val="none" w:sz="0" w:space="0" w:color="auto"/>
            <w:bottom w:val="none" w:sz="0" w:space="0" w:color="auto"/>
            <w:right w:val="none" w:sz="0" w:space="0" w:color="auto"/>
          </w:divBdr>
        </w:div>
        <w:div w:id="1113666514">
          <w:marLeft w:val="0"/>
          <w:marRight w:val="0"/>
          <w:marTop w:val="0"/>
          <w:marBottom w:val="0"/>
          <w:divBdr>
            <w:top w:val="none" w:sz="0" w:space="0" w:color="auto"/>
            <w:left w:val="none" w:sz="0" w:space="0" w:color="auto"/>
            <w:bottom w:val="none" w:sz="0" w:space="0" w:color="auto"/>
            <w:right w:val="none" w:sz="0" w:space="0" w:color="auto"/>
          </w:divBdr>
        </w:div>
        <w:div w:id="223838121">
          <w:marLeft w:val="0"/>
          <w:marRight w:val="0"/>
          <w:marTop w:val="0"/>
          <w:marBottom w:val="0"/>
          <w:divBdr>
            <w:top w:val="none" w:sz="0" w:space="0" w:color="auto"/>
            <w:left w:val="none" w:sz="0" w:space="0" w:color="auto"/>
            <w:bottom w:val="none" w:sz="0" w:space="0" w:color="auto"/>
            <w:right w:val="none" w:sz="0" w:space="0" w:color="auto"/>
          </w:divBdr>
        </w:div>
      </w:divsChild>
    </w:div>
    <w:div w:id="878667996">
      <w:bodyDiv w:val="1"/>
      <w:marLeft w:val="0"/>
      <w:marRight w:val="0"/>
      <w:marTop w:val="0"/>
      <w:marBottom w:val="0"/>
      <w:divBdr>
        <w:top w:val="none" w:sz="0" w:space="0" w:color="auto"/>
        <w:left w:val="none" w:sz="0" w:space="0" w:color="auto"/>
        <w:bottom w:val="none" w:sz="0" w:space="0" w:color="auto"/>
        <w:right w:val="none" w:sz="0" w:space="0" w:color="auto"/>
      </w:divBdr>
      <w:divsChild>
        <w:div w:id="266356696">
          <w:marLeft w:val="0"/>
          <w:marRight w:val="0"/>
          <w:marTop w:val="0"/>
          <w:marBottom w:val="0"/>
          <w:divBdr>
            <w:top w:val="none" w:sz="0" w:space="0" w:color="auto"/>
            <w:left w:val="none" w:sz="0" w:space="0" w:color="auto"/>
            <w:bottom w:val="none" w:sz="0" w:space="0" w:color="auto"/>
            <w:right w:val="none" w:sz="0" w:space="0" w:color="auto"/>
          </w:divBdr>
          <w:divsChild>
            <w:div w:id="1341279427">
              <w:marLeft w:val="0"/>
              <w:marRight w:val="0"/>
              <w:marTop w:val="0"/>
              <w:marBottom w:val="0"/>
              <w:divBdr>
                <w:top w:val="none" w:sz="0" w:space="0" w:color="auto"/>
                <w:left w:val="none" w:sz="0" w:space="0" w:color="auto"/>
                <w:bottom w:val="none" w:sz="0" w:space="0" w:color="auto"/>
                <w:right w:val="none" w:sz="0" w:space="0" w:color="auto"/>
              </w:divBdr>
            </w:div>
            <w:div w:id="1841844288">
              <w:marLeft w:val="0"/>
              <w:marRight w:val="0"/>
              <w:marTop w:val="0"/>
              <w:marBottom w:val="0"/>
              <w:divBdr>
                <w:top w:val="none" w:sz="0" w:space="0" w:color="auto"/>
                <w:left w:val="none" w:sz="0" w:space="0" w:color="auto"/>
                <w:bottom w:val="none" w:sz="0" w:space="0" w:color="auto"/>
                <w:right w:val="none" w:sz="0" w:space="0" w:color="auto"/>
              </w:divBdr>
            </w:div>
            <w:div w:id="1723286818">
              <w:marLeft w:val="0"/>
              <w:marRight w:val="0"/>
              <w:marTop w:val="0"/>
              <w:marBottom w:val="0"/>
              <w:divBdr>
                <w:top w:val="none" w:sz="0" w:space="0" w:color="auto"/>
                <w:left w:val="none" w:sz="0" w:space="0" w:color="auto"/>
                <w:bottom w:val="none" w:sz="0" w:space="0" w:color="auto"/>
                <w:right w:val="none" w:sz="0" w:space="0" w:color="auto"/>
              </w:divBdr>
            </w:div>
            <w:div w:id="1009911237">
              <w:marLeft w:val="0"/>
              <w:marRight w:val="0"/>
              <w:marTop w:val="0"/>
              <w:marBottom w:val="0"/>
              <w:divBdr>
                <w:top w:val="none" w:sz="0" w:space="0" w:color="auto"/>
                <w:left w:val="none" w:sz="0" w:space="0" w:color="auto"/>
                <w:bottom w:val="none" w:sz="0" w:space="0" w:color="auto"/>
                <w:right w:val="none" w:sz="0" w:space="0" w:color="auto"/>
              </w:divBdr>
            </w:div>
            <w:div w:id="1657343598">
              <w:marLeft w:val="0"/>
              <w:marRight w:val="0"/>
              <w:marTop w:val="0"/>
              <w:marBottom w:val="0"/>
              <w:divBdr>
                <w:top w:val="none" w:sz="0" w:space="0" w:color="auto"/>
                <w:left w:val="none" w:sz="0" w:space="0" w:color="auto"/>
                <w:bottom w:val="none" w:sz="0" w:space="0" w:color="auto"/>
                <w:right w:val="none" w:sz="0" w:space="0" w:color="auto"/>
              </w:divBdr>
            </w:div>
          </w:divsChild>
        </w:div>
        <w:div w:id="1943608580">
          <w:marLeft w:val="0"/>
          <w:marRight w:val="0"/>
          <w:marTop w:val="0"/>
          <w:marBottom w:val="0"/>
          <w:divBdr>
            <w:top w:val="none" w:sz="0" w:space="0" w:color="auto"/>
            <w:left w:val="none" w:sz="0" w:space="0" w:color="auto"/>
            <w:bottom w:val="none" w:sz="0" w:space="0" w:color="auto"/>
            <w:right w:val="none" w:sz="0" w:space="0" w:color="auto"/>
          </w:divBdr>
          <w:divsChild>
            <w:div w:id="348877840">
              <w:marLeft w:val="0"/>
              <w:marRight w:val="0"/>
              <w:marTop w:val="0"/>
              <w:marBottom w:val="0"/>
              <w:divBdr>
                <w:top w:val="none" w:sz="0" w:space="0" w:color="auto"/>
                <w:left w:val="none" w:sz="0" w:space="0" w:color="auto"/>
                <w:bottom w:val="none" w:sz="0" w:space="0" w:color="auto"/>
                <w:right w:val="none" w:sz="0" w:space="0" w:color="auto"/>
              </w:divBdr>
            </w:div>
            <w:div w:id="38379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88450">
      <w:bodyDiv w:val="1"/>
      <w:marLeft w:val="0"/>
      <w:marRight w:val="0"/>
      <w:marTop w:val="0"/>
      <w:marBottom w:val="0"/>
      <w:divBdr>
        <w:top w:val="none" w:sz="0" w:space="0" w:color="auto"/>
        <w:left w:val="none" w:sz="0" w:space="0" w:color="auto"/>
        <w:bottom w:val="none" w:sz="0" w:space="0" w:color="auto"/>
        <w:right w:val="none" w:sz="0" w:space="0" w:color="auto"/>
      </w:divBdr>
      <w:divsChild>
        <w:div w:id="423965395">
          <w:marLeft w:val="0"/>
          <w:marRight w:val="0"/>
          <w:marTop w:val="0"/>
          <w:marBottom w:val="0"/>
          <w:divBdr>
            <w:top w:val="none" w:sz="0" w:space="0" w:color="auto"/>
            <w:left w:val="none" w:sz="0" w:space="0" w:color="auto"/>
            <w:bottom w:val="none" w:sz="0" w:space="0" w:color="auto"/>
            <w:right w:val="none" w:sz="0" w:space="0" w:color="auto"/>
          </w:divBdr>
        </w:div>
        <w:div w:id="1444037327">
          <w:marLeft w:val="0"/>
          <w:marRight w:val="0"/>
          <w:marTop w:val="0"/>
          <w:marBottom w:val="0"/>
          <w:divBdr>
            <w:top w:val="none" w:sz="0" w:space="0" w:color="auto"/>
            <w:left w:val="none" w:sz="0" w:space="0" w:color="auto"/>
            <w:bottom w:val="none" w:sz="0" w:space="0" w:color="auto"/>
            <w:right w:val="none" w:sz="0" w:space="0" w:color="auto"/>
          </w:divBdr>
        </w:div>
        <w:div w:id="2036610386">
          <w:marLeft w:val="0"/>
          <w:marRight w:val="0"/>
          <w:marTop w:val="0"/>
          <w:marBottom w:val="0"/>
          <w:divBdr>
            <w:top w:val="none" w:sz="0" w:space="0" w:color="auto"/>
            <w:left w:val="none" w:sz="0" w:space="0" w:color="auto"/>
            <w:bottom w:val="none" w:sz="0" w:space="0" w:color="auto"/>
            <w:right w:val="none" w:sz="0" w:space="0" w:color="auto"/>
          </w:divBdr>
        </w:div>
        <w:div w:id="691422863">
          <w:marLeft w:val="0"/>
          <w:marRight w:val="0"/>
          <w:marTop w:val="0"/>
          <w:marBottom w:val="0"/>
          <w:divBdr>
            <w:top w:val="none" w:sz="0" w:space="0" w:color="auto"/>
            <w:left w:val="none" w:sz="0" w:space="0" w:color="auto"/>
            <w:bottom w:val="none" w:sz="0" w:space="0" w:color="auto"/>
            <w:right w:val="none" w:sz="0" w:space="0" w:color="auto"/>
          </w:divBdr>
        </w:div>
        <w:div w:id="1844661481">
          <w:marLeft w:val="0"/>
          <w:marRight w:val="0"/>
          <w:marTop w:val="0"/>
          <w:marBottom w:val="0"/>
          <w:divBdr>
            <w:top w:val="none" w:sz="0" w:space="0" w:color="auto"/>
            <w:left w:val="none" w:sz="0" w:space="0" w:color="auto"/>
            <w:bottom w:val="none" w:sz="0" w:space="0" w:color="auto"/>
            <w:right w:val="none" w:sz="0" w:space="0" w:color="auto"/>
          </w:divBdr>
        </w:div>
        <w:div w:id="1282762603">
          <w:marLeft w:val="0"/>
          <w:marRight w:val="0"/>
          <w:marTop w:val="0"/>
          <w:marBottom w:val="0"/>
          <w:divBdr>
            <w:top w:val="none" w:sz="0" w:space="0" w:color="auto"/>
            <w:left w:val="none" w:sz="0" w:space="0" w:color="auto"/>
            <w:bottom w:val="none" w:sz="0" w:space="0" w:color="auto"/>
            <w:right w:val="none" w:sz="0" w:space="0" w:color="auto"/>
          </w:divBdr>
        </w:div>
        <w:div w:id="207377833">
          <w:marLeft w:val="0"/>
          <w:marRight w:val="0"/>
          <w:marTop w:val="0"/>
          <w:marBottom w:val="0"/>
          <w:divBdr>
            <w:top w:val="none" w:sz="0" w:space="0" w:color="auto"/>
            <w:left w:val="none" w:sz="0" w:space="0" w:color="auto"/>
            <w:bottom w:val="none" w:sz="0" w:space="0" w:color="auto"/>
            <w:right w:val="none" w:sz="0" w:space="0" w:color="auto"/>
          </w:divBdr>
        </w:div>
        <w:div w:id="256839055">
          <w:marLeft w:val="0"/>
          <w:marRight w:val="0"/>
          <w:marTop w:val="0"/>
          <w:marBottom w:val="0"/>
          <w:divBdr>
            <w:top w:val="none" w:sz="0" w:space="0" w:color="auto"/>
            <w:left w:val="none" w:sz="0" w:space="0" w:color="auto"/>
            <w:bottom w:val="none" w:sz="0" w:space="0" w:color="auto"/>
            <w:right w:val="none" w:sz="0" w:space="0" w:color="auto"/>
          </w:divBdr>
        </w:div>
        <w:div w:id="662393291">
          <w:marLeft w:val="0"/>
          <w:marRight w:val="0"/>
          <w:marTop w:val="0"/>
          <w:marBottom w:val="0"/>
          <w:divBdr>
            <w:top w:val="none" w:sz="0" w:space="0" w:color="auto"/>
            <w:left w:val="none" w:sz="0" w:space="0" w:color="auto"/>
            <w:bottom w:val="none" w:sz="0" w:space="0" w:color="auto"/>
            <w:right w:val="none" w:sz="0" w:space="0" w:color="auto"/>
          </w:divBdr>
        </w:div>
        <w:div w:id="1009219402">
          <w:marLeft w:val="0"/>
          <w:marRight w:val="0"/>
          <w:marTop w:val="0"/>
          <w:marBottom w:val="0"/>
          <w:divBdr>
            <w:top w:val="none" w:sz="0" w:space="0" w:color="auto"/>
            <w:left w:val="none" w:sz="0" w:space="0" w:color="auto"/>
            <w:bottom w:val="none" w:sz="0" w:space="0" w:color="auto"/>
            <w:right w:val="none" w:sz="0" w:space="0" w:color="auto"/>
          </w:divBdr>
        </w:div>
        <w:div w:id="515118894">
          <w:marLeft w:val="0"/>
          <w:marRight w:val="0"/>
          <w:marTop w:val="0"/>
          <w:marBottom w:val="0"/>
          <w:divBdr>
            <w:top w:val="none" w:sz="0" w:space="0" w:color="auto"/>
            <w:left w:val="none" w:sz="0" w:space="0" w:color="auto"/>
            <w:bottom w:val="none" w:sz="0" w:space="0" w:color="auto"/>
            <w:right w:val="none" w:sz="0" w:space="0" w:color="auto"/>
          </w:divBdr>
          <w:divsChild>
            <w:div w:id="253176515">
              <w:marLeft w:val="0"/>
              <w:marRight w:val="0"/>
              <w:marTop w:val="0"/>
              <w:marBottom w:val="0"/>
              <w:divBdr>
                <w:top w:val="none" w:sz="0" w:space="0" w:color="auto"/>
                <w:left w:val="none" w:sz="0" w:space="0" w:color="auto"/>
                <w:bottom w:val="none" w:sz="0" w:space="0" w:color="auto"/>
                <w:right w:val="none" w:sz="0" w:space="0" w:color="auto"/>
              </w:divBdr>
            </w:div>
          </w:divsChild>
        </w:div>
        <w:div w:id="1388383194">
          <w:marLeft w:val="0"/>
          <w:marRight w:val="0"/>
          <w:marTop w:val="0"/>
          <w:marBottom w:val="0"/>
          <w:divBdr>
            <w:top w:val="none" w:sz="0" w:space="0" w:color="auto"/>
            <w:left w:val="none" w:sz="0" w:space="0" w:color="auto"/>
            <w:bottom w:val="none" w:sz="0" w:space="0" w:color="auto"/>
            <w:right w:val="none" w:sz="0" w:space="0" w:color="auto"/>
          </w:divBdr>
          <w:divsChild>
            <w:div w:id="1264923315">
              <w:marLeft w:val="0"/>
              <w:marRight w:val="0"/>
              <w:marTop w:val="0"/>
              <w:marBottom w:val="0"/>
              <w:divBdr>
                <w:top w:val="none" w:sz="0" w:space="0" w:color="auto"/>
                <w:left w:val="none" w:sz="0" w:space="0" w:color="auto"/>
                <w:bottom w:val="none" w:sz="0" w:space="0" w:color="auto"/>
                <w:right w:val="none" w:sz="0" w:space="0" w:color="auto"/>
              </w:divBdr>
            </w:div>
            <w:div w:id="484905949">
              <w:marLeft w:val="0"/>
              <w:marRight w:val="0"/>
              <w:marTop w:val="0"/>
              <w:marBottom w:val="0"/>
              <w:divBdr>
                <w:top w:val="none" w:sz="0" w:space="0" w:color="auto"/>
                <w:left w:val="none" w:sz="0" w:space="0" w:color="auto"/>
                <w:bottom w:val="none" w:sz="0" w:space="0" w:color="auto"/>
                <w:right w:val="none" w:sz="0" w:space="0" w:color="auto"/>
              </w:divBdr>
            </w:div>
            <w:div w:id="236092165">
              <w:marLeft w:val="0"/>
              <w:marRight w:val="0"/>
              <w:marTop w:val="0"/>
              <w:marBottom w:val="0"/>
              <w:divBdr>
                <w:top w:val="none" w:sz="0" w:space="0" w:color="auto"/>
                <w:left w:val="none" w:sz="0" w:space="0" w:color="auto"/>
                <w:bottom w:val="none" w:sz="0" w:space="0" w:color="auto"/>
                <w:right w:val="none" w:sz="0" w:space="0" w:color="auto"/>
              </w:divBdr>
            </w:div>
            <w:div w:id="1458914724">
              <w:marLeft w:val="0"/>
              <w:marRight w:val="0"/>
              <w:marTop w:val="0"/>
              <w:marBottom w:val="0"/>
              <w:divBdr>
                <w:top w:val="none" w:sz="0" w:space="0" w:color="auto"/>
                <w:left w:val="none" w:sz="0" w:space="0" w:color="auto"/>
                <w:bottom w:val="none" w:sz="0" w:space="0" w:color="auto"/>
                <w:right w:val="none" w:sz="0" w:space="0" w:color="auto"/>
              </w:divBdr>
            </w:div>
            <w:div w:id="509953698">
              <w:marLeft w:val="0"/>
              <w:marRight w:val="0"/>
              <w:marTop w:val="0"/>
              <w:marBottom w:val="0"/>
              <w:divBdr>
                <w:top w:val="none" w:sz="0" w:space="0" w:color="auto"/>
                <w:left w:val="none" w:sz="0" w:space="0" w:color="auto"/>
                <w:bottom w:val="none" w:sz="0" w:space="0" w:color="auto"/>
                <w:right w:val="none" w:sz="0" w:space="0" w:color="auto"/>
              </w:divBdr>
            </w:div>
            <w:div w:id="1548372386">
              <w:marLeft w:val="0"/>
              <w:marRight w:val="0"/>
              <w:marTop w:val="0"/>
              <w:marBottom w:val="0"/>
              <w:divBdr>
                <w:top w:val="none" w:sz="0" w:space="0" w:color="auto"/>
                <w:left w:val="none" w:sz="0" w:space="0" w:color="auto"/>
                <w:bottom w:val="none" w:sz="0" w:space="0" w:color="auto"/>
                <w:right w:val="none" w:sz="0" w:space="0" w:color="auto"/>
              </w:divBdr>
            </w:div>
            <w:div w:id="43678500">
              <w:marLeft w:val="0"/>
              <w:marRight w:val="0"/>
              <w:marTop w:val="0"/>
              <w:marBottom w:val="0"/>
              <w:divBdr>
                <w:top w:val="none" w:sz="0" w:space="0" w:color="auto"/>
                <w:left w:val="none" w:sz="0" w:space="0" w:color="auto"/>
                <w:bottom w:val="none" w:sz="0" w:space="0" w:color="auto"/>
                <w:right w:val="none" w:sz="0" w:space="0" w:color="auto"/>
              </w:divBdr>
            </w:div>
            <w:div w:id="664555151">
              <w:marLeft w:val="0"/>
              <w:marRight w:val="0"/>
              <w:marTop w:val="0"/>
              <w:marBottom w:val="0"/>
              <w:divBdr>
                <w:top w:val="none" w:sz="0" w:space="0" w:color="auto"/>
                <w:left w:val="none" w:sz="0" w:space="0" w:color="auto"/>
                <w:bottom w:val="none" w:sz="0" w:space="0" w:color="auto"/>
                <w:right w:val="none" w:sz="0" w:space="0" w:color="auto"/>
              </w:divBdr>
            </w:div>
            <w:div w:id="191693699">
              <w:marLeft w:val="0"/>
              <w:marRight w:val="0"/>
              <w:marTop w:val="0"/>
              <w:marBottom w:val="0"/>
              <w:divBdr>
                <w:top w:val="none" w:sz="0" w:space="0" w:color="auto"/>
                <w:left w:val="none" w:sz="0" w:space="0" w:color="auto"/>
                <w:bottom w:val="none" w:sz="0" w:space="0" w:color="auto"/>
                <w:right w:val="none" w:sz="0" w:space="0" w:color="auto"/>
              </w:divBdr>
            </w:div>
            <w:div w:id="2100440669">
              <w:marLeft w:val="0"/>
              <w:marRight w:val="0"/>
              <w:marTop w:val="0"/>
              <w:marBottom w:val="0"/>
              <w:divBdr>
                <w:top w:val="none" w:sz="0" w:space="0" w:color="auto"/>
                <w:left w:val="none" w:sz="0" w:space="0" w:color="auto"/>
                <w:bottom w:val="none" w:sz="0" w:space="0" w:color="auto"/>
                <w:right w:val="none" w:sz="0" w:space="0" w:color="auto"/>
              </w:divBdr>
            </w:div>
            <w:div w:id="1602837767">
              <w:marLeft w:val="0"/>
              <w:marRight w:val="0"/>
              <w:marTop w:val="0"/>
              <w:marBottom w:val="0"/>
              <w:divBdr>
                <w:top w:val="none" w:sz="0" w:space="0" w:color="auto"/>
                <w:left w:val="none" w:sz="0" w:space="0" w:color="auto"/>
                <w:bottom w:val="none" w:sz="0" w:space="0" w:color="auto"/>
                <w:right w:val="none" w:sz="0" w:space="0" w:color="auto"/>
              </w:divBdr>
            </w:div>
            <w:div w:id="1683165711">
              <w:marLeft w:val="0"/>
              <w:marRight w:val="0"/>
              <w:marTop w:val="0"/>
              <w:marBottom w:val="0"/>
              <w:divBdr>
                <w:top w:val="none" w:sz="0" w:space="0" w:color="auto"/>
                <w:left w:val="none" w:sz="0" w:space="0" w:color="auto"/>
                <w:bottom w:val="none" w:sz="0" w:space="0" w:color="auto"/>
                <w:right w:val="none" w:sz="0" w:space="0" w:color="auto"/>
              </w:divBdr>
            </w:div>
            <w:div w:id="213871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84948">
      <w:bodyDiv w:val="1"/>
      <w:marLeft w:val="0"/>
      <w:marRight w:val="0"/>
      <w:marTop w:val="0"/>
      <w:marBottom w:val="0"/>
      <w:divBdr>
        <w:top w:val="none" w:sz="0" w:space="0" w:color="auto"/>
        <w:left w:val="none" w:sz="0" w:space="0" w:color="auto"/>
        <w:bottom w:val="none" w:sz="0" w:space="0" w:color="auto"/>
        <w:right w:val="none" w:sz="0" w:space="0" w:color="auto"/>
      </w:divBdr>
    </w:div>
    <w:div w:id="1204564418">
      <w:bodyDiv w:val="1"/>
      <w:marLeft w:val="0"/>
      <w:marRight w:val="0"/>
      <w:marTop w:val="0"/>
      <w:marBottom w:val="0"/>
      <w:divBdr>
        <w:top w:val="none" w:sz="0" w:space="0" w:color="auto"/>
        <w:left w:val="none" w:sz="0" w:space="0" w:color="auto"/>
        <w:bottom w:val="none" w:sz="0" w:space="0" w:color="auto"/>
        <w:right w:val="none" w:sz="0" w:space="0" w:color="auto"/>
      </w:divBdr>
      <w:divsChild>
        <w:div w:id="1997880923">
          <w:marLeft w:val="0"/>
          <w:marRight w:val="0"/>
          <w:marTop w:val="0"/>
          <w:marBottom w:val="0"/>
          <w:divBdr>
            <w:top w:val="none" w:sz="0" w:space="0" w:color="auto"/>
            <w:left w:val="none" w:sz="0" w:space="0" w:color="auto"/>
            <w:bottom w:val="none" w:sz="0" w:space="0" w:color="auto"/>
            <w:right w:val="none" w:sz="0" w:space="0" w:color="auto"/>
          </w:divBdr>
        </w:div>
        <w:div w:id="1062605745">
          <w:marLeft w:val="0"/>
          <w:marRight w:val="0"/>
          <w:marTop w:val="0"/>
          <w:marBottom w:val="0"/>
          <w:divBdr>
            <w:top w:val="none" w:sz="0" w:space="0" w:color="auto"/>
            <w:left w:val="none" w:sz="0" w:space="0" w:color="auto"/>
            <w:bottom w:val="none" w:sz="0" w:space="0" w:color="auto"/>
            <w:right w:val="none" w:sz="0" w:space="0" w:color="auto"/>
          </w:divBdr>
        </w:div>
        <w:div w:id="736132438">
          <w:marLeft w:val="0"/>
          <w:marRight w:val="0"/>
          <w:marTop w:val="0"/>
          <w:marBottom w:val="0"/>
          <w:divBdr>
            <w:top w:val="none" w:sz="0" w:space="0" w:color="auto"/>
            <w:left w:val="none" w:sz="0" w:space="0" w:color="auto"/>
            <w:bottom w:val="none" w:sz="0" w:space="0" w:color="auto"/>
            <w:right w:val="none" w:sz="0" w:space="0" w:color="auto"/>
          </w:divBdr>
        </w:div>
        <w:div w:id="1261718808">
          <w:marLeft w:val="0"/>
          <w:marRight w:val="0"/>
          <w:marTop w:val="0"/>
          <w:marBottom w:val="0"/>
          <w:divBdr>
            <w:top w:val="none" w:sz="0" w:space="0" w:color="auto"/>
            <w:left w:val="none" w:sz="0" w:space="0" w:color="auto"/>
            <w:bottom w:val="none" w:sz="0" w:space="0" w:color="auto"/>
            <w:right w:val="none" w:sz="0" w:space="0" w:color="auto"/>
          </w:divBdr>
        </w:div>
        <w:div w:id="1122069904">
          <w:marLeft w:val="0"/>
          <w:marRight w:val="0"/>
          <w:marTop w:val="0"/>
          <w:marBottom w:val="0"/>
          <w:divBdr>
            <w:top w:val="none" w:sz="0" w:space="0" w:color="auto"/>
            <w:left w:val="none" w:sz="0" w:space="0" w:color="auto"/>
            <w:bottom w:val="none" w:sz="0" w:space="0" w:color="auto"/>
            <w:right w:val="none" w:sz="0" w:space="0" w:color="auto"/>
          </w:divBdr>
        </w:div>
        <w:div w:id="1375539439">
          <w:marLeft w:val="0"/>
          <w:marRight w:val="0"/>
          <w:marTop w:val="0"/>
          <w:marBottom w:val="0"/>
          <w:divBdr>
            <w:top w:val="none" w:sz="0" w:space="0" w:color="auto"/>
            <w:left w:val="none" w:sz="0" w:space="0" w:color="auto"/>
            <w:bottom w:val="none" w:sz="0" w:space="0" w:color="auto"/>
            <w:right w:val="none" w:sz="0" w:space="0" w:color="auto"/>
          </w:divBdr>
        </w:div>
        <w:div w:id="1984847412">
          <w:marLeft w:val="0"/>
          <w:marRight w:val="0"/>
          <w:marTop w:val="0"/>
          <w:marBottom w:val="0"/>
          <w:divBdr>
            <w:top w:val="none" w:sz="0" w:space="0" w:color="auto"/>
            <w:left w:val="none" w:sz="0" w:space="0" w:color="auto"/>
            <w:bottom w:val="none" w:sz="0" w:space="0" w:color="auto"/>
            <w:right w:val="none" w:sz="0" w:space="0" w:color="auto"/>
          </w:divBdr>
        </w:div>
        <w:div w:id="972563387">
          <w:marLeft w:val="0"/>
          <w:marRight w:val="0"/>
          <w:marTop w:val="0"/>
          <w:marBottom w:val="0"/>
          <w:divBdr>
            <w:top w:val="none" w:sz="0" w:space="0" w:color="auto"/>
            <w:left w:val="none" w:sz="0" w:space="0" w:color="auto"/>
            <w:bottom w:val="none" w:sz="0" w:space="0" w:color="auto"/>
            <w:right w:val="none" w:sz="0" w:space="0" w:color="auto"/>
          </w:divBdr>
        </w:div>
        <w:div w:id="767502086">
          <w:marLeft w:val="0"/>
          <w:marRight w:val="0"/>
          <w:marTop w:val="0"/>
          <w:marBottom w:val="0"/>
          <w:divBdr>
            <w:top w:val="none" w:sz="0" w:space="0" w:color="auto"/>
            <w:left w:val="none" w:sz="0" w:space="0" w:color="auto"/>
            <w:bottom w:val="none" w:sz="0" w:space="0" w:color="auto"/>
            <w:right w:val="none" w:sz="0" w:space="0" w:color="auto"/>
          </w:divBdr>
        </w:div>
        <w:div w:id="1919368176">
          <w:marLeft w:val="0"/>
          <w:marRight w:val="0"/>
          <w:marTop w:val="0"/>
          <w:marBottom w:val="0"/>
          <w:divBdr>
            <w:top w:val="none" w:sz="0" w:space="0" w:color="auto"/>
            <w:left w:val="none" w:sz="0" w:space="0" w:color="auto"/>
            <w:bottom w:val="none" w:sz="0" w:space="0" w:color="auto"/>
            <w:right w:val="none" w:sz="0" w:space="0" w:color="auto"/>
          </w:divBdr>
        </w:div>
        <w:div w:id="1027676916">
          <w:marLeft w:val="0"/>
          <w:marRight w:val="0"/>
          <w:marTop w:val="0"/>
          <w:marBottom w:val="0"/>
          <w:divBdr>
            <w:top w:val="none" w:sz="0" w:space="0" w:color="auto"/>
            <w:left w:val="none" w:sz="0" w:space="0" w:color="auto"/>
            <w:bottom w:val="none" w:sz="0" w:space="0" w:color="auto"/>
            <w:right w:val="none" w:sz="0" w:space="0" w:color="auto"/>
          </w:divBdr>
          <w:divsChild>
            <w:div w:id="14885415">
              <w:marLeft w:val="0"/>
              <w:marRight w:val="0"/>
              <w:marTop w:val="0"/>
              <w:marBottom w:val="0"/>
              <w:divBdr>
                <w:top w:val="none" w:sz="0" w:space="0" w:color="auto"/>
                <w:left w:val="none" w:sz="0" w:space="0" w:color="auto"/>
                <w:bottom w:val="none" w:sz="0" w:space="0" w:color="auto"/>
                <w:right w:val="none" w:sz="0" w:space="0" w:color="auto"/>
              </w:divBdr>
            </w:div>
          </w:divsChild>
        </w:div>
        <w:div w:id="1891454496">
          <w:marLeft w:val="0"/>
          <w:marRight w:val="0"/>
          <w:marTop w:val="0"/>
          <w:marBottom w:val="0"/>
          <w:divBdr>
            <w:top w:val="none" w:sz="0" w:space="0" w:color="auto"/>
            <w:left w:val="none" w:sz="0" w:space="0" w:color="auto"/>
            <w:bottom w:val="none" w:sz="0" w:space="0" w:color="auto"/>
            <w:right w:val="none" w:sz="0" w:space="0" w:color="auto"/>
          </w:divBdr>
          <w:divsChild>
            <w:div w:id="602956582">
              <w:marLeft w:val="0"/>
              <w:marRight w:val="0"/>
              <w:marTop w:val="0"/>
              <w:marBottom w:val="0"/>
              <w:divBdr>
                <w:top w:val="none" w:sz="0" w:space="0" w:color="auto"/>
                <w:left w:val="none" w:sz="0" w:space="0" w:color="auto"/>
                <w:bottom w:val="none" w:sz="0" w:space="0" w:color="auto"/>
                <w:right w:val="none" w:sz="0" w:space="0" w:color="auto"/>
              </w:divBdr>
            </w:div>
            <w:div w:id="1431585901">
              <w:marLeft w:val="0"/>
              <w:marRight w:val="0"/>
              <w:marTop w:val="0"/>
              <w:marBottom w:val="0"/>
              <w:divBdr>
                <w:top w:val="none" w:sz="0" w:space="0" w:color="auto"/>
                <w:left w:val="none" w:sz="0" w:space="0" w:color="auto"/>
                <w:bottom w:val="none" w:sz="0" w:space="0" w:color="auto"/>
                <w:right w:val="none" w:sz="0" w:space="0" w:color="auto"/>
              </w:divBdr>
            </w:div>
            <w:div w:id="368798026">
              <w:marLeft w:val="0"/>
              <w:marRight w:val="0"/>
              <w:marTop w:val="0"/>
              <w:marBottom w:val="0"/>
              <w:divBdr>
                <w:top w:val="none" w:sz="0" w:space="0" w:color="auto"/>
                <w:left w:val="none" w:sz="0" w:space="0" w:color="auto"/>
                <w:bottom w:val="none" w:sz="0" w:space="0" w:color="auto"/>
                <w:right w:val="none" w:sz="0" w:space="0" w:color="auto"/>
              </w:divBdr>
            </w:div>
            <w:div w:id="1839493525">
              <w:marLeft w:val="0"/>
              <w:marRight w:val="0"/>
              <w:marTop w:val="0"/>
              <w:marBottom w:val="0"/>
              <w:divBdr>
                <w:top w:val="none" w:sz="0" w:space="0" w:color="auto"/>
                <w:left w:val="none" w:sz="0" w:space="0" w:color="auto"/>
                <w:bottom w:val="none" w:sz="0" w:space="0" w:color="auto"/>
                <w:right w:val="none" w:sz="0" w:space="0" w:color="auto"/>
              </w:divBdr>
            </w:div>
            <w:div w:id="398401684">
              <w:marLeft w:val="0"/>
              <w:marRight w:val="0"/>
              <w:marTop w:val="0"/>
              <w:marBottom w:val="0"/>
              <w:divBdr>
                <w:top w:val="none" w:sz="0" w:space="0" w:color="auto"/>
                <w:left w:val="none" w:sz="0" w:space="0" w:color="auto"/>
                <w:bottom w:val="none" w:sz="0" w:space="0" w:color="auto"/>
                <w:right w:val="none" w:sz="0" w:space="0" w:color="auto"/>
              </w:divBdr>
            </w:div>
            <w:div w:id="316232460">
              <w:marLeft w:val="0"/>
              <w:marRight w:val="0"/>
              <w:marTop w:val="0"/>
              <w:marBottom w:val="0"/>
              <w:divBdr>
                <w:top w:val="none" w:sz="0" w:space="0" w:color="auto"/>
                <w:left w:val="none" w:sz="0" w:space="0" w:color="auto"/>
                <w:bottom w:val="none" w:sz="0" w:space="0" w:color="auto"/>
                <w:right w:val="none" w:sz="0" w:space="0" w:color="auto"/>
              </w:divBdr>
            </w:div>
            <w:div w:id="900944990">
              <w:marLeft w:val="0"/>
              <w:marRight w:val="0"/>
              <w:marTop w:val="0"/>
              <w:marBottom w:val="0"/>
              <w:divBdr>
                <w:top w:val="none" w:sz="0" w:space="0" w:color="auto"/>
                <w:left w:val="none" w:sz="0" w:space="0" w:color="auto"/>
                <w:bottom w:val="none" w:sz="0" w:space="0" w:color="auto"/>
                <w:right w:val="none" w:sz="0" w:space="0" w:color="auto"/>
              </w:divBdr>
            </w:div>
            <w:div w:id="1720980222">
              <w:marLeft w:val="0"/>
              <w:marRight w:val="0"/>
              <w:marTop w:val="0"/>
              <w:marBottom w:val="0"/>
              <w:divBdr>
                <w:top w:val="none" w:sz="0" w:space="0" w:color="auto"/>
                <w:left w:val="none" w:sz="0" w:space="0" w:color="auto"/>
                <w:bottom w:val="none" w:sz="0" w:space="0" w:color="auto"/>
                <w:right w:val="none" w:sz="0" w:space="0" w:color="auto"/>
              </w:divBdr>
            </w:div>
            <w:div w:id="1820413742">
              <w:marLeft w:val="0"/>
              <w:marRight w:val="0"/>
              <w:marTop w:val="0"/>
              <w:marBottom w:val="0"/>
              <w:divBdr>
                <w:top w:val="none" w:sz="0" w:space="0" w:color="auto"/>
                <w:left w:val="none" w:sz="0" w:space="0" w:color="auto"/>
                <w:bottom w:val="none" w:sz="0" w:space="0" w:color="auto"/>
                <w:right w:val="none" w:sz="0" w:space="0" w:color="auto"/>
              </w:divBdr>
            </w:div>
            <w:div w:id="423232943">
              <w:marLeft w:val="0"/>
              <w:marRight w:val="0"/>
              <w:marTop w:val="0"/>
              <w:marBottom w:val="0"/>
              <w:divBdr>
                <w:top w:val="none" w:sz="0" w:space="0" w:color="auto"/>
                <w:left w:val="none" w:sz="0" w:space="0" w:color="auto"/>
                <w:bottom w:val="none" w:sz="0" w:space="0" w:color="auto"/>
                <w:right w:val="none" w:sz="0" w:space="0" w:color="auto"/>
              </w:divBdr>
            </w:div>
            <w:div w:id="621034937">
              <w:marLeft w:val="0"/>
              <w:marRight w:val="0"/>
              <w:marTop w:val="0"/>
              <w:marBottom w:val="0"/>
              <w:divBdr>
                <w:top w:val="none" w:sz="0" w:space="0" w:color="auto"/>
                <w:left w:val="none" w:sz="0" w:space="0" w:color="auto"/>
                <w:bottom w:val="none" w:sz="0" w:space="0" w:color="auto"/>
                <w:right w:val="none" w:sz="0" w:space="0" w:color="auto"/>
              </w:divBdr>
            </w:div>
            <w:div w:id="672340821">
              <w:marLeft w:val="0"/>
              <w:marRight w:val="0"/>
              <w:marTop w:val="0"/>
              <w:marBottom w:val="0"/>
              <w:divBdr>
                <w:top w:val="none" w:sz="0" w:space="0" w:color="auto"/>
                <w:left w:val="none" w:sz="0" w:space="0" w:color="auto"/>
                <w:bottom w:val="none" w:sz="0" w:space="0" w:color="auto"/>
                <w:right w:val="none" w:sz="0" w:space="0" w:color="auto"/>
              </w:divBdr>
            </w:div>
            <w:div w:id="49842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86318">
      <w:bodyDiv w:val="1"/>
      <w:marLeft w:val="0"/>
      <w:marRight w:val="0"/>
      <w:marTop w:val="0"/>
      <w:marBottom w:val="0"/>
      <w:divBdr>
        <w:top w:val="none" w:sz="0" w:space="0" w:color="auto"/>
        <w:left w:val="none" w:sz="0" w:space="0" w:color="auto"/>
        <w:bottom w:val="none" w:sz="0" w:space="0" w:color="auto"/>
        <w:right w:val="none" w:sz="0" w:space="0" w:color="auto"/>
      </w:divBdr>
    </w:div>
    <w:div w:id="1450779844">
      <w:bodyDiv w:val="1"/>
      <w:marLeft w:val="0"/>
      <w:marRight w:val="0"/>
      <w:marTop w:val="0"/>
      <w:marBottom w:val="0"/>
      <w:divBdr>
        <w:top w:val="none" w:sz="0" w:space="0" w:color="auto"/>
        <w:left w:val="none" w:sz="0" w:space="0" w:color="auto"/>
        <w:bottom w:val="none" w:sz="0" w:space="0" w:color="auto"/>
        <w:right w:val="none" w:sz="0" w:space="0" w:color="auto"/>
      </w:divBdr>
    </w:div>
    <w:div w:id="1501044086">
      <w:bodyDiv w:val="1"/>
      <w:marLeft w:val="0"/>
      <w:marRight w:val="0"/>
      <w:marTop w:val="0"/>
      <w:marBottom w:val="0"/>
      <w:divBdr>
        <w:top w:val="none" w:sz="0" w:space="0" w:color="auto"/>
        <w:left w:val="none" w:sz="0" w:space="0" w:color="auto"/>
        <w:bottom w:val="none" w:sz="0" w:space="0" w:color="auto"/>
        <w:right w:val="none" w:sz="0" w:space="0" w:color="auto"/>
      </w:divBdr>
    </w:div>
    <w:div w:id="1599829567">
      <w:bodyDiv w:val="1"/>
      <w:marLeft w:val="0"/>
      <w:marRight w:val="0"/>
      <w:marTop w:val="0"/>
      <w:marBottom w:val="0"/>
      <w:divBdr>
        <w:top w:val="none" w:sz="0" w:space="0" w:color="auto"/>
        <w:left w:val="none" w:sz="0" w:space="0" w:color="auto"/>
        <w:bottom w:val="none" w:sz="0" w:space="0" w:color="auto"/>
        <w:right w:val="none" w:sz="0" w:space="0" w:color="auto"/>
      </w:divBdr>
      <w:divsChild>
        <w:div w:id="637300754">
          <w:marLeft w:val="0"/>
          <w:marRight w:val="0"/>
          <w:marTop w:val="0"/>
          <w:marBottom w:val="0"/>
          <w:divBdr>
            <w:top w:val="none" w:sz="0" w:space="0" w:color="auto"/>
            <w:left w:val="none" w:sz="0" w:space="0" w:color="auto"/>
            <w:bottom w:val="none" w:sz="0" w:space="0" w:color="auto"/>
            <w:right w:val="none" w:sz="0" w:space="0" w:color="auto"/>
          </w:divBdr>
        </w:div>
        <w:div w:id="911475959">
          <w:marLeft w:val="0"/>
          <w:marRight w:val="0"/>
          <w:marTop w:val="0"/>
          <w:marBottom w:val="0"/>
          <w:divBdr>
            <w:top w:val="none" w:sz="0" w:space="0" w:color="auto"/>
            <w:left w:val="none" w:sz="0" w:space="0" w:color="auto"/>
            <w:bottom w:val="none" w:sz="0" w:space="0" w:color="auto"/>
            <w:right w:val="none" w:sz="0" w:space="0" w:color="auto"/>
          </w:divBdr>
        </w:div>
        <w:div w:id="966009558">
          <w:marLeft w:val="0"/>
          <w:marRight w:val="0"/>
          <w:marTop w:val="0"/>
          <w:marBottom w:val="0"/>
          <w:divBdr>
            <w:top w:val="none" w:sz="0" w:space="0" w:color="auto"/>
            <w:left w:val="none" w:sz="0" w:space="0" w:color="auto"/>
            <w:bottom w:val="none" w:sz="0" w:space="0" w:color="auto"/>
            <w:right w:val="none" w:sz="0" w:space="0" w:color="auto"/>
          </w:divBdr>
        </w:div>
        <w:div w:id="1545365142">
          <w:marLeft w:val="0"/>
          <w:marRight w:val="0"/>
          <w:marTop w:val="0"/>
          <w:marBottom w:val="0"/>
          <w:divBdr>
            <w:top w:val="none" w:sz="0" w:space="0" w:color="auto"/>
            <w:left w:val="none" w:sz="0" w:space="0" w:color="auto"/>
            <w:bottom w:val="none" w:sz="0" w:space="0" w:color="auto"/>
            <w:right w:val="none" w:sz="0" w:space="0" w:color="auto"/>
          </w:divBdr>
        </w:div>
        <w:div w:id="282543312">
          <w:marLeft w:val="0"/>
          <w:marRight w:val="0"/>
          <w:marTop w:val="0"/>
          <w:marBottom w:val="0"/>
          <w:divBdr>
            <w:top w:val="none" w:sz="0" w:space="0" w:color="auto"/>
            <w:left w:val="none" w:sz="0" w:space="0" w:color="auto"/>
            <w:bottom w:val="none" w:sz="0" w:space="0" w:color="auto"/>
            <w:right w:val="none" w:sz="0" w:space="0" w:color="auto"/>
          </w:divBdr>
        </w:div>
        <w:div w:id="1578392986">
          <w:marLeft w:val="0"/>
          <w:marRight w:val="0"/>
          <w:marTop w:val="0"/>
          <w:marBottom w:val="0"/>
          <w:divBdr>
            <w:top w:val="none" w:sz="0" w:space="0" w:color="auto"/>
            <w:left w:val="none" w:sz="0" w:space="0" w:color="auto"/>
            <w:bottom w:val="none" w:sz="0" w:space="0" w:color="auto"/>
            <w:right w:val="none" w:sz="0" w:space="0" w:color="auto"/>
          </w:divBdr>
        </w:div>
        <w:div w:id="1347176914">
          <w:marLeft w:val="0"/>
          <w:marRight w:val="0"/>
          <w:marTop w:val="0"/>
          <w:marBottom w:val="0"/>
          <w:divBdr>
            <w:top w:val="none" w:sz="0" w:space="0" w:color="auto"/>
            <w:left w:val="none" w:sz="0" w:space="0" w:color="auto"/>
            <w:bottom w:val="none" w:sz="0" w:space="0" w:color="auto"/>
            <w:right w:val="none" w:sz="0" w:space="0" w:color="auto"/>
          </w:divBdr>
        </w:div>
        <w:div w:id="1285379761">
          <w:marLeft w:val="0"/>
          <w:marRight w:val="0"/>
          <w:marTop w:val="0"/>
          <w:marBottom w:val="0"/>
          <w:divBdr>
            <w:top w:val="none" w:sz="0" w:space="0" w:color="auto"/>
            <w:left w:val="none" w:sz="0" w:space="0" w:color="auto"/>
            <w:bottom w:val="none" w:sz="0" w:space="0" w:color="auto"/>
            <w:right w:val="none" w:sz="0" w:space="0" w:color="auto"/>
          </w:divBdr>
        </w:div>
        <w:div w:id="51318380">
          <w:marLeft w:val="0"/>
          <w:marRight w:val="0"/>
          <w:marTop w:val="0"/>
          <w:marBottom w:val="0"/>
          <w:divBdr>
            <w:top w:val="none" w:sz="0" w:space="0" w:color="auto"/>
            <w:left w:val="none" w:sz="0" w:space="0" w:color="auto"/>
            <w:bottom w:val="none" w:sz="0" w:space="0" w:color="auto"/>
            <w:right w:val="none" w:sz="0" w:space="0" w:color="auto"/>
          </w:divBdr>
        </w:div>
      </w:divsChild>
    </w:div>
    <w:div w:id="1739790233">
      <w:bodyDiv w:val="1"/>
      <w:marLeft w:val="0"/>
      <w:marRight w:val="0"/>
      <w:marTop w:val="0"/>
      <w:marBottom w:val="0"/>
      <w:divBdr>
        <w:top w:val="none" w:sz="0" w:space="0" w:color="auto"/>
        <w:left w:val="none" w:sz="0" w:space="0" w:color="auto"/>
        <w:bottom w:val="none" w:sz="0" w:space="0" w:color="auto"/>
        <w:right w:val="none" w:sz="0" w:space="0" w:color="auto"/>
      </w:divBdr>
      <w:divsChild>
        <w:div w:id="848569957">
          <w:marLeft w:val="0"/>
          <w:marRight w:val="0"/>
          <w:marTop w:val="0"/>
          <w:marBottom w:val="0"/>
          <w:divBdr>
            <w:top w:val="none" w:sz="0" w:space="0" w:color="auto"/>
            <w:left w:val="none" w:sz="0" w:space="0" w:color="auto"/>
            <w:bottom w:val="none" w:sz="0" w:space="0" w:color="auto"/>
            <w:right w:val="none" w:sz="0" w:space="0" w:color="auto"/>
          </w:divBdr>
        </w:div>
        <w:div w:id="247231198">
          <w:marLeft w:val="0"/>
          <w:marRight w:val="0"/>
          <w:marTop w:val="0"/>
          <w:marBottom w:val="0"/>
          <w:divBdr>
            <w:top w:val="none" w:sz="0" w:space="0" w:color="auto"/>
            <w:left w:val="none" w:sz="0" w:space="0" w:color="auto"/>
            <w:bottom w:val="none" w:sz="0" w:space="0" w:color="auto"/>
            <w:right w:val="none" w:sz="0" w:space="0" w:color="auto"/>
          </w:divBdr>
        </w:div>
      </w:divsChild>
    </w:div>
    <w:div w:id="1787574328">
      <w:bodyDiv w:val="1"/>
      <w:marLeft w:val="0"/>
      <w:marRight w:val="0"/>
      <w:marTop w:val="0"/>
      <w:marBottom w:val="0"/>
      <w:divBdr>
        <w:top w:val="none" w:sz="0" w:space="0" w:color="auto"/>
        <w:left w:val="none" w:sz="0" w:space="0" w:color="auto"/>
        <w:bottom w:val="none" w:sz="0" w:space="0" w:color="auto"/>
        <w:right w:val="none" w:sz="0" w:space="0" w:color="auto"/>
      </w:divBdr>
    </w:div>
    <w:div w:id="1827621284">
      <w:bodyDiv w:val="1"/>
      <w:marLeft w:val="0"/>
      <w:marRight w:val="0"/>
      <w:marTop w:val="0"/>
      <w:marBottom w:val="0"/>
      <w:divBdr>
        <w:top w:val="none" w:sz="0" w:space="0" w:color="auto"/>
        <w:left w:val="none" w:sz="0" w:space="0" w:color="auto"/>
        <w:bottom w:val="none" w:sz="0" w:space="0" w:color="auto"/>
        <w:right w:val="none" w:sz="0" w:space="0" w:color="auto"/>
      </w:divBdr>
      <w:divsChild>
        <w:div w:id="1797062716">
          <w:marLeft w:val="0"/>
          <w:marRight w:val="0"/>
          <w:marTop w:val="0"/>
          <w:marBottom w:val="0"/>
          <w:divBdr>
            <w:top w:val="none" w:sz="0" w:space="0" w:color="auto"/>
            <w:left w:val="none" w:sz="0" w:space="0" w:color="auto"/>
            <w:bottom w:val="none" w:sz="0" w:space="0" w:color="auto"/>
            <w:right w:val="none" w:sz="0" w:space="0" w:color="auto"/>
          </w:divBdr>
        </w:div>
        <w:div w:id="1821772504">
          <w:marLeft w:val="0"/>
          <w:marRight w:val="0"/>
          <w:marTop w:val="0"/>
          <w:marBottom w:val="0"/>
          <w:divBdr>
            <w:top w:val="none" w:sz="0" w:space="0" w:color="auto"/>
            <w:left w:val="none" w:sz="0" w:space="0" w:color="auto"/>
            <w:bottom w:val="none" w:sz="0" w:space="0" w:color="auto"/>
            <w:right w:val="none" w:sz="0" w:space="0" w:color="auto"/>
          </w:divBdr>
        </w:div>
        <w:div w:id="1802116435">
          <w:marLeft w:val="0"/>
          <w:marRight w:val="0"/>
          <w:marTop w:val="0"/>
          <w:marBottom w:val="0"/>
          <w:divBdr>
            <w:top w:val="none" w:sz="0" w:space="0" w:color="auto"/>
            <w:left w:val="none" w:sz="0" w:space="0" w:color="auto"/>
            <w:bottom w:val="none" w:sz="0" w:space="0" w:color="auto"/>
            <w:right w:val="none" w:sz="0" w:space="0" w:color="auto"/>
          </w:divBdr>
        </w:div>
        <w:div w:id="975724718">
          <w:marLeft w:val="0"/>
          <w:marRight w:val="0"/>
          <w:marTop w:val="0"/>
          <w:marBottom w:val="0"/>
          <w:divBdr>
            <w:top w:val="none" w:sz="0" w:space="0" w:color="auto"/>
            <w:left w:val="none" w:sz="0" w:space="0" w:color="auto"/>
            <w:bottom w:val="none" w:sz="0" w:space="0" w:color="auto"/>
            <w:right w:val="none" w:sz="0" w:space="0" w:color="auto"/>
          </w:divBdr>
        </w:div>
        <w:div w:id="1345591961">
          <w:marLeft w:val="0"/>
          <w:marRight w:val="0"/>
          <w:marTop w:val="0"/>
          <w:marBottom w:val="0"/>
          <w:divBdr>
            <w:top w:val="none" w:sz="0" w:space="0" w:color="auto"/>
            <w:left w:val="none" w:sz="0" w:space="0" w:color="auto"/>
            <w:bottom w:val="none" w:sz="0" w:space="0" w:color="auto"/>
            <w:right w:val="none" w:sz="0" w:space="0" w:color="auto"/>
          </w:divBdr>
        </w:div>
        <w:div w:id="555314902">
          <w:marLeft w:val="0"/>
          <w:marRight w:val="0"/>
          <w:marTop w:val="0"/>
          <w:marBottom w:val="0"/>
          <w:divBdr>
            <w:top w:val="none" w:sz="0" w:space="0" w:color="auto"/>
            <w:left w:val="none" w:sz="0" w:space="0" w:color="auto"/>
            <w:bottom w:val="none" w:sz="0" w:space="0" w:color="auto"/>
            <w:right w:val="none" w:sz="0" w:space="0" w:color="auto"/>
          </w:divBdr>
        </w:div>
        <w:div w:id="1617444781">
          <w:marLeft w:val="0"/>
          <w:marRight w:val="0"/>
          <w:marTop w:val="0"/>
          <w:marBottom w:val="0"/>
          <w:divBdr>
            <w:top w:val="none" w:sz="0" w:space="0" w:color="auto"/>
            <w:left w:val="none" w:sz="0" w:space="0" w:color="auto"/>
            <w:bottom w:val="none" w:sz="0" w:space="0" w:color="auto"/>
            <w:right w:val="none" w:sz="0" w:space="0" w:color="auto"/>
          </w:divBdr>
        </w:div>
        <w:div w:id="2097749391">
          <w:marLeft w:val="0"/>
          <w:marRight w:val="0"/>
          <w:marTop w:val="0"/>
          <w:marBottom w:val="0"/>
          <w:divBdr>
            <w:top w:val="none" w:sz="0" w:space="0" w:color="auto"/>
            <w:left w:val="none" w:sz="0" w:space="0" w:color="auto"/>
            <w:bottom w:val="none" w:sz="0" w:space="0" w:color="auto"/>
            <w:right w:val="none" w:sz="0" w:space="0" w:color="auto"/>
          </w:divBdr>
        </w:div>
        <w:div w:id="1710184554">
          <w:marLeft w:val="0"/>
          <w:marRight w:val="0"/>
          <w:marTop w:val="0"/>
          <w:marBottom w:val="0"/>
          <w:divBdr>
            <w:top w:val="none" w:sz="0" w:space="0" w:color="auto"/>
            <w:left w:val="none" w:sz="0" w:space="0" w:color="auto"/>
            <w:bottom w:val="none" w:sz="0" w:space="0" w:color="auto"/>
            <w:right w:val="none" w:sz="0" w:space="0" w:color="auto"/>
          </w:divBdr>
        </w:div>
      </w:divsChild>
    </w:div>
    <w:div w:id="1890797870">
      <w:bodyDiv w:val="1"/>
      <w:marLeft w:val="0"/>
      <w:marRight w:val="0"/>
      <w:marTop w:val="0"/>
      <w:marBottom w:val="0"/>
      <w:divBdr>
        <w:top w:val="none" w:sz="0" w:space="0" w:color="auto"/>
        <w:left w:val="none" w:sz="0" w:space="0" w:color="auto"/>
        <w:bottom w:val="none" w:sz="0" w:space="0" w:color="auto"/>
        <w:right w:val="none" w:sz="0" w:space="0" w:color="auto"/>
      </w:divBdr>
    </w:div>
    <w:div w:id="2047177422">
      <w:bodyDiv w:val="1"/>
      <w:marLeft w:val="0"/>
      <w:marRight w:val="0"/>
      <w:marTop w:val="0"/>
      <w:marBottom w:val="0"/>
      <w:divBdr>
        <w:top w:val="none" w:sz="0" w:space="0" w:color="auto"/>
        <w:left w:val="none" w:sz="0" w:space="0" w:color="auto"/>
        <w:bottom w:val="none" w:sz="0" w:space="0" w:color="auto"/>
        <w:right w:val="none" w:sz="0" w:space="0" w:color="auto"/>
      </w:divBdr>
    </w:div>
    <w:div w:id="213794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C4486859852E49AC85D9B1118FCED3" ma:contentTypeVersion="5" ma:contentTypeDescription="Create a new document." ma:contentTypeScope="" ma:versionID="5737573cfbc3bb6e5b013f847168ed01">
  <xsd:schema xmlns:xsd="http://www.w3.org/2001/XMLSchema" xmlns:xs="http://www.w3.org/2001/XMLSchema" xmlns:p="http://schemas.microsoft.com/office/2006/metadata/properties" xmlns:ns2="efb2e06d-e34e-4da0-b5b4-f3a0fc2993d4" targetNamespace="http://schemas.microsoft.com/office/2006/metadata/properties" ma:root="true" ma:fieldsID="a7c12c85f4e4afa3165a22a0e42fc78b" ns2:_="">
    <xsd:import namespace="efb2e06d-e34e-4da0-b5b4-f3a0fc2993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ackUp"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2e06d-e34e-4da0-b5b4-f3a0fc299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ackUp" ma:index="11" nillable="true" ma:displayName="Back Up" ma:format="Dropdown" ma:internalName="BackUp">
      <xsd:simpleType>
        <xsd:restriction base="dms:Text">
          <xsd:maxLength value="255"/>
        </xsd:restriction>
      </xsd:simpleType>
    </xsd:element>
    <xsd:element name="Comments" ma:index="12" nillable="true" ma:displayName="Comments"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mments xmlns="efb2e06d-e34e-4da0-b5b4-f3a0fc2993d4" xsi:nil="true"/>
    <BackUp xmlns="efb2e06d-e34e-4da0-b5b4-f3a0fc2993d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D8EE66-7362-4329-A931-FB5D5F4D3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2e06d-e34e-4da0-b5b4-f3a0fc299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E8FE05-A0A8-48E6-B833-060D100ABF9B}">
  <ds:schemaRefs>
    <ds:schemaRef ds:uri="http://schemas.openxmlformats.org/officeDocument/2006/bibliography"/>
  </ds:schemaRefs>
</ds:datastoreItem>
</file>

<file path=customXml/itemProps3.xml><?xml version="1.0" encoding="utf-8"?>
<ds:datastoreItem xmlns:ds="http://schemas.openxmlformats.org/officeDocument/2006/customXml" ds:itemID="{7D31B3A2-34D9-447F-8347-9CE588ADB05A}">
  <ds:schemaRefs>
    <ds:schemaRef ds:uri="http://schemas.microsoft.com/office/2006/metadata/properties"/>
    <ds:schemaRef ds:uri="http://schemas.microsoft.com/office/infopath/2007/PartnerControls"/>
    <ds:schemaRef ds:uri="efb2e06d-e34e-4da0-b5b4-f3a0fc2993d4"/>
  </ds:schemaRefs>
</ds:datastoreItem>
</file>

<file path=customXml/itemProps4.xml><?xml version="1.0" encoding="utf-8"?>
<ds:datastoreItem xmlns:ds="http://schemas.openxmlformats.org/officeDocument/2006/customXml" ds:itemID="{53B4B61F-62E0-4C12-AB79-4D7E6B6B82F1}">
  <ds:schemaRefs>
    <ds:schemaRef ds:uri="http://schemas.microsoft.com/sharepoint/v3/contenttype/forms"/>
  </ds:schemaRefs>
</ds:datastoreItem>
</file>

<file path=docMetadata/LabelInfo.xml><?xml version="1.0" encoding="utf-8"?>
<clbl:labelList xmlns:clbl="http://schemas.microsoft.com/office/2020/mipLabelMetadata">
  <clbl:label id="{ede29655-d097-42e4-bbb5-f38d427fbfb8}" enabled="0" method="" siteId="{ede29655-d097-42e4-bbb5-f38d427fbfb8}"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1812</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Fowler</dc:creator>
  <cp:lastModifiedBy>Lily Morris</cp:lastModifiedBy>
  <cp:revision>2</cp:revision>
  <dcterms:created xsi:type="dcterms:W3CDTF">2026-10-19T12:18:00Z</dcterms:created>
  <dcterms:modified xsi:type="dcterms:W3CDTF">2026-10-19T12:18:00Z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0x01010077C4486859852E49AC85D9B1118FCED3</vt:lpwstr>
  </property>
  <property fmtid="{D5CDD505-2E9C-101B-9397-08002B2CF9AE}" pid="3" name="MediaServiceImageTags">
    <vt:lpwstr/>
  </property>
</Properties>
</file>