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216C9D85" w:rsidR="061A3A59" w:rsidRPr="002F0731" w:rsidRDefault="006246F0" w:rsidP="3C875E96">
      <w:pPr>
        <w:spacing w:line="240" w:lineRule="auto"/>
        <w:ind w:left="2160" w:firstLine="720"/>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EndPr>
          <w:rPr>
            <w:rStyle w:val="TORTemplate"/>
          </w:rPr>
        </w:sdtEndPr>
        <w:sdtContent>
          <w:r w:rsidR="007D6FF9" w:rsidRPr="007D6FF9">
            <w:rPr>
              <w:rStyle w:val="TORTemplate"/>
            </w:rPr>
            <w:t>System Optimization Consultant</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5060" w:type="dxa"/>
        <w:tblInd w:w="-95" w:type="dxa"/>
        <w:tblLayout w:type="fixed"/>
        <w:tblLook w:val="04A0" w:firstRow="1" w:lastRow="0" w:firstColumn="1" w:lastColumn="0" w:noHBand="0" w:noVBand="1"/>
      </w:tblPr>
      <w:tblGrid>
        <w:gridCol w:w="540"/>
        <w:gridCol w:w="5850"/>
        <w:gridCol w:w="1350"/>
        <w:gridCol w:w="1231"/>
        <w:gridCol w:w="1379"/>
        <w:gridCol w:w="1031"/>
        <w:gridCol w:w="28"/>
        <w:gridCol w:w="1106"/>
        <w:gridCol w:w="28"/>
        <w:gridCol w:w="1139"/>
        <w:gridCol w:w="28"/>
        <w:gridCol w:w="1322"/>
        <w:gridCol w:w="28"/>
      </w:tblGrid>
      <w:tr w:rsidR="006246F0" w:rsidRPr="00EC460A" w14:paraId="002D6C9B" w14:textId="77777777" w:rsidTr="00C4234C">
        <w:trPr>
          <w:gridAfter w:val="1"/>
          <w:wAfter w:w="28"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5850"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00C4234C">
        <w:trPr>
          <w:gridAfter w:val="1"/>
          <w:wAfter w:w="28"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5850"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11FCE" w:rsidRPr="00EC460A" w14:paraId="3AD22B07" w14:textId="77777777" w:rsidTr="00C4234C">
        <w:trPr>
          <w:gridAfter w:val="1"/>
          <w:wAfter w:w="28" w:type="dxa"/>
          <w:trHeight w:val="540"/>
        </w:trPr>
        <w:tc>
          <w:tcPr>
            <w:tcW w:w="540" w:type="dxa"/>
          </w:tcPr>
          <w:p w14:paraId="11B48C8C" w14:textId="6870A894" w:rsidR="00211FCE" w:rsidRPr="0024564A" w:rsidRDefault="00211FCE" w:rsidP="00211FCE">
            <w:pPr>
              <w:spacing w:line="240" w:lineRule="auto"/>
              <w:jc w:val="center"/>
              <w:rPr>
                <w:rFonts w:asciiTheme="minorHAnsi" w:hAnsiTheme="minorHAnsi" w:cstheme="minorBidi"/>
              </w:rPr>
            </w:pPr>
          </w:p>
          <w:p w14:paraId="7FE7ED2E" w14:textId="166B8F0C" w:rsidR="00211FCE" w:rsidRPr="0024564A" w:rsidRDefault="00211FCE" w:rsidP="00211FCE">
            <w:pPr>
              <w:spacing w:line="240" w:lineRule="auto"/>
              <w:jc w:val="center"/>
              <w:rPr>
                <w:rFonts w:asciiTheme="minorHAnsi" w:hAnsiTheme="minorHAnsi" w:cstheme="minorBidi"/>
              </w:rPr>
            </w:pPr>
            <w:r>
              <w:rPr>
                <w:rFonts w:asciiTheme="minorHAnsi" w:hAnsiTheme="minorHAnsi" w:cstheme="minorBidi"/>
              </w:rPr>
              <w:t>1.</w:t>
            </w:r>
          </w:p>
        </w:tc>
        <w:tc>
          <w:tcPr>
            <w:tcW w:w="5850" w:type="dxa"/>
          </w:tcPr>
          <w:p w14:paraId="063AC99F" w14:textId="4C7C8997" w:rsidR="00211FCE" w:rsidRDefault="00211FCE" w:rsidP="00211FCE">
            <w:pPr>
              <w:rPr>
                <w:rFonts w:ascii="Calibri" w:eastAsia="Calibri" w:hAnsi="Calibri" w:cs="Calibri"/>
                <w:color w:val="000000" w:themeColor="text1"/>
              </w:rPr>
            </w:pPr>
            <w:r>
              <w:rPr>
                <w:rFonts w:asciiTheme="minorHAnsi" w:hAnsiTheme="minorHAnsi"/>
              </w:rPr>
              <w:t>A</w:t>
            </w:r>
            <w:r w:rsidRPr="00523909">
              <w:rPr>
                <w:rFonts w:asciiTheme="minorHAnsi" w:hAnsiTheme="minorHAnsi"/>
              </w:rPr>
              <w:t>greed assessment framework, priority services, stakeholder list, data sources, access requirements, methodology and delivery schedule</w:t>
            </w:r>
          </w:p>
        </w:tc>
        <w:tc>
          <w:tcPr>
            <w:tcW w:w="1350" w:type="dxa"/>
          </w:tcPr>
          <w:p w14:paraId="42DE9CB9" w14:textId="60B754E6" w:rsidR="00211FCE" w:rsidRDefault="00211FCE" w:rsidP="00211FCE">
            <w:pPr>
              <w:rPr>
                <w:rFonts w:ascii="Calibri" w:eastAsia="Calibri" w:hAnsi="Calibri" w:cs="Calibri"/>
                <w:color w:val="000000" w:themeColor="text1"/>
              </w:rPr>
            </w:pPr>
            <w:r>
              <w:rPr>
                <w:rFonts w:asciiTheme="minorHAnsi" w:hAnsiTheme="minorHAnsi"/>
              </w:rPr>
              <w:t>15 Dec 2026</w:t>
            </w:r>
          </w:p>
        </w:tc>
        <w:tc>
          <w:tcPr>
            <w:tcW w:w="1231" w:type="dxa"/>
            <w:shd w:val="clear" w:color="auto" w:fill="FFFFFF" w:themeFill="background1"/>
          </w:tcPr>
          <w:p w14:paraId="25FE2752" w14:textId="51D54678" w:rsidR="00211FCE" w:rsidRPr="009B3299" w:rsidRDefault="00211FCE" w:rsidP="00211FCE">
            <w:pPr>
              <w:spacing w:line="240" w:lineRule="auto"/>
              <w:rPr>
                <w:rFonts w:asciiTheme="minorHAnsi" w:hAnsiTheme="minorHAnsi"/>
                <w:lang w:val="en-AU"/>
              </w:rPr>
            </w:pPr>
          </w:p>
        </w:tc>
        <w:tc>
          <w:tcPr>
            <w:tcW w:w="1379" w:type="dxa"/>
            <w:shd w:val="clear" w:color="auto" w:fill="F6C5AC" w:themeFill="accent2" w:themeFillTint="66"/>
          </w:tcPr>
          <w:p w14:paraId="223742A4" w14:textId="458618DC" w:rsidR="00211FCE" w:rsidRPr="009B3299" w:rsidRDefault="00211FCE" w:rsidP="00211FCE">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211FCE" w:rsidRPr="009B3299" w:rsidRDefault="00211FCE" w:rsidP="00211FCE">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211FCE" w:rsidRPr="009B3299" w:rsidRDefault="00211FCE" w:rsidP="00211FCE">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211FCE" w:rsidRPr="009B3299" w:rsidRDefault="00211FCE" w:rsidP="00211FCE">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211FCE" w:rsidRPr="009B3299" w:rsidRDefault="00211FCE" w:rsidP="00211FCE">
            <w:pPr>
              <w:spacing w:line="240" w:lineRule="auto"/>
              <w:rPr>
                <w:rFonts w:asciiTheme="minorHAnsi" w:hAnsiTheme="minorHAnsi"/>
              </w:rPr>
            </w:pPr>
            <w:sdt>
              <w:sdtPr>
                <w:rPr>
                  <w:rStyle w:val="TORTemplate"/>
                  <w:sz w:val="16"/>
                  <w:szCs w:val="16"/>
                </w:rPr>
                <w:id w:val="145713650"/>
                <w:placeholder>
                  <w:docPart w:val="D4657259D7DE4ECB809F3F4070C6617E"/>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211FCE" w:rsidRPr="00EC460A" w14:paraId="69AF2BD8" w14:textId="77777777" w:rsidTr="00C4234C">
        <w:trPr>
          <w:gridAfter w:val="1"/>
          <w:wAfter w:w="28" w:type="dxa"/>
        </w:trPr>
        <w:tc>
          <w:tcPr>
            <w:tcW w:w="540" w:type="dxa"/>
          </w:tcPr>
          <w:p w14:paraId="2BC98442" w14:textId="375B7070" w:rsidR="00211FCE" w:rsidRPr="0024564A" w:rsidRDefault="00211FCE" w:rsidP="00211FCE">
            <w:pPr>
              <w:spacing w:line="240" w:lineRule="auto"/>
              <w:jc w:val="center"/>
              <w:rPr>
                <w:rFonts w:asciiTheme="minorHAnsi" w:hAnsiTheme="minorHAnsi" w:cstheme="minorBidi"/>
              </w:rPr>
            </w:pPr>
            <w:r>
              <w:rPr>
                <w:rFonts w:asciiTheme="minorHAnsi" w:hAnsiTheme="minorHAnsi" w:cstheme="minorBidi"/>
              </w:rPr>
              <w:t>2.</w:t>
            </w:r>
          </w:p>
        </w:tc>
        <w:tc>
          <w:tcPr>
            <w:tcW w:w="5850" w:type="dxa"/>
          </w:tcPr>
          <w:p w14:paraId="76856C75" w14:textId="7440DCBC" w:rsidR="00211FCE" w:rsidRPr="00A24193" w:rsidRDefault="00211FCE" w:rsidP="00211FCE">
            <w:pPr>
              <w:spacing w:line="240" w:lineRule="auto"/>
              <w:rPr>
                <w:rFonts w:asciiTheme="minorHAnsi" w:hAnsiTheme="minorHAnsi"/>
              </w:rPr>
            </w:pPr>
            <w:r>
              <w:rPr>
                <w:rFonts w:asciiTheme="minorHAnsi" w:hAnsiTheme="minorHAnsi"/>
              </w:rPr>
              <w:t>F</w:t>
            </w:r>
            <w:r w:rsidRPr="00523909">
              <w:rPr>
                <w:rFonts w:asciiTheme="minorHAnsi" w:hAnsiTheme="minorHAnsi"/>
              </w:rPr>
              <w:t>or each in-scope service: as-is process maps, operational data baseline (volumes, turnaround, backlog), ServiceNow/SAP system-fit review, client journey and pain-point analysis, controls</w:t>
            </w:r>
          </w:p>
        </w:tc>
        <w:tc>
          <w:tcPr>
            <w:tcW w:w="1350" w:type="dxa"/>
          </w:tcPr>
          <w:p w14:paraId="779EB39F" w14:textId="776108B0" w:rsidR="00211FCE" w:rsidRPr="00A24193" w:rsidRDefault="00211FCE" w:rsidP="00211FCE">
            <w:pPr>
              <w:spacing w:line="240" w:lineRule="auto"/>
              <w:rPr>
                <w:rFonts w:asciiTheme="minorHAnsi" w:hAnsiTheme="minorHAnsi"/>
              </w:rPr>
            </w:pPr>
            <w:r>
              <w:rPr>
                <w:rFonts w:asciiTheme="minorHAnsi" w:hAnsiTheme="minorHAnsi"/>
              </w:rPr>
              <w:t>31 Jan 2027</w:t>
            </w:r>
          </w:p>
        </w:tc>
        <w:tc>
          <w:tcPr>
            <w:tcW w:w="1231" w:type="dxa"/>
            <w:shd w:val="clear" w:color="auto" w:fill="FFFFFF" w:themeFill="background1"/>
          </w:tcPr>
          <w:p w14:paraId="1E5DC2FD" w14:textId="51ECC79F" w:rsidR="00211FCE" w:rsidRPr="009B3299" w:rsidRDefault="00211FCE" w:rsidP="00211FCE">
            <w:pPr>
              <w:spacing w:line="240" w:lineRule="auto"/>
              <w:rPr>
                <w:rFonts w:asciiTheme="minorHAnsi" w:hAnsiTheme="minorHAnsi"/>
              </w:rPr>
            </w:pPr>
          </w:p>
        </w:tc>
        <w:tc>
          <w:tcPr>
            <w:tcW w:w="1379" w:type="dxa"/>
            <w:shd w:val="clear" w:color="auto" w:fill="F6C5AC" w:themeFill="accent2" w:themeFillTint="66"/>
          </w:tcPr>
          <w:sdt>
            <w:sdtPr>
              <w:rPr>
                <w:rStyle w:val="TORTemplate"/>
              </w:rPr>
              <w:id w:val="828871141"/>
              <w:placeholder>
                <w:docPart w:val="345DA4464856405286421DC3D12F8AEF"/>
              </w:placeholder>
              <w:showingPlcHdr/>
            </w:sdtPr>
            <w:sdtEndPr>
              <w:rPr>
                <w:rStyle w:val="DefaultParagraphFont"/>
                <w:rFonts w:ascii="Arial" w:eastAsia="Arial Unicode MS" w:hAnsi="Arial" w:cstheme="minorBidi"/>
                <w:b/>
                <w:bCs/>
                <w:color w:val="auto"/>
                <w:lang w:val="en-AU"/>
              </w:rPr>
            </w:sdtEndPr>
            <w:sdtContent>
              <w:p w14:paraId="0E0E30DD" w14:textId="77777777" w:rsidR="00211FCE" w:rsidRPr="009B3299" w:rsidRDefault="00211FCE" w:rsidP="00211FC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533C7EF52B214B5B816C1AD43FC89A2D"/>
              </w:placeholder>
              <w:showingPlcHdr/>
            </w:sdtPr>
            <w:sdtEndPr>
              <w:rPr>
                <w:rStyle w:val="DefaultParagraphFont"/>
                <w:rFonts w:ascii="Arial" w:eastAsia="Arial Unicode MS" w:hAnsi="Arial" w:cstheme="minorBidi"/>
                <w:b/>
                <w:bCs/>
                <w:color w:val="auto"/>
                <w:lang w:val="en-AU"/>
              </w:rPr>
            </w:sdtEndPr>
            <w:sdtContent>
              <w:p w14:paraId="517556AA" w14:textId="77777777" w:rsidR="00211FCE" w:rsidRPr="009B3299" w:rsidRDefault="00211FCE" w:rsidP="00211FC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4C227F42CB414CB5B02668018D9D4EED"/>
              </w:placeholder>
              <w:showingPlcHdr/>
            </w:sdtPr>
            <w:sdtEndPr>
              <w:rPr>
                <w:rStyle w:val="DefaultParagraphFont"/>
                <w:rFonts w:ascii="Arial" w:eastAsia="Arial Unicode MS" w:hAnsi="Arial" w:cstheme="minorBidi"/>
                <w:b/>
                <w:bCs/>
                <w:color w:val="auto"/>
                <w:lang w:val="en-AU"/>
              </w:rPr>
            </w:sdtEndPr>
            <w:sdtContent>
              <w:p w14:paraId="1D8AA36F" w14:textId="77777777" w:rsidR="00211FCE" w:rsidRPr="009B3299" w:rsidRDefault="00211FCE" w:rsidP="00211FC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36A717C299054CEF9C87F4431C93C5B9"/>
              </w:placeholder>
              <w:showingPlcHdr/>
            </w:sdtPr>
            <w:sdtEndPr>
              <w:rPr>
                <w:rStyle w:val="DefaultParagraphFont"/>
                <w:rFonts w:ascii="Arial" w:eastAsia="Arial Unicode MS" w:hAnsi="Arial" w:cstheme="minorBidi"/>
                <w:b/>
                <w:bCs/>
                <w:color w:val="auto"/>
                <w:lang w:val="en-AU"/>
              </w:rPr>
            </w:sdtEndPr>
            <w:sdtContent>
              <w:p w14:paraId="6AAC8D79" w14:textId="77777777" w:rsidR="00211FCE" w:rsidRPr="009B3299" w:rsidRDefault="00211FCE" w:rsidP="00211FC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6030C4281BAC44FA90E8AAC2B403A5B1"/>
              </w:placeholder>
            </w:sdtPr>
            <w:sdtEndPr>
              <w:rPr>
                <w:rStyle w:val="DefaultParagraphFont"/>
                <w:rFonts w:ascii="Arial" w:eastAsia="Arial Unicode MS" w:hAnsi="Arial" w:cstheme="minorBidi"/>
                <w:b/>
                <w:bCs/>
                <w:color w:val="auto"/>
                <w:lang w:val="en-AU"/>
              </w:rPr>
            </w:sdtEndPr>
            <w:sdtContent>
              <w:p w14:paraId="78BC44FA" w14:textId="2C4B0B24" w:rsidR="00211FCE" w:rsidRPr="009B3299" w:rsidRDefault="00211FCE" w:rsidP="00211FCE">
                <w:pPr>
                  <w:spacing w:line="240" w:lineRule="auto"/>
                  <w:rPr>
                    <w:rFonts w:asciiTheme="minorHAnsi" w:hAnsiTheme="minorHAnsi"/>
                  </w:rPr>
                </w:pPr>
                <w:sdt>
                  <w:sdtPr>
                    <w:rPr>
                      <w:rStyle w:val="TORTemplate"/>
                      <w:sz w:val="16"/>
                      <w:szCs w:val="16"/>
                    </w:rPr>
                    <w:id w:val="390701917"/>
                    <w:placeholder>
                      <w:docPart w:val="98E5C4A1BFDB403C877EAFE04CCE3D20"/>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211FCE" w:rsidRPr="00EC460A" w14:paraId="603CC3EB" w14:textId="77777777" w:rsidTr="00C4234C">
        <w:trPr>
          <w:gridAfter w:val="1"/>
          <w:wAfter w:w="28" w:type="dxa"/>
          <w:trHeight w:val="585"/>
        </w:trPr>
        <w:tc>
          <w:tcPr>
            <w:tcW w:w="540" w:type="dxa"/>
          </w:tcPr>
          <w:p w14:paraId="0031F595" w14:textId="173177EC" w:rsidR="00211FCE" w:rsidRPr="0024564A" w:rsidRDefault="00211FCE" w:rsidP="00211FCE">
            <w:pPr>
              <w:spacing w:line="240" w:lineRule="auto"/>
              <w:jc w:val="center"/>
              <w:rPr>
                <w:rFonts w:asciiTheme="minorHAnsi" w:hAnsiTheme="minorHAnsi" w:cstheme="minorBidi"/>
              </w:rPr>
            </w:pPr>
            <w:r>
              <w:rPr>
                <w:rFonts w:asciiTheme="minorHAnsi" w:hAnsiTheme="minorHAnsi" w:cstheme="minorBidi"/>
              </w:rPr>
              <w:t>3.</w:t>
            </w:r>
          </w:p>
        </w:tc>
        <w:tc>
          <w:tcPr>
            <w:tcW w:w="5850" w:type="dxa"/>
          </w:tcPr>
          <w:p w14:paraId="7EFC08BA" w14:textId="60973375" w:rsidR="00211FCE" w:rsidRPr="00A24193" w:rsidRDefault="00211FCE" w:rsidP="00211FCE">
            <w:pPr>
              <w:spacing w:line="240" w:lineRule="auto"/>
              <w:rPr>
                <w:rFonts w:asciiTheme="minorHAnsi" w:hAnsiTheme="minorHAnsi"/>
              </w:rPr>
            </w:pPr>
            <w:r>
              <w:rPr>
                <w:rFonts w:asciiTheme="minorHAnsi" w:hAnsiTheme="minorHAnsi"/>
              </w:rPr>
              <w:t>M</w:t>
            </w:r>
            <w:r w:rsidRPr="00523909">
              <w:rPr>
                <w:rFonts w:asciiTheme="minorHAnsi" w:hAnsiTheme="minorHAnsi"/>
              </w:rPr>
              <w:t>aturity ratings per service across process, technology, data, people and governance; benchmarking against GBS/shared-services peers and UN system comparators; evidenced gaps with root-cause analysis</w:t>
            </w:r>
          </w:p>
        </w:tc>
        <w:tc>
          <w:tcPr>
            <w:tcW w:w="1350" w:type="dxa"/>
          </w:tcPr>
          <w:p w14:paraId="25E7C86E" w14:textId="7FD37B2F" w:rsidR="00211FCE" w:rsidRPr="00A24193" w:rsidRDefault="00211FCE" w:rsidP="00211FCE">
            <w:pPr>
              <w:spacing w:line="240" w:lineRule="auto"/>
              <w:rPr>
                <w:rFonts w:asciiTheme="minorHAnsi" w:hAnsiTheme="minorHAnsi"/>
              </w:rPr>
            </w:pPr>
            <w:r>
              <w:rPr>
                <w:rFonts w:asciiTheme="minorHAnsi" w:hAnsiTheme="minorHAnsi"/>
              </w:rPr>
              <w:t>28 Feb 2027</w:t>
            </w:r>
          </w:p>
        </w:tc>
        <w:tc>
          <w:tcPr>
            <w:tcW w:w="1231" w:type="dxa"/>
            <w:shd w:val="clear" w:color="auto" w:fill="FFFFFF" w:themeFill="background1"/>
          </w:tcPr>
          <w:p w14:paraId="56BA1F63" w14:textId="36504266" w:rsidR="00211FCE" w:rsidRPr="006B0AEE" w:rsidRDefault="00211FCE" w:rsidP="00211FCE">
            <w:pPr>
              <w:spacing w:line="240" w:lineRule="auto"/>
              <w:rPr>
                <w:rFonts w:asciiTheme="minorHAnsi" w:hAnsiTheme="minorHAnsi"/>
                <w:lang w:val="en-AU"/>
              </w:rPr>
            </w:pPr>
          </w:p>
          <w:p w14:paraId="4800EF90" w14:textId="3D52FCEB" w:rsidR="00211FCE" w:rsidRPr="009B3299" w:rsidRDefault="00211FCE" w:rsidP="00211FCE">
            <w:pPr>
              <w:spacing w:line="240" w:lineRule="auto"/>
              <w:rPr>
                <w:rFonts w:asciiTheme="minorHAnsi" w:hAnsiTheme="minorHAnsi"/>
              </w:rPr>
            </w:pPr>
          </w:p>
        </w:tc>
        <w:tc>
          <w:tcPr>
            <w:tcW w:w="1379" w:type="dxa"/>
            <w:shd w:val="clear" w:color="auto" w:fill="F6C5AC" w:themeFill="accent2" w:themeFillTint="66"/>
          </w:tcPr>
          <w:p w14:paraId="66F34BB7" w14:textId="77777777" w:rsidR="00211FCE" w:rsidRPr="009B3299" w:rsidRDefault="00211FCE" w:rsidP="00211FCE">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211FCE" w:rsidRPr="009B3299" w:rsidRDefault="00211FCE" w:rsidP="00211FCE">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211FCE" w:rsidRPr="009B3299" w:rsidRDefault="00211FCE" w:rsidP="00211FCE">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211FCE" w:rsidRPr="009B3299" w:rsidRDefault="00211FCE" w:rsidP="00211FCE">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211FCE" w:rsidRPr="009B3299" w:rsidRDefault="00211FCE" w:rsidP="00211FCE">
            <w:pPr>
              <w:spacing w:line="240" w:lineRule="auto"/>
              <w:rPr>
                <w:rFonts w:asciiTheme="minorHAnsi" w:hAnsiTheme="minorHAnsi"/>
              </w:rPr>
            </w:pPr>
            <w:sdt>
              <w:sdtPr>
                <w:rPr>
                  <w:rStyle w:val="TORTemplate"/>
                  <w:sz w:val="16"/>
                  <w:szCs w:val="16"/>
                </w:rPr>
                <w:id w:val="1651789045"/>
                <w:placeholder>
                  <w:docPart w:val="6734A88C7C8E45B3B68CE434DE934617"/>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211FCE" w:rsidRPr="00EC460A" w14:paraId="0CF46A6C" w14:textId="77777777" w:rsidTr="00C4234C">
        <w:trPr>
          <w:gridAfter w:val="1"/>
          <w:wAfter w:w="28" w:type="dxa"/>
        </w:trPr>
        <w:tc>
          <w:tcPr>
            <w:tcW w:w="540" w:type="dxa"/>
          </w:tcPr>
          <w:p w14:paraId="1634EAD6" w14:textId="230476CE" w:rsidR="00211FCE" w:rsidRPr="0024564A" w:rsidRDefault="00211FCE" w:rsidP="00211FCE">
            <w:pPr>
              <w:spacing w:line="240" w:lineRule="auto"/>
              <w:jc w:val="center"/>
              <w:rPr>
                <w:rFonts w:asciiTheme="minorHAnsi" w:hAnsiTheme="minorHAnsi" w:cstheme="minorBidi"/>
              </w:rPr>
            </w:pPr>
            <w:r>
              <w:rPr>
                <w:rFonts w:asciiTheme="minorHAnsi" w:hAnsiTheme="minorHAnsi" w:cstheme="minorBidi"/>
              </w:rPr>
              <w:t>4.</w:t>
            </w:r>
          </w:p>
        </w:tc>
        <w:tc>
          <w:tcPr>
            <w:tcW w:w="5850" w:type="dxa"/>
          </w:tcPr>
          <w:p w14:paraId="0721CCC4" w14:textId="2E40CE86" w:rsidR="00211FCE" w:rsidRPr="00A24193" w:rsidRDefault="00211FCE" w:rsidP="00211FCE">
            <w:pPr>
              <w:spacing w:line="240" w:lineRule="auto"/>
              <w:rPr>
                <w:rStyle w:val="TORTemplate"/>
                <w:lang w:val="en-AU"/>
              </w:rPr>
            </w:pPr>
            <w:r>
              <w:rPr>
                <w:rFonts w:asciiTheme="minorHAnsi" w:hAnsiTheme="minorHAnsi"/>
              </w:rPr>
              <w:t>I</w:t>
            </w:r>
            <w:r w:rsidRPr="00523909">
              <w:rPr>
                <w:rFonts w:asciiTheme="minorHAnsi" w:hAnsiTheme="minorHAnsi"/>
              </w:rPr>
              <w:t>mplementable future-state processes and system designs; BI requirements translated to data models and mock-ups; prioritized value/effort/risk roadmap with owners, dependencies, quick wins; business cases for major items; KPI framework with baselines and targets</w:t>
            </w:r>
          </w:p>
        </w:tc>
        <w:tc>
          <w:tcPr>
            <w:tcW w:w="1350" w:type="dxa"/>
          </w:tcPr>
          <w:p w14:paraId="36B93772" w14:textId="073FC379" w:rsidR="00211FCE" w:rsidRPr="00A24193" w:rsidRDefault="00211FCE" w:rsidP="00211FCE">
            <w:pPr>
              <w:spacing w:line="240" w:lineRule="auto"/>
              <w:rPr>
                <w:rFonts w:asciiTheme="minorHAnsi" w:hAnsiTheme="minorHAnsi"/>
              </w:rPr>
            </w:pPr>
            <w:r>
              <w:rPr>
                <w:rFonts w:asciiTheme="minorHAnsi" w:hAnsiTheme="minorHAnsi"/>
              </w:rPr>
              <w:t>15 April 2027</w:t>
            </w:r>
          </w:p>
        </w:tc>
        <w:tc>
          <w:tcPr>
            <w:tcW w:w="1231" w:type="dxa"/>
            <w:shd w:val="clear" w:color="auto" w:fill="FFFFFF" w:themeFill="background1"/>
          </w:tcPr>
          <w:sdt>
            <w:sdtPr>
              <w:rPr>
                <w:rStyle w:val="TORTemplate"/>
              </w:rPr>
              <w:id w:val="-97492252"/>
              <w:placeholder>
                <w:docPart w:val="2ACE5091D21B4CD3A3DC6006155D2076"/>
              </w:placeholder>
            </w:sdtPr>
            <w:sdtEndPr>
              <w:rPr>
                <w:rStyle w:val="DefaultParagraphFont"/>
                <w:rFonts w:ascii="Arial" w:eastAsia="Arial Unicode MS" w:hAnsi="Arial" w:cstheme="minorBidi"/>
                <w:b/>
                <w:bCs/>
                <w:color w:val="auto"/>
                <w:lang w:val="en-AU"/>
              </w:rPr>
            </w:sdtEndPr>
            <w:sdtContent>
              <w:p w14:paraId="214EB2E7" w14:textId="39CFB413" w:rsidR="00211FCE" w:rsidRPr="004D3B1E" w:rsidRDefault="00211FCE" w:rsidP="00211FCE">
                <w:pPr>
                  <w:spacing w:line="240" w:lineRule="auto"/>
                  <w:rPr>
                    <w:rFonts w:asciiTheme="minorHAnsi" w:hAnsiTheme="minorHAnsi"/>
                    <w:lang w:val="en-AU"/>
                  </w:rPr>
                </w:pPr>
              </w:p>
              <w:p w14:paraId="7A90EBC0" w14:textId="63321518" w:rsidR="00211FCE" w:rsidRPr="009B3299" w:rsidRDefault="00211FCE" w:rsidP="00211FCE">
                <w:pPr>
                  <w:spacing w:line="240" w:lineRule="auto"/>
                  <w:rPr>
                    <w:rFonts w:asciiTheme="minorHAnsi" w:hAnsiTheme="minorHAnsi"/>
                  </w:rPr>
                </w:pPr>
              </w:p>
            </w:sdtContent>
          </w:sdt>
        </w:tc>
        <w:tc>
          <w:tcPr>
            <w:tcW w:w="1379" w:type="dxa"/>
            <w:shd w:val="clear" w:color="auto" w:fill="F6C5AC" w:themeFill="accent2" w:themeFillTint="66"/>
          </w:tcPr>
          <w:sdt>
            <w:sdtPr>
              <w:rPr>
                <w:rStyle w:val="TORTemplate"/>
              </w:rPr>
              <w:id w:val="1657183186"/>
              <w:placeholder>
                <w:docPart w:val="662C810ABE52456C9D7DCE07A2F9C350"/>
              </w:placeholder>
              <w:showingPlcHdr/>
            </w:sdtPr>
            <w:sdtEndPr>
              <w:rPr>
                <w:rStyle w:val="DefaultParagraphFont"/>
                <w:rFonts w:ascii="Arial" w:eastAsia="Arial Unicode MS" w:hAnsi="Arial" w:cstheme="minorBidi"/>
                <w:b/>
                <w:bCs/>
                <w:color w:val="auto"/>
                <w:lang w:val="en-AU"/>
              </w:rPr>
            </w:sdtEndPr>
            <w:sdtContent>
              <w:p w14:paraId="24B10EB3" w14:textId="77777777" w:rsidR="00211FCE" w:rsidRPr="009B3299" w:rsidRDefault="00211FCE" w:rsidP="00211FC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0B2AF2DECD3D4640BC2BF2C3D0764BE4"/>
              </w:placeholder>
              <w:showingPlcHdr/>
            </w:sdtPr>
            <w:sdtEndPr>
              <w:rPr>
                <w:rStyle w:val="DefaultParagraphFont"/>
                <w:rFonts w:ascii="Arial" w:eastAsia="Arial Unicode MS" w:hAnsi="Arial" w:cstheme="minorBidi"/>
                <w:b/>
                <w:bCs/>
                <w:color w:val="auto"/>
                <w:lang w:val="en-AU"/>
              </w:rPr>
            </w:sdtEndPr>
            <w:sdtContent>
              <w:p w14:paraId="378DBCDF" w14:textId="77777777" w:rsidR="00211FCE" w:rsidRPr="009B3299" w:rsidRDefault="00211FCE" w:rsidP="00211FC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F659A05E01974411B45AD4EBA5B6439F"/>
              </w:placeholder>
              <w:showingPlcHdr/>
            </w:sdtPr>
            <w:sdtEndPr>
              <w:rPr>
                <w:rStyle w:val="DefaultParagraphFont"/>
                <w:rFonts w:ascii="Arial" w:eastAsia="Arial Unicode MS" w:hAnsi="Arial" w:cstheme="minorBidi"/>
                <w:b/>
                <w:bCs/>
                <w:color w:val="auto"/>
                <w:lang w:val="en-AU"/>
              </w:rPr>
            </w:sdtEndPr>
            <w:sdtContent>
              <w:p w14:paraId="53939AAA" w14:textId="77777777" w:rsidR="00211FCE" w:rsidRPr="009B3299" w:rsidRDefault="00211FCE" w:rsidP="00211FC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CE00EFCED905431A925489BEDBB806ED"/>
              </w:placeholder>
              <w:showingPlcHdr/>
            </w:sdtPr>
            <w:sdtEndPr>
              <w:rPr>
                <w:rStyle w:val="DefaultParagraphFont"/>
                <w:rFonts w:ascii="Arial" w:eastAsia="Arial Unicode MS" w:hAnsi="Arial" w:cstheme="minorBidi"/>
                <w:b/>
                <w:bCs/>
                <w:color w:val="auto"/>
                <w:lang w:val="en-AU"/>
              </w:rPr>
            </w:sdtEndPr>
            <w:sdtContent>
              <w:p w14:paraId="60A15BEC" w14:textId="77777777" w:rsidR="00211FCE" w:rsidRPr="009B3299" w:rsidRDefault="00211FCE" w:rsidP="00211FC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AE91BFBCC7D04D7AAE4EA724FB701EAF"/>
              </w:placeholder>
            </w:sdtPr>
            <w:sdtEndPr>
              <w:rPr>
                <w:rStyle w:val="DefaultParagraphFont"/>
                <w:rFonts w:ascii="Arial" w:eastAsia="Arial Unicode MS" w:hAnsi="Arial" w:cstheme="minorBidi"/>
                <w:b/>
                <w:bCs/>
                <w:color w:val="auto"/>
                <w:lang w:val="en-AU"/>
              </w:rPr>
            </w:sdtEndPr>
            <w:sdtContent>
              <w:p w14:paraId="295069B7" w14:textId="047786F1" w:rsidR="00211FCE" w:rsidRPr="009B3299" w:rsidRDefault="00211FCE" w:rsidP="00211FCE">
                <w:pPr>
                  <w:spacing w:line="240" w:lineRule="auto"/>
                  <w:rPr>
                    <w:rFonts w:asciiTheme="minorHAnsi" w:hAnsiTheme="minorHAnsi"/>
                  </w:rPr>
                </w:pPr>
                <w:sdt>
                  <w:sdtPr>
                    <w:rPr>
                      <w:rStyle w:val="TORTemplate"/>
                      <w:sz w:val="16"/>
                      <w:szCs w:val="16"/>
                    </w:rPr>
                    <w:id w:val="1885293250"/>
                    <w:placeholder>
                      <w:docPart w:val="2AE03EB97C19475DB5B469EDF4B9F8BF"/>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211FCE" w:rsidRPr="00EC460A" w14:paraId="3D7E0235" w14:textId="77777777" w:rsidTr="00C4234C">
        <w:trPr>
          <w:gridAfter w:val="1"/>
          <w:wAfter w:w="28" w:type="dxa"/>
        </w:trPr>
        <w:tc>
          <w:tcPr>
            <w:tcW w:w="540" w:type="dxa"/>
          </w:tcPr>
          <w:p w14:paraId="17A37C04" w14:textId="4AB7FF5D" w:rsidR="00211FCE" w:rsidRPr="0024564A" w:rsidRDefault="00211FCE" w:rsidP="00211FCE">
            <w:pPr>
              <w:spacing w:line="240" w:lineRule="auto"/>
              <w:jc w:val="center"/>
              <w:rPr>
                <w:rFonts w:asciiTheme="minorHAnsi" w:hAnsiTheme="minorHAnsi" w:cstheme="minorBidi"/>
              </w:rPr>
            </w:pPr>
            <w:r>
              <w:rPr>
                <w:rFonts w:asciiTheme="minorHAnsi" w:hAnsiTheme="minorHAnsi" w:cstheme="minorBidi"/>
              </w:rPr>
              <w:t>5.</w:t>
            </w:r>
          </w:p>
        </w:tc>
        <w:tc>
          <w:tcPr>
            <w:tcW w:w="5850" w:type="dxa"/>
          </w:tcPr>
          <w:p w14:paraId="2FCDA1C5" w14:textId="343AB5CD" w:rsidR="00211FCE" w:rsidRPr="00A24193" w:rsidRDefault="00211FCE" w:rsidP="00211FCE">
            <w:pPr>
              <w:spacing w:line="240" w:lineRule="auto"/>
              <w:rPr>
                <w:rFonts w:asciiTheme="minorHAnsi" w:hAnsiTheme="minorHAnsi"/>
              </w:rPr>
            </w:pPr>
            <w:r w:rsidRPr="00523909">
              <w:rPr>
                <w:rStyle w:val="TORTemplate"/>
              </w:rPr>
              <w:t>ServiceNow/SAP fit-gap matrix (adopt standard / configure / justify custom); automation and self-service designs using OOTB capabilities</w:t>
            </w:r>
            <w:r w:rsidRPr="3AC1755A">
              <w:rPr>
                <w:rStyle w:val="TORTemplate"/>
              </w:rPr>
              <w:t>;</w:t>
            </w:r>
            <w:r w:rsidRPr="00523909">
              <w:rPr>
                <w:rStyle w:val="TORTemplate"/>
              </w:rPr>
              <w:t xml:space="preserve"> piloted solutions measured against baseline; updated roadmap</w:t>
            </w:r>
          </w:p>
        </w:tc>
        <w:tc>
          <w:tcPr>
            <w:tcW w:w="1350" w:type="dxa"/>
          </w:tcPr>
          <w:p w14:paraId="7EC3D236" w14:textId="4B5D3FD4" w:rsidR="00211FCE" w:rsidRPr="00A24193" w:rsidRDefault="00211FCE" w:rsidP="00211FCE">
            <w:pPr>
              <w:spacing w:line="240" w:lineRule="auto"/>
              <w:rPr>
                <w:rFonts w:asciiTheme="minorHAnsi" w:hAnsiTheme="minorHAnsi"/>
              </w:rPr>
            </w:pPr>
            <w:r>
              <w:rPr>
                <w:rStyle w:val="TORTemplate"/>
                <w:highlight w:val="lightGray"/>
              </w:rPr>
              <w:t>31 May 2027</w:t>
            </w:r>
          </w:p>
        </w:tc>
        <w:tc>
          <w:tcPr>
            <w:tcW w:w="1231" w:type="dxa"/>
            <w:shd w:val="clear" w:color="auto" w:fill="FFFFFF" w:themeFill="background1"/>
          </w:tcPr>
          <w:p w14:paraId="3964650B" w14:textId="745408E5" w:rsidR="00211FCE" w:rsidRPr="009B3299" w:rsidRDefault="00211FCE" w:rsidP="00211FCE">
            <w:pPr>
              <w:spacing w:line="240" w:lineRule="auto"/>
              <w:rPr>
                <w:rFonts w:asciiTheme="minorHAnsi" w:hAnsiTheme="minorHAnsi"/>
              </w:rPr>
            </w:pPr>
          </w:p>
        </w:tc>
        <w:tc>
          <w:tcPr>
            <w:tcW w:w="1379" w:type="dxa"/>
            <w:shd w:val="clear" w:color="auto" w:fill="F6C5AC" w:themeFill="accent2" w:themeFillTint="66"/>
          </w:tcPr>
          <w:sdt>
            <w:sdtPr>
              <w:rPr>
                <w:rStyle w:val="TORTemplate"/>
              </w:rPr>
              <w:id w:val="1141762290"/>
              <w:placeholder>
                <w:docPart w:val="AD9C7FBA50F64858BF50DECAFD2F2646"/>
              </w:placeholder>
              <w:showingPlcHdr/>
            </w:sdtPr>
            <w:sdtEndPr>
              <w:rPr>
                <w:rStyle w:val="DefaultParagraphFont"/>
                <w:rFonts w:ascii="Arial" w:eastAsia="Arial Unicode MS" w:hAnsi="Arial" w:cstheme="minorBidi"/>
                <w:b/>
                <w:bCs/>
                <w:color w:val="auto"/>
                <w:lang w:val="en-AU"/>
              </w:rPr>
            </w:sdtEndPr>
            <w:sdtContent>
              <w:p w14:paraId="5B85218C" w14:textId="77777777" w:rsidR="00211FCE" w:rsidRPr="009B3299" w:rsidRDefault="00211FCE" w:rsidP="00211FC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7DCB3F9BFC43426390538DCF81A472F6"/>
              </w:placeholder>
              <w:showingPlcHdr/>
            </w:sdtPr>
            <w:sdtEndPr>
              <w:rPr>
                <w:rStyle w:val="DefaultParagraphFont"/>
                <w:rFonts w:ascii="Arial" w:eastAsia="Arial Unicode MS" w:hAnsi="Arial" w:cstheme="minorBidi"/>
                <w:b/>
                <w:bCs/>
                <w:color w:val="auto"/>
                <w:lang w:val="en-AU"/>
              </w:rPr>
            </w:sdtEndPr>
            <w:sdtContent>
              <w:p w14:paraId="1D64EDCD" w14:textId="77777777" w:rsidR="00211FCE" w:rsidRPr="009B3299" w:rsidRDefault="00211FCE" w:rsidP="00211FC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ED48C01341AE42E39A0286B6B3F385EF"/>
              </w:placeholder>
              <w:showingPlcHdr/>
            </w:sdtPr>
            <w:sdtEndPr>
              <w:rPr>
                <w:rStyle w:val="DefaultParagraphFont"/>
                <w:rFonts w:ascii="Arial" w:eastAsia="Arial Unicode MS" w:hAnsi="Arial" w:cstheme="minorBidi"/>
                <w:b/>
                <w:bCs/>
                <w:color w:val="auto"/>
                <w:lang w:val="en-AU"/>
              </w:rPr>
            </w:sdtEndPr>
            <w:sdtContent>
              <w:p w14:paraId="44038134" w14:textId="77777777" w:rsidR="00211FCE" w:rsidRPr="009B3299" w:rsidRDefault="00211FCE" w:rsidP="00211FC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DB58FF2557E341F9A5A9768B68638535"/>
              </w:placeholder>
              <w:showingPlcHdr/>
            </w:sdtPr>
            <w:sdtEndPr>
              <w:rPr>
                <w:rStyle w:val="DefaultParagraphFont"/>
                <w:rFonts w:ascii="Arial" w:eastAsia="Arial Unicode MS" w:hAnsi="Arial" w:cstheme="minorBidi"/>
                <w:b/>
                <w:bCs/>
                <w:color w:val="auto"/>
                <w:lang w:val="en-AU"/>
              </w:rPr>
            </w:sdtEndPr>
            <w:sdtContent>
              <w:p w14:paraId="5580766A" w14:textId="77777777" w:rsidR="00211FCE" w:rsidRPr="009B3299" w:rsidRDefault="00211FCE" w:rsidP="00211FC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25648487B6694EA78035088B36E96E3B"/>
              </w:placeholder>
            </w:sdtPr>
            <w:sdtEndPr>
              <w:rPr>
                <w:rStyle w:val="DefaultParagraphFont"/>
                <w:rFonts w:ascii="Arial" w:eastAsia="Arial Unicode MS" w:hAnsi="Arial" w:cstheme="minorBidi"/>
                <w:b/>
                <w:bCs/>
                <w:color w:val="auto"/>
                <w:lang w:val="en-AU"/>
              </w:rPr>
            </w:sdtEndPr>
            <w:sdtContent>
              <w:p w14:paraId="3C4BA822" w14:textId="78807C1A" w:rsidR="00211FCE" w:rsidRPr="009B3299" w:rsidRDefault="00211FCE" w:rsidP="00211FCE">
                <w:pPr>
                  <w:spacing w:line="240" w:lineRule="auto"/>
                  <w:rPr>
                    <w:rFonts w:asciiTheme="minorHAnsi" w:hAnsiTheme="minorHAnsi"/>
                  </w:rPr>
                </w:pPr>
                <w:sdt>
                  <w:sdtPr>
                    <w:rPr>
                      <w:rStyle w:val="TORTemplate"/>
                      <w:sz w:val="16"/>
                      <w:szCs w:val="16"/>
                    </w:rPr>
                    <w:id w:val="-1874068658"/>
                    <w:placeholder>
                      <w:docPart w:val="91962750D572448DA7F5D49FB21F8709"/>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211FCE" w:rsidRPr="00EC460A" w14:paraId="0AB75A4E" w14:textId="77777777" w:rsidTr="00C4234C">
        <w:trPr>
          <w:gridAfter w:val="1"/>
          <w:wAfter w:w="28" w:type="dxa"/>
        </w:trPr>
        <w:tc>
          <w:tcPr>
            <w:tcW w:w="540" w:type="dxa"/>
          </w:tcPr>
          <w:p w14:paraId="49B8C8B8" w14:textId="77777777" w:rsidR="00211FCE" w:rsidRDefault="00211FCE" w:rsidP="00211FCE">
            <w:pPr>
              <w:spacing w:line="240" w:lineRule="auto"/>
              <w:jc w:val="center"/>
              <w:rPr>
                <w:rFonts w:asciiTheme="minorHAnsi" w:hAnsiTheme="minorHAnsi" w:cstheme="minorBidi"/>
              </w:rPr>
            </w:pPr>
          </w:p>
        </w:tc>
        <w:tc>
          <w:tcPr>
            <w:tcW w:w="5850" w:type="dxa"/>
          </w:tcPr>
          <w:p w14:paraId="50F91402" w14:textId="5366975C" w:rsidR="00211FCE" w:rsidRPr="00A24193" w:rsidRDefault="00211FCE" w:rsidP="00211FCE">
            <w:pPr>
              <w:spacing w:line="240" w:lineRule="auto"/>
              <w:rPr>
                <w:rFonts w:asciiTheme="minorHAnsi" w:hAnsiTheme="minorHAnsi"/>
              </w:rPr>
            </w:pPr>
            <w:r>
              <w:rPr>
                <w:rStyle w:val="TORTemplate"/>
              </w:rPr>
              <w:t>F</w:t>
            </w:r>
            <w:r w:rsidRPr="00523909">
              <w:rPr>
                <w:rStyle w:val="TORTemplate"/>
              </w:rPr>
              <w:t>indings validated in workshops with service managers, coaching and training delivered to BIS staff; complete handover of methods, templates, specifications, data models and dashboards</w:t>
            </w:r>
          </w:p>
        </w:tc>
        <w:tc>
          <w:tcPr>
            <w:tcW w:w="1350" w:type="dxa"/>
          </w:tcPr>
          <w:p w14:paraId="7E817068" w14:textId="21C97B1E" w:rsidR="00211FCE" w:rsidRPr="00A24193" w:rsidRDefault="00211FCE" w:rsidP="00211FCE">
            <w:pPr>
              <w:spacing w:line="240" w:lineRule="auto"/>
              <w:rPr>
                <w:rFonts w:asciiTheme="minorHAnsi" w:hAnsiTheme="minorHAnsi"/>
              </w:rPr>
            </w:pPr>
            <w:r>
              <w:rPr>
                <w:rStyle w:val="TORTemplate"/>
                <w:highlight w:val="lightGray"/>
              </w:rPr>
              <w:t>30 June 2027</w:t>
            </w:r>
          </w:p>
        </w:tc>
        <w:tc>
          <w:tcPr>
            <w:tcW w:w="1231" w:type="dxa"/>
            <w:shd w:val="clear" w:color="auto" w:fill="FFFFFF" w:themeFill="background1"/>
          </w:tcPr>
          <w:p w14:paraId="46C24443" w14:textId="77777777" w:rsidR="00211FCE" w:rsidRPr="009B3299" w:rsidRDefault="00211FCE" w:rsidP="00211FCE">
            <w:pPr>
              <w:spacing w:line="240" w:lineRule="auto"/>
              <w:rPr>
                <w:rFonts w:asciiTheme="minorHAnsi" w:hAnsiTheme="minorHAnsi"/>
              </w:rPr>
            </w:pPr>
          </w:p>
        </w:tc>
        <w:tc>
          <w:tcPr>
            <w:tcW w:w="1379" w:type="dxa"/>
            <w:shd w:val="clear" w:color="auto" w:fill="F6C5AC" w:themeFill="accent2" w:themeFillTint="66"/>
          </w:tcPr>
          <w:p w14:paraId="25C18932" w14:textId="77777777" w:rsidR="00211FCE" w:rsidRDefault="00211FCE" w:rsidP="00211FCE">
            <w:pPr>
              <w:spacing w:line="240" w:lineRule="auto"/>
              <w:rPr>
                <w:rStyle w:val="TORTemplate"/>
              </w:rPr>
            </w:pPr>
          </w:p>
        </w:tc>
        <w:tc>
          <w:tcPr>
            <w:tcW w:w="1031" w:type="dxa"/>
            <w:shd w:val="clear" w:color="auto" w:fill="F6C5AC" w:themeFill="accent2" w:themeFillTint="66"/>
          </w:tcPr>
          <w:p w14:paraId="0CB90840" w14:textId="77777777" w:rsidR="00211FCE" w:rsidRDefault="00211FCE" w:rsidP="00211FCE">
            <w:pPr>
              <w:spacing w:line="240" w:lineRule="auto"/>
              <w:rPr>
                <w:rStyle w:val="TORTemplate"/>
              </w:rPr>
            </w:pPr>
          </w:p>
        </w:tc>
        <w:tc>
          <w:tcPr>
            <w:tcW w:w="1134" w:type="dxa"/>
            <w:gridSpan w:val="2"/>
            <w:shd w:val="clear" w:color="auto" w:fill="F6C5AC" w:themeFill="accent2" w:themeFillTint="66"/>
          </w:tcPr>
          <w:p w14:paraId="317E44DC" w14:textId="77777777" w:rsidR="00211FCE" w:rsidRDefault="00211FCE" w:rsidP="00211FCE">
            <w:pPr>
              <w:spacing w:line="240" w:lineRule="auto"/>
              <w:rPr>
                <w:rStyle w:val="TORTemplate"/>
              </w:rPr>
            </w:pPr>
          </w:p>
        </w:tc>
        <w:tc>
          <w:tcPr>
            <w:tcW w:w="1167" w:type="dxa"/>
            <w:gridSpan w:val="2"/>
            <w:shd w:val="clear" w:color="auto" w:fill="F6C5AC" w:themeFill="accent2" w:themeFillTint="66"/>
          </w:tcPr>
          <w:p w14:paraId="54247BF2" w14:textId="77777777" w:rsidR="00211FCE" w:rsidRDefault="00211FCE" w:rsidP="00211FCE">
            <w:pPr>
              <w:spacing w:line="240" w:lineRule="auto"/>
              <w:rPr>
                <w:rStyle w:val="TORTemplate"/>
              </w:rPr>
            </w:pPr>
          </w:p>
        </w:tc>
        <w:tc>
          <w:tcPr>
            <w:tcW w:w="1350" w:type="dxa"/>
            <w:gridSpan w:val="2"/>
            <w:shd w:val="clear" w:color="auto" w:fill="F6C5AC" w:themeFill="accent2" w:themeFillTint="66"/>
          </w:tcPr>
          <w:p w14:paraId="16B3CC75" w14:textId="77777777" w:rsidR="00211FCE" w:rsidRDefault="00211FCE" w:rsidP="00211FCE">
            <w:pPr>
              <w:spacing w:line="240" w:lineRule="auto"/>
              <w:rPr>
                <w:rStyle w:val="TORTemplate"/>
              </w:rPr>
            </w:pPr>
          </w:p>
        </w:tc>
      </w:tr>
      <w:tr w:rsidR="00211FCE" w:rsidRPr="00EC460A" w14:paraId="140E1A42" w14:textId="77777777" w:rsidTr="00C4234C">
        <w:trPr>
          <w:trHeight w:val="350"/>
        </w:trPr>
        <w:tc>
          <w:tcPr>
            <w:tcW w:w="540" w:type="dxa"/>
          </w:tcPr>
          <w:p w14:paraId="4EC6C3F3" w14:textId="77777777" w:rsidR="00211FCE" w:rsidRPr="00EC460A" w:rsidRDefault="00211FCE" w:rsidP="00211FCE">
            <w:pPr>
              <w:spacing w:line="240" w:lineRule="auto"/>
              <w:jc w:val="both"/>
              <w:rPr>
                <w:rFonts w:asciiTheme="minorHAnsi" w:hAnsiTheme="minorHAnsi" w:cstheme="minorHAnsi"/>
                <w:b/>
                <w:bCs/>
              </w:rPr>
            </w:pPr>
          </w:p>
        </w:tc>
        <w:tc>
          <w:tcPr>
            <w:tcW w:w="10869" w:type="dxa"/>
            <w:gridSpan w:val="6"/>
          </w:tcPr>
          <w:p w14:paraId="3A5815A6" w14:textId="30B0C043" w:rsidR="00211FCE" w:rsidRPr="00EC460A" w:rsidRDefault="00211FCE" w:rsidP="00211FCE">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211FCE" w:rsidRPr="00EC460A" w:rsidRDefault="00211FCE" w:rsidP="00211FCE">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211FCE" w:rsidRPr="00EC460A" w:rsidRDefault="00211FCE" w:rsidP="00211FCE">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86F4923FC2D44A97AA322CB2FC8F1218"/>
              </w:placeholder>
              <w:showingPlcHdr/>
            </w:sdtPr>
            <w:sdtEndPr>
              <w:rPr>
                <w:rStyle w:val="DefaultParagraphFont"/>
                <w:rFonts w:ascii="Arial" w:eastAsia="Arial Unicode MS" w:hAnsi="Arial" w:cstheme="minorBidi"/>
                <w:b/>
                <w:bCs/>
                <w:color w:val="auto"/>
                <w:lang w:val="en-AU"/>
              </w:rPr>
            </w:sdtEndPr>
            <w:sdtContent>
              <w:p w14:paraId="200C5463" w14:textId="77777777" w:rsidR="00211FCE" w:rsidRPr="009B3299" w:rsidRDefault="00211FCE" w:rsidP="00211FC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C4234C">
      <w:headerReference w:type="even" r:id="rId11"/>
      <w:headerReference w:type="default" r:id="rId12"/>
      <w:footerReference w:type="even" r:id="rId13"/>
      <w:footerReference w:type="default" r:id="rId14"/>
      <w:headerReference w:type="first" r:id="rId15"/>
      <w:footerReference w:type="first" r:id="rId16"/>
      <w:pgSz w:w="16834" w:h="11909" w:orient="landscape" w:code="9"/>
      <w:pgMar w:top="1440" w:right="1620" w:bottom="14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C08E0" w14:textId="77777777" w:rsidR="006A2C98" w:rsidRDefault="006A2C98">
      <w:pPr>
        <w:spacing w:line="240" w:lineRule="auto"/>
      </w:pPr>
      <w:r>
        <w:separator/>
      </w:r>
    </w:p>
  </w:endnote>
  <w:endnote w:type="continuationSeparator" w:id="0">
    <w:p w14:paraId="09C720FC" w14:textId="77777777" w:rsidR="006A2C98" w:rsidRDefault="006A2C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FD1D3" w14:textId="77777777" w:rsidR="006A2C98" w:rsidRDefault="006A2C98">
      <w:pPr>
        <w:spacing w:line="240" w:lineRule="auto"/>
      </w:pPr>
      <w:r>
        <w:separator/>
      </w:r>
    </w:p>
  </w:footnote>
  <w:footnote w:type="continuationSeparator" w:id="0">
    <w:p w14:paraId="40229543" w14:textId="77777777" w:rsidR="006A2C98" w:rsidRDefault="006A2C9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xmlns:aclsh="http://schemas.microsoft.com/office/drawing/2020/classificationShape" xmlns:w16cei="http://schemas.microsoft.com/office/word/2026/wordml/cei">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C6D62"/>
    <w:rsid w:val="000D0411"/>
    <w:rsid w:val="000D239B"/>
    <w:rsid w:val="000D6EAF"/>
    <w:rsid w:val="000E6039"/>
    <w:rsid w:val="00106065"/>
    <w:rsid w:val="00131069"/>
    <w:rsid w:val="00150B0F"/>
    <w:rsid w:val="00184678"/>
    <w:rsid w:val="001A4483"/>
    <w:rsid w:val="001D632C"/>
    <w:rsid w:val="00211FCE"/>
    <w:rsid w:val="002A1177"/>
    <w:rsid w:val="002F0731"/>
    <w:rsid w:val="002F2FEB"/>
    <w:rsid w:val="003001E0"/>
    <w:rsid w:val="00300450"/>
    <w:rsid w:val="00310CF8"/>
    <w:rsid w:val="0031698A"/>
    <w:rsid w:val="003251CD"/>
    <w:rsid w:val="0033101F"/>
    <w:rsid w:val="00392B2E"/>
    <w:rsid w:val="003B31AB"/>
    <w:rsid w:val="003B3642"/>
    <w:rsid w:val="003C79BD"/>
    <w:rsid w:val="004806C9"/>
    <w:rsid w:val="004843B1"/>
    <w:rsid w:val="00496357"/>
    <w:rsid w:val="004A7AED"/>
    <w:rsid w:val="004D26A2"/>
    <w:rsid w:val="004D3B1E"/>
    <w:rsid w:val="004E60E3"/>
    <w:rsid w:val="004F0A3B"/>
    <w:rsid w:val="004F3476"/>
    <w:rsid w:val="0051788F"/>
    <w:rsid w:val="00517EE2"/>
    <w:rsid w:val="00536EAE"/>
    <w:rsid w:val="00555590"/>
    <w:rsid w:val="00583EBB"/>
    <w:rsid w:val="005E4537"/>
    <w:rsid w:val="005F397D"/>
    <w:rsid w:val="00600CB0"/>
    <w:rsid w:val="00620F29"/>
    <w:rsid w:val="0062179F"/>
    <w:rsid w:val="006246F0"/>
    <w:rsid w:val="00645111"/>
    <w:rsid w:val="00673904"/>
    <w:rsid w:val="00681119"/>
    <w:rsid w:val="00684422"/>
    <w:rsid w:val="006A2C98"/>
    <w:rsid w:val="006B0AEE"/>
    <w:rsid w:val="006C6950"/>
    <w:rsid w:val="006D6AF9"/>
    <w:rsid w:val="006D7AE0"/>
    <w:rsid w:val="006F059C"/>
    <w:rsid w:val="00704E19"/>
    <w:rsid w:val="007120AB"/>
    <w:rsid w:val="007248E6"/>
    <w:rsid w:val="007801ED"/>
    <w:rsid w:val="0078688F"/>
    <w:rsid w:val="007A511E"/>
    <w:rsid w:val="007D6FF9"/>
    <w:rsid w:val="00813F94"/>
    <w:rsid w:val="00815365"/>
    <w:rsid w:val="008831DC"/>
    <w:rsid w:val="00890F97"/>
    <w:rsid w:val="009037DA"/>
    <w:rsid w:val="0090627B"/>
    <w:rsid w:val="00920742"/>
    <w:rsid w:val="0094576F"/>
    <w:rsid w:val="00946E46"/>
    <w:rsid w:val="00997980"/>
    <w:rsid w:val="009A74C0"/>
    <w:rsid w:val="009F3EB4"/>
    <w:rsid w:val="00A10CCE"/>
    <w:rsid w:val="00A22CFB"/>
    <w:rsid w:val="00A24193"/>
    <w:rsid w:val="00A33297"/>
    <w:rsid w:val="00A67E4F"/>
    <w:rsid w:val="00A6CF9F"/>
    <w:rsid w:val="00AA7DF1"/>
    <w:rsid w:val="00AB658D"/>
    <w:rsid w:val="00AC3B75"/>
    <w:rsid w:val="00B56071"/>
    <w:rsid w:val="00B94D1D"/>
    <w:rsid w:val="00BA0A69"/>
    <w:rsid w:val="00BF5375"/>
    <w:rsid w:val="00C1015A"/>
    <w:rsid w:val="00C4234C"/>
    <w:rsid w:val="00C92E60"/>
    <w:rsid w:val="00C975E5"/>
    <w:rsid w:val="00CA0F29"/>
    <w:rsid w:val="00CA1D34"/>
    <w:rsid w:val="00CE45CE"/>
    <w:rsid w:val="00CF0893"/>
    <w:rsid w:val="00CF6B41"/>
    <w:rsid w:val="00D01BBD"/>
    <w:rsid w:val="00D06964"/>
    <w:rsid w:val="00D12E8E"/>
    <w:rsid w:val="00D33290"/>
    <w:rsid w:val="00D926C7"/>
    <w:rsid w:val="00DE48B2"/>
    <w:rsid w:val="00DE4ECC"/>
    <w:rsid w:val="00DF720F"/>
    <w:rsid w:val="00EC18F1"/>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D4657259D7DE4ECB809F3F4070C6617E"/>
        <w:category>
          <w:name w:val="General"/>
          <w:gallery w:val="placeholder"/>
        </w:category>
        <w:types>
          <w:type w:val="bbPlcHdr"/>
        </w:types>
        <w:behaviors>
          <w:behavior w:val="content"/>
        </w:behaviors>
        <w:guid w:val="{38CF6C59-5422-4D95-866A-6AB1FFEF307D}"/>
      </w:docPartPr>
      <w:docPartBody>
        <w:p w:rsidR="002C49A5" w:rsidRDefault="002179C2" w:rsidP="002179C2">
          <w:pPr>
            <w:pStyle w:val="D4657259D7DE4ECB809F3F4070C6617E"/>
          </w:pPr>
          <w:r w:rsidRPr="00F91E50">
            <w:rPr>
              <w:rStyle w:val="TORTemplate"/>
              <w:highlight w:val="lightGray"/>
            </w:rPr>
            <w:t>Click here</w:t>
          </w:r>
        </w:p>
      </w:docPartBody>
    </w:docPart>
    <w:docPart>
      <w:docPartPr>
        <w:name w:val="345DA4464856405286421DC3D12F8AEF"/>
        <w:category>
          <w:name w:val="General"/>
          <w:gallery w:val="placeholder"/>
        </w:category>
        <w:types>
          <w:type w:val="bbPlcHdr"/>
        </w:types>
        <w:behaviors>
          <w:behavior w:val="content"/>
        </w:behaviors>
        <w:guid w:val="{C795CE1B-B39D-4490-9EB7-253A58E756AF}"/>
      </w:docPartPr>
      <w:docPartBody>
        <w:p w:rsidR="002C49A5" w:rsidRDefault="002179C2" w:rsidP="002179C2">
          <w:pPr>
            <w:pStyle w:val="345DA4464856405286421DC3D12F8AEF"/>
          </w:pPr>
          <w:r w:rsidRPr="00E90639">
            <w:rPr>
              <w:rFonts w:eastAsia="Arial Unicode MS" w:cstheme="minorHAnsi"/>
              <w:bCs/>
              <w:highlight w:val="lightGray"/>
              <w:lang w:val="en-AU"/>
            </w:rPr>
            <w:t>Click here</w:t>
          </w:r>
        </w:p>
      </w:docPartBody>
    </w:docPart>
    <w:docPart>
      <w:docPartPr>
        <w:name w:val="533C7EF52B214B5B816C1AD43FC89A2D"/>
        <w:category>
          <w:name w:val="General"/>
          <w:gallery w:val="placeholder"/>
        </w:category>
        <w:types>
          <w:type w:val="bbPlcHdr"/>
        </w:types>
        <w:behaviors>
          <w:behavior w:val="content"/>
        </w:behaviors>
        <w:guid w:val="{400C0968-4E23-464F-8CBB-60CAB3A55E96}"/>
      </w:docPartPr>
      <w:docPartBody>
        <w:p w:rsidR="002C49A5" w:rsidRDefault="002179C2" w:rsidP="002179C2">
          <w:pPr>
            <w:pStyle w:val="533C7EF52B214B5B816C1AD43FC89A2D"/>
          </w:pPr>
          <w:r w:rsidRPr="00E90639">
            <w:rPr>
              <w:rFonts w:eastAsia="Arial Unicode MS" w:cstheme="minorHAnsi"/>
              <w:bCs/>
              <w:highlight w:val="lightGray"/>
              <w:lang w:val="en-AU"/>
            </w:rPr>
            <w:t>Click here</w:t>
          </w:r>
        </w:p>
      </w:docPartBody>
    </w:docPart>
    <w:docPart>
      <w:docPartPr>
        <w:name w:val="4C227F42CB414CB5B02668018D9D4EED"/>
        <w:category>
          <w:name w:val="General"/>
          <w:gallery w:val="placeholder"/>
        </w:category>
        <w:types>
          <w:type w:val="bbPlcHdr"/>
        </w:types>
        <w:behaviors>
          <w:behavior w:val="content"/>
        </w:behaviors>
        <w:guid w:val="{571735E6-7FFE-4DE9-8647-3E5E1ABCCED5}"/>
      </w:docPartPr>
      <w:docPartBody>
        <w:p w:rsidR="002C49A5" w:rsidRDefault="002179C2" w:rsidP="002179C2">
          <w:pPr>
            <w:pStyle w:val="4C227F42CB414CB5B02668018D9D4EED"/>
          </w:pPr>
          <w:r w:rsidRPr="00E90639">
            <w:rPr>
              <w:rFonts w:eastAsia="Arial Unicode MS" w:cstheme="minorHAnsi"/>
              <w:bCs/>
              <w:highlight w:val="lightGray"/>
              <w:lang w:val="en-AU"/>
            </w:rPr>
            <w:t>Click here</w:t>
          </w:r>
        </w:p>
      </w:docPartBody>
    </w:docPart>
    <w:docPart>
      <w:docPartPr>
        <w:name w:val="36A717C299054CEF9C87F4431C93C5B9"/>
        <w:category>
          <w:name w:val="General"/>
          <w:gallery w:val="placeholder"/>
        </w:category>
        <w:types>
          <w:type w:val="bbPlcHdr"/>
        </w:types>
        <w:behaviors>
          <w:behavior w:val="content"/>
        </w:behaviors>
        <w:guid w:val="{C32E7943-7F89-486D-83C9-4945FA33B5AD}"/>
      </w:docPartPr>
      <w:docPartBody>
        <w:p w:rsidR="002C49A5" w:rsidRDefault="002179C2" w:rsidP="002179C2">
          <w:pPr>
            <w:pStyle w:val="36A717C299054CEF9C87F4431C93C5B9"/>
          </w:pPr>
          <w:r w:rsidRPr="00E90639">
            <w:rPr>
              <w:rFonts w:eastAsia="Arial Unicode MS" w:cstheme="minorHAnsi"/>
              <w:bCs/>
              <w:highlight w:val="lightGray"/>
              <w:lang w:val="en-AU"/>
            </w:rPr>
            <w:t>Click here</w:t>
          </w:r>
        </w:p>
      </w:docPartBody>
    </w:docPart>
    <w:docPart>
      <w:docPartPr>
        <w:name w:val="6030C4281BAC44FA90E8AAC2B403A5B1"/>
        <w:category>
          <w:name w:val="General"/>
          <w:gallery w:val="placeholder"/>
        </w:category>
        <w:types>
          <w:type w:val="bbPlcHdr"/>
        </w:types>
        <w:behaviors>
          <w:behavior w:val="content"/>
        </w:behaviors>
        <w:guid w:val="{E8B79879-39E2-4329-A798-C0CC49BDB3BA}"/>
      </w:docPartPr>
      <w:docPartBody>
        <w:p w:rsidR="002C49A5" w:rsidRDefault="002179C2" w:rsidP="002179C2">
          <w:pPr>
            <w:pStyle w:val="6030C4281BAC44FA90E8AAC2B403A5B1"/>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8E5C4A1BFDB403C877EAFE04CCE3D20"/>
        <w:category>
          <w:name w:val="General"/>
          <w:gallery w:val="placeholder"/>
        </w:category>
        <w:types>
          <w:type w:val="bbPlcHdr"/>
        </w:types>
        <w:behaviors>
          <w:behavior w:val="content"/>
        </w:behaviors>
        <w:guid w:val="{9783B018-7936-4076-97F7-FB792E84C48F}"/>
      </w:docPartPr>
      <w:docPartBody>
        <w:p w:rsidR="002C49A5" w:rsidRDefault="002179C2" w:rsidP="002179C2">
          <w:pPr>
            <w:pStyle w:val="98E5C4A1BFDB403C877EAFE04CCE3D20"/>
          </w:pPr>
          <w:r w:rsidRPr="00F91E50">
            <w:rPr>
              <w:rStyle w:val="TORTemplate"/>
              <w:highlight w:val="lightGray"/>
            </w:rPr>
            <w:t xml:space="preserve">Click here </w:t>
          </w:r>
        </w:p>
      </w:docPartBody>
    </w:docPart>
    <w:docPart>
      <w:docPartPr>
        <w:name w:val="6734A88C7C8E45B3B68CE434DE934617"/>
        <w:category>
          <w:name w:val="General"/>
          <w:gallery w:val="placeholder"/>
        </w:category>
        <w:types>
          <w:type w:val="bbPlcHdr"/>
        </w:types>
        <w:behaviors>
          <w:behavior w:val="content"/>
        </w:behaviors>
        <w:guid w:val="{4B286CBD-2A8B-4FAA-8A08-89545A0C7D3F}"/>
      </w:docPartPr>
      <w:docPartBody>
        <w:p w:rsidR="002C49A5" w:rsidRDefault="002179C2" w:rsidP="002179C2">
          <w:pPr>
            <w:pStyle w:val="6734A88C7C8E45B3B68CE434DE934617"/>
          </w:pPr>
          <w:r w:rsidRPr="00F91E50">
            <w:rPr>
              <w:rStyle w:val="TORTemplate"/>
              <w:highlight w:val="lightGray"/>
            </w:rPr>
            <w:t xml:space="preserve">Click here </w:t>
          </w:r>
        </w:p>
      </w:docPartBody>
    </w:docPart>
    <w:docPart>
      <w:docPartPr>
        <w:name w:val="2ACE5091D21B4CD3A3DC6006155D2076"/>
        <w:category>
          <w:name w:val="General"/>
          <w:gallery w:val="placeholder"/>
        </w:category>
        <w:types>
          <w:type w:val="bbPlcHdr"/>
        </w:types>
        <w:behaviors>
          <w:behavior w:val="content"/>
        </w:behaviors>
        <w:guid w:val="{D216F2C1-63DF-46FC-991A-6806B18F1B69}"/>
      </w:docPartPr>
      <w:docPartBody>
        <w:p w:rsidR="002C49A5" w:rsidRDefault="002179C2" w:rsidP="002179C2">
          <w:pPr>
            <w:pStyle w:val="2ACE5091D21B4CD3A3DC6006155D2076"/>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662C810ABE52456C9D7DCE07A2F9C350"/>
        <w:category>
          <w:name w:val="General"/>
          <w:gallery w:val="placeholder"/>
        </w:category>
        <w:types>
          <w:type w:val="bbPlcHdr"/>
        </w:types>
        <w:behaviors>
          <w:behavior w:val="content"/>
        </w:behaviors>
        <w:guid w:val="{17FD6807-ADC1-48FF-A093-2588251C3B5E}"/>
      </w:docPartPr>
      <w:docPartBody>
        <w:p w:rsidR="002C49A5" w:rsidRDefault="002179C2" w:rsidP="002179C2">
          <w:pPr>
            <w:pStyle w:val="662C810ABE52456C9D7DCE07A2F9C350"/>
          </w:pPr>
          <w:r w:rsidRPr="00E90639">
            <w:rPr>
              <w:rFonts w:eastAsia="Arial Unicode MS" w:cstheme="minorHAnsi"/>
              <w:bCs/>
              <w:highlight w:val="lightGray"/>
              <w:lang w:val="en-AU"/>
            </w:rPr>
            <w:t>Click here</w:t>
          </w:r>
        </w:p>
      </w:docPartBody>
    </w:docPart>
    <w:docPart>
      <w:docPartPr>
        <w:name w:val="0B2AF2DECD3D4640BC2BF2C3D0764BE4"/>
        <w:category>
          <w:name w:val="General"/>
          <w:gallery w:val="placeholder"/>
        </w:category>
        <w:types>
          <w:type w:val="bbPlcHdr"/>
        </w:types>
        <w:behaviors>
          <w:behavior w:val="content"/>
        </w:behaviors>
        <w:guid w:val="{FBCD1FBB-09B7-401C-A0A8-FD1DBD7CAC25}"/>
      </w:docPartPr>
      <w:docPartBody>
        <w:p w:rsidR="002C49A5" w:rsidRDefault="002179C2" w:rsidP="002179C2">
          <w:pPr>
            <w:pStyle w:val="0B2AF2DECD3D4640BC2BF2C3D0764BE4"/>
          </w:pPr>
          <w:r w:rsidRPr="00E90639">
            <w:rPr>
              <w:rFonts w:eastAsia="Arial Unicode MS" w:cstheme="minorHAnsi"/>
              <w:bCs/>
              <w:highlight w:val="lightGray"/>
              <w:lang w:val="en-AU"/>
            </w:rPr>
            <w:t>Click here</w:t>
          </w:r>
        </w:p>
      </w:docPartBody>
    </w:docPart>
    <w:docPart>
      <w:docPartPr>
        <w:name w:val="F659A05E01974411B45AD4EBA5B6439F"/>
        <w:category>
          <w:name w:val="General"/>
          <w:gallery w:val="placeholder"/>
        </w:category>
        <w:types>
          <w:type w:val="bbPlcHdr"/>
        </w:types>
        <w:behaviors>
          <w:behavior w:val="content"/>
        </w:behaviors>
        <w:guid w:val="{16F19BCB-6AEE-45E6-89DE-88091981FB3F}"/>
      </w:docPartPr>
      <w:docPartBody>
        <w:p w:rsidR="002C49A5" w:rsidRDefault="002179C2" w:rsidP="002179C2">
          <w:pPr>
            <w:pStyle w:val="F659A05E01974411B45AD4EBA5B6439F"/>
          </w:pPr>
          <w:r w:rsidRPr="00E90639">
            <w:rPr>
              <w:rFonts w:eastAsia="Arial Unicode MS" w:cstheme="minorHAnsi"/>
              <w:bCs/>
              <w:highlight w:val="lightGray"/>
              <w:lang w:val="en-AU"/>
            </w:rPr>
            <w:t>Click here</w:t>
          </w:r>
        </w:p>
      </w:docPartBody>
    </w:docPart>
    <w:docPart>
      <w:docPartPr>
        <w:name w:val="CE00EFCED905431A925489BEDBB806ED"/>
        <w:category>
          <w:name w:val="General"/>
          <w:gallery w:val="placeholder"/>
        </w:category>
        <w:types>
          <w:type w:val="bbPlcHdr"/>
        </w:types>
        <w:behaviors>
          <w:behavior w:val="content"/>
        </w:behaviors>
        <w:guid w:val="{D23194A0-3E4E-4A7D-AEE9-47C6AB177AE8}"/>
      </w:docPartPr>
      <w:docPartBody>
        <w:p w:rsidR="002C49A5" w:rsidRDefault="002179C2" w:rsidP="002179C2">
          <w:pPr>
            <w:pStyle w:val="CE00EFCED905431A925489BEDBB806ED"/>
          </w:pPr>
          <w:r w:rsidRPr="00E90639">
            <w:rPr>
              <w:rFonts w:eastAsia="Arial Unicode MS" w:cstheme="minorHAnsi"/>
              <w:bCs/>
              <w:highlight w:val="lightGray"/>
              <w:lang w:val="en-AU"/>
            </w:rPr>
            <w:t>Click here</w:t>
          </w:r>
        </w:p>
      </w:docPartBody>
    </w:docPart>
    <w:docPart>
      <w:docPartPr>
        <w:name w:val="AE91BFBCC7D04D7AAE4EA724FB701EAF"/>
        <w:category>
          <w:name w:val="General"/>
          <w:gallery w:val="placeholder"/>
        </w:category>
        <w:types>
          <w:type w:val="bbPlcHdr"/>
        </w:types>
        <w:behaviors>
          <w:behavior w:val="content"/>
        </w:behaviors>
        <w:guid w:val="{11A6906D-E0C8-492D-A0CB-664A156022BF}"/>
      </w:docPartPr>
      <w:docPartBody>
        <w:p w:rsidR="002C49A5" w:rsidRDefault="002179C2" w:rsidP="002179C2">
          <w:pPr>
            <w:pStyle w:val="AE91BFBCC7D04D7AAE4EA724FB701EA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2AE03EB97C19475DB5B469EDF4B9F8BF"/>
        <w:category>
          <w:name w:val="General"/>
          <w:gallery w:val="placeholder"/>
        </w:category>
        <w:types>
          <w:type w:val="bbPlcHdr"/>
        </w:types>
        <w:behaviors>
          <w:behavior w:val="content"/>
        </w:behaviors>
        <w:guid w:val="{38469232-EAA9-4AB7-A4DB-967FC4B88379}"/>
      </w:docPartPr>
      <w:docPartBody>
        <w:p w:rsidR="002C49A5" w:rsidRDefault="002179C2" w:rsidP="002179C2">
          <w:pPr>
            <w:pStyle w:val="2AE03EB97C19475DB5B469EDF4B9F8BF"/>
          </w:pPr>
          <w:r w:rsidRPr="00F91E50">
            <w:rPr>
              <w:rStyle w:val="TORTemplate"/>
              <w:highlight w:val="lightGray"/>
            </w:rPr>
            <w:t xml:space="preserve">Click here </w:t>
          </w:r>
        </w:p>
      </w:docPartBody>
    </w:docPart>
    <w:docPart>
      <w:docPartPr>
        <w:name w:val="AD9C7FBA50F64858BF50DECAFD2F2646"/>
        <w:category>
          <w:name w:val="General"/>
          <w:gallery w:val="placeholder"/>
        </w:category>
        <w:types>
          <w:type w:val="bbPlcHdr"/>
        </w:types>
        <w:behaviors>
          <w:behavior w:val="content"/>
        </w:behaviors>
        <w:guid w:val="{B9A2FCF7-3D03-4939-AB6D-987C6C19415C}"/>
      </w:docPartPr>
      <w:docPartBody>
        <w:p w:rsidR="002C49A5" w:rsidRDefault="002179C2" w:rsidP="002179C2">
          <w:pPr>
            <w:pStyle w:val="AD9C7FBA50F64858BF50DECAFD2F2646"/>
          </w:pPr>
          <w:r w:rsidRPr="00E90639">
            <w:rPr>
              <w:rFonts w:eastAsia="Arial Unicode MS" w:cstheme="minorHAnsi"/>
              <w:bCs/>
              <w:highlight w:val="lightGray"/>
              <w:lang w:val="en-AU"/>
            </w:rPr>
            <w:t>Click here</w:t>
          </w:r>
        </w:p>
      </w:docPartBody>
    </w:docPart>
    <w:docPart>
      <w:docPartPr>
        <w:name w:val="7DCB3F9BFC43426390538DCF81A472F6"/>
        <w:category>
          <w:name w:val="General"/>
          <w:gallery w:val="placeholder"/>
        </w:category>
        <w:types>
          <w:type w:val="bbPlcHdr"/>
        </w:types>
        <w:behaviors>
          <w:behavior w:val="content"/>
        </w:behaviors>
        <w:guid w:val="{9C97A4BF-1C5D-4D85-8F3B-A5AF6FF82E2E}"/>
      </w:docPartPr>
      <w:docPartBody>
        <w:p w:rsidR="002C49A5" w:rsidRDefault="002179C2" w:rsidP="002179C2">
          <w:pPr>
            <w:pStyle w:val="7DCB3F9BFC43426390538DCF81A472F6"/>
          </w:pPr>
          <w:r w:rsidRPr="00E90639">
            <w:rPr>
              <w:rFonts w:eastAsia="Arial Unicode MS" w:cstheme="minorHAnsi"/>
              <w:bCs/>
              <w:highlight w:val="lightGray"/>
              <w:lang w:val="en-AU"/>
            </w:rPr>
            <w:t>Click here</w:t>
          </w:r>
        </w:p>
      </w:docPartBody>
    </w:docPart>
    <w:docPart>
      <w:docPartPr>
        <w:name w:val="ED48C01341AE42E39A0286B6B3F385EF"/>
        <w:category>
          <w:name w:val="General"/>
          <w:gallery w:val="placeholder"/>
        </w:category>
        <w:types>
          <w:type w:val="bbPlcHdr"/>
        </w:types>
        <w:behaviors>
          <w:behavior w:val="content"/>
        </w:behaviors>
        <w:guid w:val="{2B8A0767-C1AB-4034-A103-DE498C1227C3}"/>
      </w:docPartPr>
      <w:docPartBody>
        <w:p w:rsidR="002C49A5" w:rsidRDefault="002179C2" w:rsidP="002179C2">
          <w:pPr>
            <w:pStyle w:val="ED48C01341AE42E39A0286B6B3F385EF"/>
          </w:pPr>
          <w:r w:rsidRPr="00E90639">
            <w:rPr>
              <w:rFonts w:eastAsia="Arial Unicode MS" w:cstheme="minorHAnsi"/>
              <w:bCs/>
              <w:highlight w:val="lightGray"/>
              <w:lang w:val="en-AU"/>
            </w:rPr>
            <w:t>Click here</w:t>
          </w:r>
        </w:p>
      </w:docPartBody>
    </w:docPart>
    <w:docPart>
      <w:docPartPr>
        <w:name w:val="DB58FF2557E341F9A5A9768B68638535"/>
        <w:category>
          <w:name w:val="General"/>
          <w:gallery w:val="placeholder"/>
        </w:category>
        <w:types>
          <w:type w:val="bbPlcHdr"/>
        </w:types>
        <w:behaviors>
          <w:behavior w:val="content"/>
        </w:behaviors>
        <w:guid w:val="{BCAD539A-8582-49A4-A565-424ADEE52761}"/>
      </w:docPartPr>
      <w:docPartBody>
        <w:p w:rsidR="002C49A5" w:rsidRDefault="002179C2" w:rsidP="002179C2">
          <w:pPr>
            <w:pStyle w:val="DB58FF2557E341F9A5A9768B68638535"/>
          </w:pPr>
          <w:r w:rsidRPr="00E90639">
            <w:rPr>
              <w:rFonts w:eastAsia="Arial Unicode MS" w:cstheme="minorHAnsi"/>
              <w:bCs/>
              <w:highlight w:val="lightGray"/>
              <w:lang w:val="en-AU"/>
            </w:rPr>
            <w:t>Click here</w:t>
          </w:r>
        </w:p>
      </w:docPartBody>
    </w:docPart>
    <w:docPart>
      <w:docPartPr>
        <w:name w:val="25648487B6694EA78035088B36E96E3B"/>
        <w:category>
          <w:name w:val="General"/>
          <w:gallery w:val="placeholder"/>
        </w:category>
        <w:types>
          <w:type w:val="bbPlcHdr"/>
        </w:types>
        <w:behaviors>
          <w:behavior w:val="content"/>
        </w:behaviors>
        <w:guid w:val="{AE0AD886-9316-487A-80F1-B0692901BE5C}"/>
      </w:docPartPr>
      <w:docPartBody>
        <w:p w:rsidR="002C49A5" w:rsidRDefault="002179C2" w:rsidP="002179C2">
          <w:pPr>
            <w:pStyle w:val="25648487B6694EA78035088B36E96E3B"/>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1962750D572448DA7F5D49FB21F8709"/>
        <w:category>
          <w:name w:val="General"/>
          <w:gallery w:val="placeholder"/>
        </w:category>
        <w:types>
          <w:type w:val="bbPlcHdr"/>
        </w:types>
        <w:behaviors>
          <w:behavior w:val="content"/>
        </w:behaviors>
        <w:guid w:val="{5BC932C6-DE0C-4463-99A6-75BD6AEA038A}"/>
      </w:docPartPr>
      <w:docPartBody>
        <w:p w:rsidR="002C49A5" w:rsidRDefault="002179C2" w:rsidP="002179C2">
          <w:pPr>
            <w:pStyle w:val="91962750D572448DA7F5D49FB21F8709"/>
          </w:pPr>
          <w:r w:rsidRPr="00F91E50">
            <w:rPr>
              <w:rStyle w:val="TORTemplate"/>
              <w:highlight w:val="lightGray"/>
            </w:rPr>
            <w:t>Click here</w:t>
          </w:r>
        </w:p>
      </w:docPartBody>
    </w:docPart>
    <w:docPart>
      <w:docPartPr>
        <w:name w:val="86F4923FC2D44A97AA322CB2FC8F1218"/>
        <w:category>
          <w:name w:val="General"/>
          <w:gallery w:val="placeholder"/>
        </w:category>
        <w:types>
          <w:type w:val="bbPlcHdr"/>
        </w:types>
        <w:behaviors>
          <w:behavior w:val="content"/>
        </w:behaviors>
        <w:guid w:val="{77369D08-61C7-41A9-B5A4-4CE914535FDE}"/>
      </w:docPartPr>
      <w:docPartBody>
        <w:p w:rsidR="002C49A5" w:rsidRDefault="002179C2" w:rsidP="002179C2">
          <w:pPr>
            <w:pStyle w:val="86F4923FC2D44A97AA322CB2FC8F1218"/>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0D0411"/>
    <w:rsid w:val="001A2B98"/>
    <w:rsid w:val="002179C2"/>
    <w:rsid w:val="002C49A5"/>
    <w:rsid w:val="002F2FEB"/>
    <w:rsid w:val="0033101F"/>
    <w:rsid w:val="00392B2E"/>
    <w:rsid w:val="0042406A"/>
    <w:rsid w:val="004560B0"/>
    <w:rsid w:val="00496357"/>
    <w:rsid w:val="00536EAE"/>
    <w:rsid w:val="00543A46"/>
    <w:rsid w:val="005B4E17"/>
    <w:rsid w:val="005E4537"/>
    <w:rsid w:val="0062179F"/>
    <w:rsid w:val="006F059C"/>
    <w:rsid w:val="00813F94"/>
    <w:rsid w:val="00815365"/>
    <w:rsid w:val="008E761E"/>
    <w:rsid w:val="00953127"/>
    <w:rsid w:val="009617BE"/>
    <w:rsid w:val="00A661F1"/>
    <w:rsid w:val="00B56071"/>
    <w:rsid w:val="00B94D1D"/>
    <w:rsid w:val="00BF5375"/>
    <w:rsid w:val="00C1015A"/>
    <w:rsid w:val="00CE45CE"/>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2179C2"/>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D4657259D7DE4ECB809F3F4070C6617E">
    <w:name w:val="D4657259D7DE4ECB809F3F4070C6617E"/>
    <w:rsid w:val="002179C2"/>
  </w:style>
  <w:style w:type="paragraph" w:customStyle="1" w:styleId="345DA4464856405286421DC3D12F8AEF">
    <w:name w:val="345DA4464856405286421DC3D12F8AEF"/>
    <w:rsid w:val="002179C2"/>
  </w:style>
  <w:style w:type="paragraph" w:customStyle="1" w:styleId="533C7EF52B214B5B816C1AD43FC89A2D">
    <w:name w:val="533C7EF52B214B5B816C1AD43FC89A2D"/>
    <w:rsid w:val="002179C2"/>
  </w:style>
  <w:style w:type="paragraph" w:customStyle="1" w:styleId="4C227F42CB414CB5B02668018D9D4EED">
    <w:name w:val="4C227F42CB414CB5B02668018D9D4EED"/>
    <w:rsid w:val="002179C2"/>
  </w:style>
  <w:style w:type="paragraph" w:customStyle="1" w:styleId="36A717C299054CEF9C87F4431C93C5B9">
    <w:name w:val="36A717C299054CEF9C87F4431C93C5B9"/>
    <w:rsid w:val="002179C2"/>
  </w:style>
  <w:style w:type="paragraph" w:customStyle="1" w:styleId="6030C4281BAC44FA90E8AAC2B403A5B1">
    <w:name w:val="6030C4281BAC44FA90E8AAC2B403A5B1"/>
    <w:rsid w:val="002179C2"/>
  </w:style>
  <w:style w:type="paragraph" w:customStyle="1" w:styleId="98E5C4A1BFDB403C877EAFE04CCE3D20">
    <w:name w:val="98E5C4A1BFDB403C877EAFE04CCE3D20"/>
    <w:rsid w:val="002179C2"/>
  </w:style>
  <w:style w:type="paragraph" w:customStyle="1" w:styleId="6734A88C7C8E45B3B68CE434DE934617">
    <w:name w:val="6734A88C7C8E45B3B68CE434DE934617"/>
    <w:rsid w:val="002179C2"/>
  </w:style>
  <w:style w:type="paragraph" w:customStyle="1" w:styleId="2ACE5091D21B4CD3A3DC6006155D2076">
    <w:name w:val="2ACE5091D21B4CD3A3DC6006155D2076"/>
    <w:rsid w:val="002179C2"/>
  </w:style>
  <w:style w:type="paragraph" w:customStyle="1" w:styleId="662C810ABE52456C9D7DCE07A2F9C350">
    <w:name w:val="662C810ABE52456C9D7DCE07A2F9C350"/>
    <w:rsid w:val="002179C2"/>
  </w:style>
  <w:style w:type="paragraph" w:customStyle="1" w:styleId="0B2AF2DECD3D4640BC2BF2C3D0764BE4">
    <w:name w:val="0B2AF2DECD3D4640BC2BF2C3D0764BE4"/>
    <w:rsid w:val="002179C2"/>
  </w:style>
  <w:style w:type="paragraph" w:customStyle="1" w:styleId="F659A05E01974411B45AD4EBA5B6439F">
    <w:name w:val="F659A05E01974411B45AD4EBA5B6439F"/>
    <w:rsid w:val="002179C2"/>
  </w:style>
  <w:style w:type="paragraph" w:customStyle="1" w:styleId="CE00EFCED905431A925489BEDBB806ED">
    <w:name w:val="CE00EFCED905431A925489BEDBB806ED"/>
    <w:rsid w:val="002179C2"/>
  </w:style>
  <w:style w:type="paragraph" w:customStyle="1" w:styleId="AE91BFBCC7D04D7AAE4EA724FB701EAF">
    <w:name w:val="AE91BFBCC7D04D7AAE4EA724FB701EAF"/>
    <w:rsid w:val="002179C2"/>
  </w:style>
  <w:style w:type="paragraph" w:customStyle="1" w:styleId="2AE03EB97C19475DB5B469EDF4B9F8BF">
    <w:name w:val="2AE03EB97C19475DB5B469EDF4B9F8BF"/>
    <w:rsid w:val="002179C2"/>
  </w:style>
  <w:style w:type="paragraph" w:customStyle="1" w:styleId="AD9C7FBA50F64858BF50DECAFD2F2646">
    <w:name w:val="AD9C7FBA50F64858BF50DECAFD2F2646"/>
    <w:rsid w:val="002179C2"/>
  </w:style>
  <w:style w:type="paragraph" w:customStyle="1" w:styleId="7DCB3F9BFC43426390538DCF81A472F6">
    <w:name w:val="7DCB3F9BFC43426390538DCF81A472F6"/>
    <w:rsid w:val="002179C2"/>
  </w:style>
  <w:style w:type="paragraph" w:customStyle="1" w:styleId="ED48C01341AE42E39A0286B6B3F385EF">
    <w:name w:val="ED48C01341AE42E39A0286B6B3F385EF"/>
    <w:rsid w:val="002179C2"/>
  </w:style>
  <w:style w:type="paragraph" w:customStyle="1" w:styleId="DB58FF2557E341F9A5A9768B68638535">
    <w:name w:val="DB58FF2557E341F9A5A9768B68638535"/>
    <w:rsid w:val="002179C2"/>
  </w:style>
  <w:style w:type="paragraph" w:customStyle="1" w:styleId="25648487B6694EA78035088B36E96E3B">
    <w:name w:val="25648487B6694EA78035088B36E96E3B"/>
    <w:rsid w:val="002179C2"/>
  </w:style>
  <w:style w:type="paragraph" w:customStyle="1" w:styleId="91962750D572448DA7F5D49FB21F8709">
    <w:name w:val="91962750D572448DA7F5D49FB21F8709"/>
    <w:rsid w:val="002179C2"/>
  </w:style>
  <w:style w:type="paragraph" w:customStyle="1" w:styleId="86F4923FC2D44A97AA322CB2FC8F1218">
    <w:name w:val="86F4923FC2D44A97AA322CB2FC8F1218"/>
    <w:rsid w:val="002179C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2.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4.xml><?xml version="1.0" encoding="utf-8"?>
<ds:datastoreItem xmlns:ds="http://schemas.openxmlformats.org/officeDocument/2006/customXml" ds:itemID="{B3194416-6E39-4707-AE72-83E309E51674}">
  <ds:schemaRefs>
    <ds:schemaRef ds:uri="http://schemas.microsoft.com/sharepoint/events"/>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472</Words>
  <Characters>2697</Characters>
  <Application>Microsoft Office Word</Application>
  <DocSecurity>0</DocSecurity>
  <Lines>22</Lines>
  <Paragraphs>6</Paragraphs>
  <ScaleCrop>false</ScaleCrop>
  <Company>UNICEF</Company>
  <LinksUpToDate>false</LinksUpToDate>
  <CharactersWithSpaces>3163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Irina Pahom</cp:lastModifiedBy>
  <cp:revision>6</cp:revision>
  <dcterms:created xsi:type="dcterms:W3CDTF">2026-09-17T07:38:00Z</dcterms:created>
  <dcterms:modified xsi:type="dcterms:W3CDTF">2026-10-28T07:57:00Z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