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C7D520D" w:rsidR="061A3A59" w:rsidRPr="002F0731" w:rsidRDefault="006246F0" w:rsidP="00A647A9">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A647A9" w:rsidRPr="00A647A9">
            <w:rPr>
              <w:rFonts w:asciiTheme="minorHAnsi" w:hAnsiTheme="minorHAnsi"/>
            </w:rPr>
            <w:t>Nutrition Governance and</w:t>
          </w:r>
          <w:r w:rsidR="00A647A9">
            <w:rPr>
              <w:rFonts w:asciiTheme="minorHAnsi" w:hAnsiTheme="minorHAnsi"/>
            </w:rPr>
            <w:t xml:space="preserve"> </w:t>
          </w:r>
          <w:r w:rsidR="00A647A9" w:rsidRPr="00A647A9">
            <w:rPr>
              <w:rFonts w:asciiTheme="minorHAnsi" w:hAnsiTheme="minorHAnsi"/>
            </w:rPr>
            <w:t>Coordination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7B04DFD"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A647A9">
            <w:rPr>
              <w:rStyle w:val="TORTemplate"/>
            </w:rPr>
            <w:t>LAK</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769F6607" w:rsidR="55C8DD5E" w:rsidRDefault="00A17881" w:rsidP="55C8DD5E">
            <w:pPr>
              <w:rPr>
                <w:rFonts w:ascii="Calibri" w:eastAsia="Calibri" w:hAnsi="Calibri" w:cs="Calibri"/>
                <w:color w:val="000000" w:themeColor="text1"/>
              </w:rPr>
            </w:pPr>
            <w:r w:rsidRPr="00A17881">
              <w:rPr>
                <w:rFonts w:ascii="Calibri" w:eastAsia="Calibri" w:hAnsi="Calibri" w:cs="Calibri"/>
                <w:color w:val="000000" w:themeColor="text1"/>
              </w:rPr>
              <w:t>Establishment</w:t>
            </w:r>
            <w:r w:rsidRPr="00A17881">
              <w:rPr>
                <w:rFonts w:ascii="Calibri" w:eastAsia="Calibri" w:hAnsi="Calibri" w:cs="Calibri"/>
                <w:color w:val="000000" w:themeColor="text1"/>
              </w:rPr>
              <w:br/>
              <w:t>and First Review</w:t>
            </w:r>
            <w:r>
              <w:rPr>
                <w:rFonts w:ascii="Calibri" w:eastAsia="Calibri" w:hAnsi="Calibri" w:cs="Calibri"/>
                <w:color w:val="000000" w:themeColor="text1"/>
              </w:rPr>
              <w:t xml:space="preserve"> </w:t>
            </w:r>
            <w:r w:rsidRPr="00A17881">
              <w:rPr>
                <w:rFonts w:ascii="Calibri" w:eastAsia="Calibri" w:hAnsi="Calibri" w:cs="Calibri"/>
                <w:color w:val="000000" w:themeColor="text1"/>
              </w:rPr>
              <w:t>Cycle</w:t>
            </w:r>
          </w:p>
        </w:tc>
        <w:tc>
          <w:tcPr>
            <w:tcW w:w="1350" w:type="dxa"/>
          </w:tcPr>
          <w:p w14:paraId="42DE9CB9" w14:textId="5E2DD90D" w:rsidR="55C8DD5E" w:rsidRDefault="00360BB7" w:rsidP="55C8DD5E">
            <w:pPr>
              <w:rPr>
                <w:rFonts w:ascii="Calibri" w:eastAsia="Calibri" w:hAnsi="Calibri" w:cs="Calibri"/>
                <w:color w:val="000000" w:themeColor="text1"/>
              </w:rPr>
            </w:pPr>
            <w:r>
              <w:rPr>
                <w:rFonts w:ascii="Calibri" w:eastAsia="Calibri" w:hAnsi="Calibri" w:cs="Calibri"/>
                <w:color w:val="000000" w:themeColor="text1"/>
              </w:rPr>
              <w:t>15/03/2027</w:t>
            </w:r>
          </w:p>
        </w:tc>
        <w:tc>
          <w:tcPr>
            <w:tcW w:w="1231" w:type="dxa"/>
            <w:shd w:val="clear" w:color="auto" w:fill="FFFFFF" w:themeFill="background1"/>
          </w:tcPr>
          <w:p w14:paraId="536A1A06" w14:textId="31AC9CF9" w:rsidR="00360BB7" w:rsidRPr="00360BB7" w:rsidRDefault="00360BB7" w:rsidP="00360BB7">
            <w:pPr>
              <w:spacing w:line="240" w:lineRule="auto"/>
              <w:rPr>
                <w:rFonts w:asciiTheme="minorHAnsi" w:hAnsiTheme="minorHAnsi"/>
                <w:lang w:val="en-AU"/>
              </w:rPr>
            </w:pPr>
            <w:r w:rsidRPr="00360BB7">
              <w:rPr>
                <w:rFonts w:asciiTheme="minorHAnsi" w:hAnsiTheme="minorHAnsi"/>
                <w:lang w:val="en-AU"/>
              </w:rPr>
              <w:t xml:space="preserve">One mission to 2 </w:t>
            </w:r>
            <w:r>
              <w:rPr>
                <w:rFonts w:asciiTheme="minorHAnsi" w:hAnsiTheme="minorHAnsi"/>
                <w:lang w:val="en-AU"/>
              </w:rPr>
              <w:t>p</w:t>
            </w:r>
            <w:r w:rsidRPr="00360BB7">
              <w:rPr>
                <w:rFonts w:asciiTheme="minorHAnsi" w:hAnsiTheme="minorHAnsi"/>
                <w:lang w:val="en-AU"/>
              </w:rPr>
              <w:t>rovinces:</w:t>
            </w:r>
          </w:p>
          <w:p w14:paraId="287528E1" w14:textId="77777777" w:rsidR="00360BB7" w:rsidRPr="00360BB7" w:rsidRDefault="00360BB7" w:rsidP="00360BB7">
            <w:pPr>
              <w:spacing w:line="240" w:lineRule="auto"/>
              <w:rPr>
                <w:rFonts w:asciiTheme="minorHAnsi" w:hAnsiTheme="minorHAnsi"/>
                <w:lang w:val="en-AU"/>
              </w:rPr>
            </w:pPr>
            <w:r w:rsidRPr="00360BB7">
              <w:rPr>
                <w:rFonts w:asciiTheme="minorHAnsi" w:hAnsiTheme="minorHAnsi"/>
                <w:lang w:val="en-AU"/>
              </w:rPr>
              <w:t>Luang Prabang, Saravan (3</w:t>
            </w:r>
          </w:p>
          <w:p w14:paraId="25FE2752" w14:textId="31AE0B44" w:rsidR="002A1177" w:rsidRPr="009B3299" w:rsidRDefault="00360BB7" w:rsidP="00360BB7">
            <w:pPr>
              <w:spacing w:line="240" w:lineRule="auto"/>
              <w:rPr>
                <w:rFonts w:asciiTheme="minorHAnsi" w:hAnsiTheme="minorHAnsi"/>
                <w:lang w:val="en-AU"/>
              </w:rPr>
            </w:pPr>
            <w:r w:rsidRPr="00360BB7">
              <w:rPr>
                <w:rFonts w:asciiTheme="minorHAnsi" w:hAnsiTheme="minorHAnsi"/>
                <w:lang w:val="en-AU"/>
              </w:rPr>
              <w:t>days each = 6 days</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9E230C"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7E430F5" w:rsidR="006C6950" w:rsidRPr="00A24193" w:rsidRDefault="00360BB7" w:rsidP="33D21A28">
            <w:pPr>
              <w:spacing w:line="240" w:lineRule="auto"/>
              <w:rPr>
                <w:rFonts w:asciiTheme="minorHAnsi" w:hAnsiTheme="minorHAnsi"/>
              </w:rPr>
            </w:pPr>
            <w:r w:rsidRPr="00360BB7">
              <w:rPr>
                <w:rFonts w:asciiTheme="minorHAnsi" w:hAnsiTheme="minorHAnsi"/>
              </w:rPr>
              <w:t>Strengthening</w:t>
            </w:r>
            <w:r w:rsidRPr="00360BB7">
              <w:rPr>
                <w:rFonts w:asciiTheme="minorHAnsi" w:hAnsiTheme="minorHAnsi"/>
              </w:rPr>
              <w:br/>
              <w:t>Planning and</w:t>
            </w:r>
            <w:r w:rsidRPr="00360BB7">
              <w:rPr>
                <w:rFonts w:asciiTheme="minorHAnsi" w:hAnsiTheme="minorHAnsi"/>
              </w:rPr>
              <w:br/>
              <w:t>Monitoring</w:t>
            </w:r>
            <w:r w:rsidRPr="00360BB7">
              <w:rPr>
                <w:rFonts w:asciiTheme="minorHAnsi" w:hAnsiTheme="minorHAnsi"/>
              </w:rPr>
              <w:br/>
              <w:t>Systems</w:t>
            </w:r>
          </w:p>
        </w:tc>
        <w:tc>
          <w:tcPr>
            <w:tcW w:w="1350" w:type="dxa"/>
          </w:tcPr>
          <w:p w14:paraId="779EB39F" w14:textId="45C159DA" w:rsidR="006C6950" w:rsidRPr="00A24193" w:rsidRDefault="00360BB7" w:rsidP="33D21A28">
            <w:pPr>
              <w:spacing w:line="240" w:lineRule="auto"/>
              <w:rPr>
                <w:rFonts w:asciiTheme="minorHAnsi" w:hAnsiTheme="minorHAnsi"/>
              </w:rPr>
            </w:pPr>
            <w:r>
              <w:rPr>
                <w:rFonts w:asciiTheme="minorHAnsi" w:hAnsiTheme="minorHAnsi"/>
              </w:rPr>
              <w:t>15/06/2027</w:t>
            </w:r>
          </w:p>
        </w:tc>
        <w:tc>
          <w:tcPr>
            <w:tcW w:w="1231" w:type="dxa"/>
            <w:shd w:val="clear" w:color="auto" w:fill="FFFFFF" w:themeFill="background1"/>
          </w:tcPr>
          <w:p w14:paraId="1E5DC2FD" w14:textId="70E74EED" w:rsidR="006C6950" w:rsidRPr="009B3299" w:rsidRDefault="005C475C" w:rsidP="006C6950">
            <w:pPr>
              <w:spacing w:line="240" w:lineRule="auto"/>
              <w:rPr>
                <w:rFonts w:asciiTheme="minorHAnsi" w:hAnsiTheme="minorHAnsi"/>
              </w:rPr>
            </w:pPr>
            <w:r w:rsidRPr="005C475C">
              <w:rPr>
                <w:rFonts w:asciiTheme="minorHAnsi" w:hAnsiTheme="minorHAnsi"/>
              </w:rPr>
              <w:t>One mission to 4 provinces:</w:t>
            </w:r>
            <w:r w:rsidRPr="005C475C">
              <w:rPr>
                <w:rFonts w:asciiTheme="minorHAnsi" w:hAnsiTheme="minorHAnsi"/>
              </w:rPr>
              <w:br/>
              <w:t>Oudomxay, Sekong,</w:t>
            </w:r>
            <w:r w:rsidRPr="005C475C">
              <w:rPr>
                <w:rFonts w:asciiTheme="minorHAnsi" w:hAnsiTheme="minorHAnsi"/>
              </w:rPr>
              <w:br/>
              <w:t>Khammouan, Savannakhet (3</w:t>
            </w:r>
            <w:r w:rsidRPr="005C475C">
              <w:rPr>
                <w:rFonts w:asciiTheme="minorHAnsi" w:hAnsiTheme="minorHAnsi"/>
              </w:rPr>
              <w:br/>
              <w:t>days each = 12 days)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9E230C"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36DC9F8E" w14:textId="77777777" w:rsidR="005C475C" w:rsidRPr="005C475C" w:rsidRDefault="005C475C" w:rsidP="005C475C">
            <w:pPr>
              <w:spacing w:line="240" w:lineRule="auto"/>
              <w:rPr>
                <w:rFonts w:asciiTheme="minorHAnsi" w:hAnsiTheme="minorHAnsi"/>
              </w:rPr>
            </w:pPr>
            <w:r w:rsidRPr="005C475C">
              <w:rPr>
                <w:rFonts w:asciiTheme="minorHAnsi" w:hAnsiTheme="minorHAnsi"/>
              </w:rPr>
              <w:t>Adaptive</w:t>
            </w:r>
          </w:p>
          <w:p w14:paraId="1E5B0BE2" w14:textId="74E63946" w:rsidR="005C475C" w:rsidRPr="005C475C" w:rsidRDefault="005C475C" w:rsidP="005C475C">
            <w:pPr>
              <w:spacing w:line="240" w:lineRule="auto"/>
              <w:rPr>
                <w:rFonts w:asciiTheme="minorHAnsi" w:hAnsiTheme="minorHAnsi"/>
              </w:rPr>
            </w:pPr>
            <w:r w:rsidRPr="005C475C">
              <w:rPr>
                <w:rFonts w:asciiTheme="minorHAnsi" w:hAnsiTheme="minorHAnsi"/>
              </w:rPr>
              <w:t>Management and</w:t>
            </w:r>
            <w:r>
              <w:rPr>
                <w:rFonts w:asciiTheme="minorHAnsi" w:hAnsiTheme="minorHAnsi"/>
              </w:rPr>
              <w:t xml:space="preserve"> </w:t>
            </w:r>
            <w:r w:rsidRPr="005C475C">
              <w:rPr>
                <w:rFonts w:asciiTheme="minorHAnsi" w:hAnsiTheme="minorHAnsi"/>
              </w:rPr>
              <w:t>Provincial</w:t>
            </w:r>
          </w:p>
          <w:p w14:paraId="25E39872" w14:textId="77777777" w:rsidR="005C475C" w:rsidRPr="005C475C" w:rsidRDefault="005C475C" w:rsidP="005C475C">
            <w:pPr>
              <w:spacing w:line="240" w:lineRule="auto"/>
              <w:rPr>
                <w:rFonts w:asciiTheme="minorHAnsi" w:hAnsiTheme="minorHAnsi"/>
              </w:rPr>
            </w:pPr>
            <w:r w:rsidRPr="005C475C">
              <w:rPr>
                <w:rFonts w:asciiTheme="minorHAnsi" w:hAnsiTheme="minorHAnsi"/>
              </w:rPr>
              <w:t>Capacity</w:t>
            </w:r>
          </w:p>
          <w:p w14:paraId="7EFC08BA" w14:textId="275C21DC" w:rsidR="00CA1D34" w:rsidRPr="00A24193" w:rsidRDefault="005C475C" w:rsidP="005C475C">
            <w:pPr>
              <w:spacing w:line="240" w:lineRule="auto"/>
              <w:rPr>
                <w:rFonts w:asciiTheme="minorHAnsi" w:hAnsiTheme="minorHAnsi"/>
              </w:rPr>
            </w:pPr>
            <w:r w:rsidRPr="005C475C">
              <w:rPr>
                <w:rFonts w:asciiTheme="minorHAnsi" w:hAnsiTheme="minorHAnsi"/>
              </w:rPr>
              <w:t>Strengthening</w:t>
            </w:r>
          </w:p>
        </w:tc>
        <w:tc>
          <w:tcPr>
            <w:tcW w:w="1350" w:type="dxa"/>
          </w:tcPr>
          <w:p w14:paraId="25E7C86E" w14:textId="2368940D"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5C475C">
              <w:rPr>
                <w:rFonts w:asciiTheme="minorHAnsi" w:hAnsiTheme="minorHAnsi"/>
              </w:rPr>
              <w:t>15/10/2027</w:t>
            </w:r>
          </w:p>
        </w:tc>
        <w:tc>
          <w:tcPr>
            <w:tcW w:w="1231" w:type="dxa"/>
            <w:shd w:val="clear" w:color="auto" w:fill="FFFFFF" w:themeFill="background1"/>
          </w:tcPr>
          <w:p w14:paraId="52DFB564" w14:textId="77777777" w:rsidR="00171DCA" w:rsidRPr="00171DCA" w:rsidRDefault="00171DCA" w:rsidP="00171DCA">
            <w:pPr>
              <w:spacing w:line="240" w:lineRule="auto"/>
              <w:rPr>
                <w:rFonts w:asciiTheme="minorHAnsi" w:hAnsiTheme="minorHAnsi"/>
                <w:lang w:val="en-AU"/>
              </w:rPr>
            </w:pPr>
            <w:r w:rsidRPr="00171DCA">
              <w:rPr>
                <w:rFonts w:asciiTheme="minorHAnsi" w:hAnsiTheme="minorHAnsi"/>
                <w:lang w:val="en-AU"/>
              </w:rPr>
              <w:t>One mission to 5 provinces:</w:t>
            </w:r>
          </w:p>
          <w:p w14:paraId="6B3EA40D" w14:textId="77777777" w:rsidR="00171DCA" w:rsidRPr="00171DCA" w:rsidRDefault="00171DCA" w:rsidP="00171DCA">
            <w:pPr>
              <w:spacing w:line="240" w:lineRule="auto"/>
              <w:rPr>
                <w:rFonts w:asciiTheme="minorHAnsi" w:hAnsiTheme="minorHAnsi"/>
                <w:lang w:val="en-AU"/>
              </w:rPr>
            </w:pPr>
            <w:r w:rsidRPr="00171DCA">
              <w:rPr>
                <w:rFonts w:asciiTheme="minorHAnsi" w:hAnsiTheme="minorHAnsi"/>
                <w:lang w:val="en-AU"/>
              </w:rPr>
              <w:t>Houaphanh, Phongsaly,</w:t>
            </w:r>
          </w:p>
          <w:p w14:paraId="5D28880C" w14:textId="77777777" w:rsidR="00171DCA" w:rsidRPr="00171DCA" w:rsidRDefault="00171DCA" w:rsidP="00171DCA">
            <w:pPr>
              <w:spacing w:line="240" w:lineRule="auto"/>
              <w:rPr>
                <w:rFonts w:asciiTheme="minorHAnsi" w:hAnsiTheme="minorHAnsi"/>
                <w:lang w:val="en-AU"/>
              </w:rPr>
            </w:pPr>
            <w:r w:rsidRPr="00171DCA">
              <w:rPr>
                <w:rFonts w:asciiTheme="minorHAnsi" w:hAnsiTheme="minorHAnsi"/>
                <w:lang w:val="en-AU"/>
              </w:rPr>
              <w:t>Sainyabuli, Xiangkhouang,</w:t>
            </w:r>
          </w:p>
          <w:p w14:paraId="56BA1F63" w14:textId="76F821FA" w:rsidR="00CA1D34" w:rsidRPr="006B0AEE" w:rsidRDefault="00171DCA" w:rsidP="00171DCA">
            <w:pPr>
              <w:spacing w:line="240" w:lineRule="auto"/>
              <w:rPr>
                <w:rFonts w:asciiTheme="minorHAnsi" w:hAnsiTheme="minorHAnsi"/>
                <w:lang w:val="en-AU"/>
              </w:rPr>
            </w:pPr>
            <w:r w:rsidRPr="00171DCA">
              <w:rPr>
                <w:rFonts w:asciiTheme="minorHAnsi" w:hAnsiTheme="minorHAnsi"/>
                <w:lang w:val="en-AU"/>
              </w:rPr>
              <w:t>Bokeo (3 days each = 15 days)</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9E230C"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440B6121" w14:textId="77777777" w:rsidR="00171DCA" w:rsidRPr="00171DCA" w:rsidRDefault="00D33290" w:rsidP="00171DCA">
            <w:pPr>
              <w:spacing w:line="240" w:lineRule="auto"/>
              <w:rPr>
                <w:rFonts w:asciiTheme="minorHAnsi" w:hAnsiTheme="minorHAnsi"/>
              </w:rPr>
            </w:pPr>
            <w:r w:rsidRPr="33D21A28">
              <w:rPr>
                <w:rFonts w:asciiTheme="minorHAnsi" w:hAnsiTheme="minorHAnsi"/>
              </w:rPr>
              <w:t xml:space="preserve"> </w:t>
            </w:r>
            <w:r w:rsidR="00171DCA" w:rsidRPr="00171DCA">
              <w:rPr>
                <w:rFonts w:asciiTheme="minorHAnsi" w:hAnsiTheme="minorHAnsi"/>
              </w:rPr>
              <w:t>Annual Review</w:t>
            </w:r>
          </w:p>
          <w:p w14:paraId="0399F62D" w14:textId="77777777" w:rsidR="00171DCA" w:rsidRPr="00171DCA" w:rsidRDefault="00171DCA" w:rsidP="00171DCA">
            <w:pPr>
              <w:spacing w:line="240" w:lineRule="auto"/>
              <w:rPr>
                <w:rFonts w:asciiTheme="minorHAnsi" w:hAnsiTheme="minorHAnsi"/>
              </w:rPr>
            </w:pPr>
            <w:r w:rsidRPr="00171DCA">
              <w:rPr>
                <w:rFonts w:asciiTheme="minorHAnsi" w:hAnsiTheme="minorHAnsi"/>
              </w:rPr>
              <w:t>and Forward</w:t>
            </w:r>
          </w:p>
          <w:p w14:paraId="0721CCC4" w14:textId="4485BEE4" w:rsidR="00D33290" w:rsidRPr="00A24193" w:rsidRDefault="00171DCA" w:rsidP="00171DCA">
            <w:pPr>
              <w:spacing w:line="240" w:lineRule="auto"/>
              <w:rPr>
                <w:rStyle w:val="TORTemplate"/>
                <w:lang w:val="en-AU"/>
              </w:rPr>
            </w:pPr>
            <w:r w:rsidRPr="00171DCA">
              <w:rPr>
                <w:rFonts w:asciiTheme="minorHAnsi" w:hAnsiTheme="minorHAnsi"/>
              </w:rPr>
              <w:t>Planning</w:t>
            </w:r>
          </w:p>
        </w:tc>
        <w:tc>
          <w:tcPr>
            <w:tcW w:w="1350" w:type="dxa"/>
          </w:tcPr>
          <w:p w14:paraId="36B93772" w14:textId="67F6ECC8" w:rsidR="00D33290" w:rsidRPr="00A24193" w:rsidRDefault="00171DCA" w:rsidP="33D21A28">
            <w:pPr>
              <w:spacing w:line="240" w:lineRule="auto"/>
              <w:rPr>
                <w:rFonts w:asciiTheme="minorHAnsi" w:hAnsiTheme="minorHAnsi"/>
              </w:rPr>
            </w:pPr>
            <w:r>
              <w:rPr>
                <w:rFonts w:asciiTheme="minorHAnsi" w:hAnsiTheme="minorHAnsi"/>
              </w:rPr>
              <w:t>14/01/2028</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16BCA2B2" w:rsidR="00D33290" w:rsidRPr="004D3B1E" w:rsidRDefault="00171DCA" w:rsidP="00D33290">
                <w:pPr>
                  <w:spacing w:line="240" w:lineRule="auto"/>
                  <w:rPr>
                    <w:rFonts w:asciiTheme="minorHAnsi" w:hAnsiTheme="minorHAnsi"/>
                    <w:lang w:val="en-AU"/>
                  </w:rPr>
                </w:pPr>
                <w:r>
                  <w:rPr>
                    <w:rStyle w:val="TORTemplate"/>
                  </w:rPr>
                  <w:t>N/A</w:t>
                </w:r>
              </w:p>
              <w:p w14:paraId="7A90EBC0" w14:textId="63321518" w:rsidR="00D33290" w:rsidRPr="009B3299" w:rsidRDefault="009E230C"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9E230C"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9E230C"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5603A" w14:textId="77777777" w:rsidR="009E230C" w:rsidRDefault="009E230C">
      <w:pPr>
        <w:spacing w:line="240" w:lineRule="auto"/>
      </w:pPr>
      <w:r>
        <w:separator/>
      </w:r>
    </w:p>
  </w:endnote>
  <w:endnote w:type="continuationSeparator" w:id="0">
    <w:p w14:paraId="6E9AD0A0" w14:textId="77777777" w:rsidR="009E230C" w:rsidRDefault="009E23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CB460" w14:textId="77777777" w:rsidR="009E230C" w:rsidRDefault="009E230C">
      <w:pPr>
        <w:spacing w:line="240" w:lineRule="auto"/>
      </w:pPr>
      <w:r>
        <w:separator/>
      </w:r>
    </w:p>
  </w:footnote>
  <w:footnote w:type="continuationSeparator" w:id="0">
    <w:p w14:paraId="746DC2AD" w14:textId="77777777" w:rsidR="009E230C" w:rsidRDefault="009E23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71DCA"/>
    <w:rsid w:val="00184678"/>
    <w:rsid w:val="001A4483"/>
    <w:rsid w:val="001D632C"/>
    <w:rsid w:val="002A1177"/>
    <w:rsid w:val="002F0731"/>
    <w:rsid w:val="002F2FEB"/>
    <w:rsid w:val="003001E0"/>
    <w:rsid w:val="00300450"/>
    <w:rsid w:val="00310CF8"/>
    <w:rsid w:val="0031698A"/>
    <w:rsid w:val="003251CD"/>
    <w:rsid w:val="0033101F"/>
    <w:rsid w:val="00360BB7"/>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C475C"/>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62E65"/>
    <w:rsid w:val="008831DC"/>
    <w:rsid w:val="00890F97"/>
    <w:rsid w:val="009037DA"/>
    <w:rsid w:val="0090627B"/>
    <w:rsid w:val="00920742"/>
    <w:rsid w:val="0094576F"/>
    <w:rsid w:val="00946E46"/>
    <w:rsid w:val="00997980"/>
    <w:rsid w:val="009A74C0"/>
    <w:rsid w:val="009E230C"/>
    <w:rsid w:val="009F3EB4"/>
    <w:rsid w:val="00A10CCE"/>
    <w:rsid w:val="00A17881"/>
    <w:rsid w:val="00A22CFB"/>
    <w:rsid w:val="00A24193"/>
    <w:rsid w:val="00A33297"/>
    <w:rsid w:val="00A647A9"/>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36966"/>
    <w:rsid w:val="00496357"/>
    <w:rsid w:val="00536EAE"/>
    <w:rsid w:val="00543A46"/>
    <w:rsid w:val="005B4E17"/>
    <w:rsid w:val="005E4537"/>
    <w:rsid w:val="0062179F"/>
    <w:rsid w:val="00813F94"/>
    <w:rsid w:val="00815365"/>
    <w:rsid w:val="00862E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362</Words>
  <Characters>2068</Characters>
  <Application>Microsoft Office Word</Application>
  <DocSecurity>0</DocSecurity>
  <Lines>17</Lines>
  <Paragraphs>4</Paragraphs>
  <ScaleCrop>false</ScaleCrop>
  <Company>UNICEF</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41</cp:revision>
  <dcterms:created xsi:type="dcterms:W3CDTF">2026-05-18T23:25:00Z</dcterms:created>
  <dcterms:modified xsi:type="dcterms:W3CDTF">2026-10-29T10:22:00Z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