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35942062">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1CF751AF"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4F9CD372">
                <wp:simplePos x="0" y="0"/>
                <wp:positionH relativeFrom="page">
                  <wp:posOffset>687705</wp:posOffset>
                </wp:positionH>
                <wp:positionV relativeFrom="page">
                  <wp:posOffset>8940165</wp:posOffset>
                </wp:positionV>
                <wp:extent cx="6184265" cy="1665605"/>
                <wp:effectExtent l="0" t="0" r="6985" b="1079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66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45CFA971"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D0701D">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613D1D">
                              <w:rPr>
                                <w:rFonts w:ascii="Univers Light" w:eastAsia="Calibri" w:hAnsi="Univers Light" w:cs="Times New Roman"/>
                                <w:color w:val="FFFFFF" w:themeColor="background1"/>
                                <w:sz w:val="24"/>
                              </w:rPr>
                              <w:t xml:space="preserve">Global Leadership Centre and </w:t>
                            </w:r>
                            <w:r w:rsidR="00613D1D" w:rsidRPr="00886595">
                              <w:rPr>
                                <w:rFonts w:ascii="Univers Light" w:eastAsia="Calibri" w:hAnsi="Univers Light" w:cs="Times New Roman"/>
                                <w:color w:val="FFFFFF" w:themeColor="background1"/>
                                <w:sz w:val="24"/>
                              </w:rPr>
                              <w:t>Park End Street</w:t>
                            </w:r>
                            <w:r w:rsidR="00613D1D">
                              <w:rPr>
                                <w:rFonts w:ascii="Univers Light" w:eastAsia="Calibri" w:hAnsi="Univers Light" w:cs="Times New Roman"/>
                                <w:color w:val="FFFFFF" w:themeColor="background1"/>
                                <w:sz w:val="24"/>
                              </w:rPr>
                              <w:t>, Oxford</w:t>
                            </w:r>
                          </w:p>
                          <w:p w14:paraId="58D9ADB5" w14:textId="1353BFA1" w:rsidR="000D77A3" w:rsidRPr="00294602" w:rsidRDefault="00D0701D" w:rsidP="00886595">
                            <w:pPr>
                              <w:spacing w:after="0" w:line="240" w:lineRule="auto"/>
                              <w:textAlignment w:val="baseline"/>
                              <w:rPr>
                                <w:rFonts w:ascii="Univers Light" w:hAnsi="Univers Light" w:cs="Times New Roman"/>
                                <w:color w:val="FFFFFF" w:themeColor="background1"/>
                                <w:sz w:val="20"/>
                              </w:rPr>
                            </w:pPr>
                            <w:r w:rsidRPr="00D0701D">
                              <w:rPr>
                                <w:rFonts w:ascii="Univers Light" w:hAnsi="Univers Light" w:cs="Times New Roman"/>
                                <w:color w:val="FFFFFF" w:themeColor="background1"/>
                                <w:sz w:val="24"/>
                                <w:szCs w:val="24"/>
                              </w:rPr>
                              <w:t>Grade 9: £5</w:t>
                            </w:r>
                            <w:r w:rsidR="00CD688A">
                              <w:rPr>
                                <w:rFonts w:ascii="Univers Light" w:hAnsi="Univers Light" w:cs="Times New Roman"/>
                                <w:color w:val="FFFFFF" w:themeColor="background1"/>
                                <w:sz w:val="24"/>
                                <w:szCs w:val="24"/>
                              </w:rPr>
                              <w:t>7,721</w:t>
                            </w:r>
                            <w:r w:rsidRPr="00D0701D">
                              <w:rPr>
                                <w:rFonts w:ascii="Univers Light" w:hAnsi="Univers Light" w:cs="Times New Roman"/>
                                <w:color w:val="FFFFFF" w:themeColor="background1"/>
                                <w:sz w:val="24"/>
                                <w:szCs w:val="24"/>
                              </w:rPr>
                              <w:t xml:space="preserve"> - £6</w:t>
                            </w:r>
                            <w:r w:rsidR="00CD688A">
                              <w:rPr>
                                <w:rFonts w:ascii="Univers Light" w:hAnsi="Univers Light" w:cs="Times New Roman"/>
                                <w:color w:val="FFFFFF" w:themeColor="background1"/>
                                <w:sz w:val="24"/>
                                <w:szCs w:val="24"/>
                              </w:rPr>
                              <w:t>6,608</w:t>
                            </w:r>
                            <w:r w:rsidRPr="00D0701D">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Pr>
                                <w:rFonts w:ascii="Univers Light" w:hAnsi="Univers Light" w:cs="Times New Roman"/>
                                <w:color w:val="FFFFFF" w:themeColor="background1"/>
                                <w:sz w:val="24"/>
                                <w:szCs w:val="24"/>
                              </w:rPr>
                              <w:t xml:space="preserve"> including the Oxford University Weighting of £1,730 per annum</w:t>
                            </w:r>
                          </w:p>
                          <w:p w14:paraId="3AC2DF12" w14:textId="55210398" w:rsidR="00F36B2E" w:rsidRPr="00886595" w:rsidRDefault="00955F9D" w:rsidP="00886595">
                            <w:pPr>
                              <w:spacing w:after="0" w:line="240" w:lineRule="auto"/>
                              <w:textAlignment w:val="baseline"/>
                              <w:rPr>
                                <w:rFonts w:ascii="Univers Light" w:eastAsia="Calibri" w:hAnsi="Univers Light" w:cs="Times New Roman"/>
                                <w:color w:val="FFFFFF" w:themeColor="background1"/>
                                <w:spacing w:val="-1"/>
                                <w:sz w:val="24"/>
                              </w:rPr>
                            </w:pPr>
                            <w:r w:rsidRPr="00886595">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D0701D">
                              <w:rPr>
                                <w:rFonts w:ascii="Univers Light" w:eastAsia="Calibri" w:hAnsi="Univers Light" w:cs="Times New Roman"/>
                                <w:color w:val="FFFFFF" w:themeColor="background1"/>
                                <w:spacing w:val="-1"/>
                                <w:sz w:val="24"/>
                              </w:rPr>
                              <w:t>37.5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0D9E00F7" w14:textId="0C67412C" w:rsidR="00C75B08" w:rsidRPr="00886595" w:rsidRDefault="00F36B2E" w:rsidP="00E14404">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Saïd Business School, University of Oxford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703.95pt;width:486.95pt;height:131.1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" filled="f" stroked="f">
                <v:textbox inset="0,0,0,0">
                  <w:txbxContent>
                    <w:p w14:paraId="043C45E7" w14:textId="45CFA971"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D0701D">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613D1D">
                        <w:rPr>
                          <w:rFonts w:ascii="Univers Light" w:eastAsia="Calibri" w:hAnsi="Univers Light" w:cs="Times New Roman"/>
                          <w:color w:val="FFFFFF" w:themeColor="background1"/>
                          <w:sz w:val="24"/>
                        </w:rPr>
                        <w:t xml:space="preserve">Global Leadership Centre and </w:t>
                      </w:r>
                      <w:r w:rsidR="00613D1D" w:rsidRPr="00886595">
                        <w:rPr>
                          <w:rFonts w:ascii="Univers Light" w:eastAsia="Calibri" w:hAnsi="Univers Light" w:cs="Times New Roman"/>
                          <w:color w:val="FFFFFF" w:themeColor="background1"/>
                          <w:sz w:val="24"/>
                        </w:rPr>
                        <w:t>Park End Street</w:t>
                      </w:r>
                      <w:r w:rsidR="00613D1D">
                        <w:rPr>
                          <w:rFonts w:ascii="Univers Light" w:eastAsia="Calibri" w:hAnsi="Univers Light" w:cs="Times New Roman"/>
                          <w:color w:val="FFFFFF" w:themeColor="background1"/>
                          <w:sz w:val="24"/>
                        </w:rPr>
                        <w:t>, Oxford</w:t>
                      </w:r>
                    </w:p>
                    <w:p w14:paraId="58D9ADB5" w14:textId="1353BFA1" w:rsidR="000D77A3" w:rsidRPr="00294602" w:rsidRDefault="00D0701D" w:rsidP="00886595">
                      <w:pPr>
                        <w:spacing w:after="0" w:line="240" w:lineRule="auto"/>
                        <w:textAlignment w:val="baseline"/>
                        <w:rPr>
                          <w:rFonts w:ascii="Univers Light" w:hAnsi="Univers Light" w:cs="Times New Roman"/>
                          <w:color w:val="FFFFFF" w:themeColor="background1"/>
                          <w:sz w:val="20"/>
                        </w:rPr>
                      </w:pPr>
                      <w:r w:rsidRPr="00D0701D">
                        <w:rPr>
                          <w:rFonts w:ascii="Univers Light" w:hAnsi="Univers Light" w:cs="Times New Roman"/>
                          <w:color w:val="FFFFFF" w:themeColor="background1"/>
                          <w:sz w:val="24"/>
                          <w:szCs w:val="24"/>
                        </w:rPr>
                        <w:t>Grade 9: £5</w:t>
                      </w:r>
                      <w:r w:rsidR="00CD688A">
                        <w:rPr>
                          <w:rFonts w:ascii="Univers Light" w:hAnsi="Univers Light" w:cs="Times New Roman"/>
                          <w:color w:val="FFFFFF" w:themeColor="background1"/>
                          <w:sz w:val="24"/>
                          <w:szCs w:val="24"/>
                        </w:rPr>
                        <w:t>7,721</w:t>
                      </w:r>
                      <w:r w:rsidRPr="00D0701D">
                        <w:rPr>
                          <w:rFonts w:ascii="Univers Light" w:hAnsi="Univers Light" w:cs="Times New Roman"/>
                          <w:color w:val="FFFFFF" w:themeColor="background1"/>
                          <w:sz w:val="24"/>
                          <w:szCs w:val="24"/>
                        </w:rPr>
                        <w:t xml:space="preserve"> - £6</w:t>
                      </w:r>
                      <w:r w:rsidR="00CD688A">
                        <w:rPr>
                          <w:rFonts w:ascii="Univers Light" w:hAnsi="Univers Light" w:cs="Times New Roman"/>
                          <w:color w:val="FFFFFF" w:themeColor="background1"/>
                          <w:sz w:val="24"/>
                          <w:szCs w:val="24"/>
                        </w:rPr>
                        <w:t>6,608</w:t>
                      </w:r>
                      <w:r w:rsidRPr="00D0701D">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Pr>
                          <w:rFonts w:ascii="Univers Light" w:hAnsi="Univers Light" w:cs="Times New Roman"/>
                          <w:color w:val="FFFFFF" w:themeColor="background1"/>
                          <w:sz w:val="24"/>
                          <w:szCs w:val="24"/>
                        </w:rPr>
                        <w:t xml:space="preserve"> including the Oxford University Weighting of £1,730 per annum</w:t>
                      </w:r>
                    </w:p>
                    <w:p w14:paraId="3AC2DF12" w14:textId="55210398" w:rsidR="00F36B2E" w:rsidRPr="00886595" w:rsidRDefault="00955F9D" w:rsidP="00886595">
                      <w:pPr>
                        <w:spacing w:after="0" w:line="240" w:lineRule="auto"/>
                        <w:textAlignment w:val="baseline"/>
                        <w:rPr>
                          <w:rFonts w:ascii="Univers Light" w:eastAsia="Calibri" w:hAnsi="Univers Light" w:cs="Times New Roman"/>
                          <w:color w:val="FFFFFF" w:themeColor="background1"/>
                          <w:spacing w:val="-1"/>
                          <w:sz w:val="24"/>
                        </w:rPr>
                      </w:pPr>
                      <w:r w:rsidRPr="00886595">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D0701D">
                        <w:rPr>
                          <w:rFonts w:ascii="Univers Light" w:eastAsia="Calibri" w:hAnsi="Univers Light" w:cs="Times New Roman"/>
                          <w:color w:val="FFFFFF" w:themeColor="background1"/>
                          <w:spacing w:val="-1"/>
                          <w:sz w:val="24"/>
                        </w:rPr>
                        <w:t>37.5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0D9E00F7" w14:textId="0C67412C" w:rsidR="00C75B08" w:rsidRPr="00886595" w:rsidRDefault="00F36B2E" w:rsidP="00E14404">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Saïd Business School, University of Oxford</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7AF4111D">
                <wp:simplePos x="0" y="0"/>
                <wp:positionH relativeFrom="margin">
                  <wp:align>right</wp:align>
                </wp:positionH>
                <wp:positionV relativeFrom="margin">
                  <wp:posOffset>7239000</wp:posOffset>
                </wp:positionV>
                <wp:extent cx="6184265" cy="615950"/>
                <wp:effectExtent l="0" t="0" r="6985" b="1270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1A6ABDAC" w:rsidR="000E7678" w:rsidRPr="00920DD4" w:rsidRDefault="00D0701D"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D0701D">
                              <w:rPr>
                                <w:rFonts w:ascii="Times New Roman" w:hAnsi="Times New Roman" w:cs="Times New Roman"/>
                                <w:bCs/>
                                <w:color w:val="FFFFFF" w:themeColor="background1"/>
                                <w:sz w:val="56"/>
                                <w:szCs w:val="56"/>
                              </w:rPr>
                              <w:t xml:space="preserve">Associate Director, </w:t>
                            </w:r>
                            <w:r w:rsidR="00842B5E">
                              <w:rPr>
                                <w:rFonts w:ascii="Times New Roman" w:hAnsi="Times New Roman" w:cs="Times New Roman"/>
                                <w:bCs/>
                                <w:color w:val="FFFFFF" w:themeColor="background1"/>
                                <w:sz w:val="56"/>
                                <w:szCs w:val="56"/>
                              </w:rPr>
                              <w:t>Clients and Markets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766007" id="Text Box 5" o:spid="_x0000_s1027" type="#_x0000_t202" alt="&quot;&quot;" style="position:absolute;margin-left:435.75pt;margin-top:570pt;width:486.95pt;height:48.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" filled="f" stroked="f">
                <v:textbox inset="0,0,0,0">
                  <w:txbxContent>
                    <w:p w14:paraId="32D4416C" w14:textId="1A6ABDAC" w:rsidR="000E7678" w:rsidRPr="00920DD4" w:rsidRDefault="00D0701D"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D0701D">
                        <w:rPr>
                          <w:rFonts w:ascii="Times New Roman" w:hAnsi="Times New Roman" w:cs="Times New Roman"/>
                          <w:bCs/>
                          <w:color w:val="FFFFFF" w:themeColor="background1"/>
                          <w:sz w:val="56"/>
                          <w:szCs w:val="56"/>
                        </w:rPr>
                        <w:t xml:space="preserve">Associate Director, </w:t>
                      </w:r>
                      <w:r w:rsidR="00842B5E">
                        <w:rPr>
                          <w:rFonts w:ascii="Times New Roman" w:hAnsi="Times New Roman" w:cs="Times New Roman"/>
                          <w:bCs/>
                          <w:color w:val="FFFFFF" w:themeColor="background1"/>
                          <w:sz w:val="56"/>
                          <w:szCs w:val="56"/>
                        </w:rPr>
                        <w:t>Clients and Markets</w:t>
                      </w:r>
                    </w:p>
                  </w:txbxContent>
                </v:textbox>
                <w10:wrap type="square" anchorx="margin" anchory="margin"/>
                <w10:anchorlock/>
              </v:shape>
            </w:pict>
          </mc:Fallback>
        </mc:AlternateContent>
      </w:r>
      <w:r w:rsidR="000E7678">
        <w:br w:type="page"/>
      </w:r>
    </w:p>
    <w:p w14:paraId="2684FAC1" w14:textId="67A117D4" w:rsidR="00DD5777" w:rsidRPr="00AF50FB" w:rsidRDefault="003276DF" w:rsidP="005749E7">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26C1BFD3">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53FBCF6C" w14:textId="77777777" w:rsidR="00D0701D" w:rsidRPr="00D0701D" w:rsidRDefault="00D0701D" w:rsidP="00D0701D">
      <w:pPr>
        <w:tabs>
          <w:tab w:val="right" w:pos="7272"/>
        </w:tabs>
        <w:spacing w:after="0" w:line="240" w:lineRule="auto"/>
        <w:textAlignment w:val="baseline"/>
        <w:rPr>
          <w:rFonts w:ascii="Univers Light" w:hAnsi="Univers Light" w:cs="Arial"/>
          <w:sz w:val="20"/>
        </w:rPr>
      </w:pPr>
    </w:p>
    <w:p w14:paraId="515C8B89" w14:textId="3A93C08F"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 xml:space="preserve">The Associate Director, Clients and Markets is a senior role within the Government and Public Value function within Executive Education at Said Business School, reporting to the Director, Government and Public Value. The postholder will be responsible for leading substantial, profitable, and enduring high-quality commercial relationships with large and medium sized organisations globally (companies, public sector organisations and government entities).   </w:t>
      </w:r>
    </w:p>
    <w:p w14:paraId="550C45AB" w14:textId="514EF529"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 xml:space="preserve">The Clients and Markets team are the driving force in enabling Executive Education to achieve its growth ambitions to double revenue in 3 years, and to realise its full potential as a leading player in the global Executive Education market.  The Associate Director, Clients and Markets reports to the Director, Government and Public Value who leads a small team of sales and relationship professionals responsible for designing and implementing the overarching growth and business development strategy for that function.   </w:t>
      </w:r>
    </w:p>
    <w:p w14:paraId="015B3286" w14:textId="087B74E1"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 xml:space="preserve">Within that team of sales professionals, the Associate Director will be responsible for developing relationships with a portfolio of existing clients and for establishing new relationships with desirable organisations (as determined by the Director, GPV).   A typical client portfolio will comprise a combination of existing client relationships worth £250k to £750k per year and may also include high potential clients where the team sees an opportunity to deliver accelerated revenue growth. In addition, the Associate Director will be responsible for an agreed portfolio of target organisations Executive Education wishes to develop a new strategic relationship with.  </w:t>
      </w:r>
    </w:p>
    <w:p w14:paraId="14A0B7A9" w14:textId="77777777" w:rsidR="007B31B4" w:rsidRDefault="007B31B4" w:rsidP="007B31B4">
      <w:pPr>
        <w:spacing w:line="288" w:lineRule="auto"/>
        <w:rPr>
          <w:rStyle w:val="eop"/>
          <w:rFonts w:ascii="Univers Light" w:hAnsi="Univers Light" w:cs="Calibri"/>
          <w:sz w:val="20"/>
          <w:szCs w:val="20"/>
        </w:rPr>
      </w:pPr>
    </w:p>
    <w:p w14:paraId="7FAE73DC" w14:textId="77777777" w:rsidR="007B31B4" w:rsidRDefault="007B31B4" w:rsidP="007B31B4">
      <w:pPr>
        <w:spacing w:line="288" w:lineRule="auto"/>
        <w:rPr>
          <w:rStyle w:val="eop"/>
          <w:rFonts w:ascii="Univers Light" w:hAnsi="Univers Light" w:cs="Calibri"/>
          <w:sz w:val="20"/>
          <w:szCs w:val="20"/>
        </w:rPr>
      </w:pPr>
    </w:p>
    <w:p w14:paraId="2659F607" w14:textId="77777777" w:rsidR="007B31B4" w:rsidRDefault="007B31B4" w:rsidP="007B31B4">
      <w:pPr>
        <w:spacing w:line="288" w:lineRule="auto"/>
        <w:rPr>
          <w:rStyle w:val="eop"/>
          <w:rFonts w:ascii="Univers Light" w:hAnsi="Univers Light" w:cs="Calibri"/>
          <w:sz w:val="20"/>
          <w:szCs w:val="20"/>
        </w:rPr>
      </w:pPr>
    </w:p>
    <w:p w14:paraId="04191243" w14:textId="6440341F"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 xml:space="preserve">Therefore, it is likely that the Associate Director will be responsible for a portfolio of £1m-£2m revenue, and to grow that by £750k to £1m revenue each year.   </w:t>
      </w:r>
    </w:p>
    <w:p w14:paraId="7C012CD0" w14:textId="5D200D38"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The Associate Director, Clients and Markets will be required to work proactively to win and then develop these high value relationships with existing and high-potential / high-growth clients. This will involve rigorous account development and senior stakeholder engagement as well as networking and prospecting for potential business with new C-suite level contacts. They will be leading on larger opportunities, both drawing from our pre-existing ‘off-the-shelf’ propositions and customising learning solutions. It will be important for the post-holder to be able to direct sales of all types of Executive Education products, now and in the future, and to lead on the consultative sales process which underpins the sale of customised learning solutions.</w:t>
      </w:r>
    </w:p>
    <w:p w14:paraId="155E8EC8" w14:textId="7434D58B"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The Associate Director, Clients and Markets will lead Executive Education responses to proposal requests which are a strong match for SBS’s capabilities, working in close partnership with the Commercial, Learning Innovation and Impact Teams as well as Associate Fellows and Faculty. These proposals might come through proactive, outreach and relationship development work or via inbound RFP’s which are sent into the team via an enquiry.</w:t>
      </w:r>
    </w:p>
    <w:p w14:paraId="233901B6" w14:textId="77777777" w:rsid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t xml:space="preserve">The Associate Director, Clients and Markets will play an ongoing role in managing the commercial relationship between Executive Education and their clients. The implementation of contracted services and day-to-day relationship management required to successfully deliver any programme will be provided by colleagues within the Client Engagement and Delivery Team and supported by colleagues in Learning Innovation and Impact / wider Associate learning community. </w:t>
      </w:r>
    </w:p>
    <w:p w14:paraId="67983F5C" w14:textId="68F55A97" w:rsidR="007B31B4" w:rsidRPr="007B31B4" w:rsidRDefault="007B31B4" w:rsidP="007B31B4">
      <w:pPr>
        <w:spacing w:line="288" w:lineRule="auto"/>
        <w:rPr>
          <w:rStyle w:val="eop"/>
          <w:rFonts w:ascii="Univers Light" w:hAnsi="Univers Light" w:cs="Calibri"/>
          <w:sz w:val="20"/>
          <w:szCs w:val="20"/>
        </w:rPr>
      </w:pPr>
      <w:r w:rsidRPr="007B31B4">
        <w:rPr>
          <w:rStyle w:val="eop"/>
          <w:rFonts w:ascii="Univers Light" w:hAnsi="Univers Light" w:cs="Calibri"/>
          <w:sz w:val="20"/>
          <w:szCs w:val="20"/>
        </w:rPr>
        <w:lastRenderedPageBreak/>
        <w:t>The Associate Director will lead this matrix team</w:t>
      </w:r>
      <w:r>
        <w:rPr>
          <w:rStyle w:val="eop"/>
          <w:rFonts w:ascii="Univers Light" w:hAnsi="Univers Light" w:cs="Calibri"/>
          <w:sz w:val="20"/>
          <w:szCs w:val="20"/>
        </w:rPr>
        <w:t xml:space="preserve">, </w:t>
      </w:r>
      <w:r w:rsidRPr="007B31B4">
        <w:rPr>
          <w:rStyle w:val="eop"/>
          <w:rFonts w:ascii="Univers Light" w:hAnsi="Univers Light" w:cs="Calibri"/>
          <w:sz w:val="20"/>
          <w:szCs w:val="20"/>
        </w:rPr>
        <w:t>being ultimately accountable for the ongoing success and growth of the relationship overall and act as sponsor to the client.</w:t>
      </w:r>
    </w:p>
    <w:p w14:paraId="1B48F7D4" w14:textId="1897F7BB" w:rsidR="00DD5777" w:rsidRPr="00F625D9" w:rsidRDefault="00DD5777" w:rsidP="005749E7">
      <w:pPr>
        <w:tabs>
          <w:tab w:val="right" w:pos="7272"/>
        </w:tabs>
        <w:spacing w:after="0" w:line="240" w:lineRule="auto"/>
        <w:textAlignment w:val="baseline"/>
        <w:rPr>
          <w:rFonts w:ascii="Univers Light" w:eastAsia="Times New Roman" w:hAnsi="Univers Light"/>
          <w:b/>
          <w:vanish/>
          <w:color w:val="111B40"/>
          <w:sz w:val="20"/>
          <w:szCs w:val="16"/>
          <w:specVanish/>
        </w:rPr>
      </w:pPr>
    </w:p>
    <w:p w14:paraId="284AB963" w14:textId="06FC5E39" w:rsidR="00F66672" w:rsidRPr="00AF50FB" w:rsidRDefault="004F7A7A" w:rsidP="005749E7">
      <w:pPr>
        <w:pStyle w:val="Heading1"/>
        <w:spacing w:before="0" w:after="100" w:line="240" w:lineRule="auto"/>
        <w:rPr>
          <w:rFonts w:eastAsia="Times New Roman"/>
        </w:rPr>
      </w:pPr>
      <w:r w:rsidRPr="00920DD4">
        <w:rPr>
          <w:rFonts w:ascii="Times New Roman" w:eastAsia="Times New Roman" w:hAnsi="Times New Roman" w:cs="Times New Roman"/>
          <w:color w:val="002147"/>
          <w:sz w:val="30"/>
        </w:rPr>
        <w:t>Responsibilities</w:t>
      </w:r>
    </w:p>
    <w:p w14:paraId="571C6683"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 xml:space="preserve">Manage a client portfolio of c. £1m to £2m revenue and add &gt;£750k-£1m of incremental revenue from extending existing relationships or winning new clients each academic year.  </w:t>
      </w:r>
    </w:p>
    <w:p w14:paraId="77958B60"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Take overall accountability for these client relationships, including quality and profitability of solutions provided and overall satisfaction with SBS, acting as a sponsor and implementing appropriate relationship governance.</w:t>
      </w:r>
    </w:p>
    <w:p w14:paraId="3F10CF45"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 xml:space="preserve">Lead on strategic account development of existing relationships and ‘high potential’ relationships – ensuring we maximise our sales of Executive Education offerings to these clients. </w:t>
      </w:r>
    </w:p>
    <w:p w14:paraId="02EC6B67"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Lead on prospecting for new business opportunities in target client organisations within agreed market.</w:t>
      </w:r>
    </w:p>
    <w:p w14:paraId="42E10005"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Lead on qualifying, pitching, winning, contracting and then mobilising new clients / programmes; ensuring the programme delivery teams are set up for success and that both the client and SBS business needs are understood and met.</w:t>
      </w:r>
    </w:p>
    <w:p w14:paraId="4CCAA319"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eop"/>
          <w:rFonts w:ascii="Univers Light" w:hAnsi="Univers Light" w:cs="Calibri"/>
          <w:sz w:val="20"/>
          <w:szCs w:val="20"/>
        </w:rPr>
        <w:t>Lead the sales strategy and relationship process to win new clients and secure programmes, through proactive relationship development and leading bids and proposals, working closely with the commercial bid team, faculty and learning innovation and impact.</w:t>
      </w:r>
    </w:p>
    <w:p w14:paraId="14DFDA6A" w14:textId="77777777" w:rsidR="007B31B4" w:rsidRPr="007B31B4" w:rsidRDefault="007B31B4" w:rsidP="007B31B4">
      <w:pPr>
        <w:pStyle w:val="ListParagraph"/>
        <w:numPr>
          <w:ilvl w:val="0"/>
          <w:numId w:val="36"/>
        </w:numPr>
        <w:spacing w:after="0" w:line="288" w:lineRule="auto"/>
        <w:rPr>
          <w:rStyle w:val="scxw183420388"/>
          <w:rFonts w:ascii="Univers Light" w:hAnsi="Univers Light" w:cs="Calibri"/>
          <w:sz w:val="20"/>
          <w:szCs w:val="20"/>
        </w:rPr>
      </w:pPr>
      <w:r w:rsidRPr="007B31B4">
        <w:rPr>
          <w:rStyle w:val="scxw183420388"/>
          <w:rFonts w:ascii="Univers Light" w:hAnsi="Univers Light" w:cs="Calibri"/>
          <w:sz w:val="20"/>
          <w:szCs w:val="20"/>
        </w:rPr>
        <w:t>Introduce and refer to other School offerings as appropriate, to promote our Open and Online Programmes.</w:t>
      </w:r>
    </w:p>
    <w:p w14:paraId="6ACAD04C" w14:textId="77777777" w:rsidR="007B31B4" w:rsidRPr="007B31B4" w:rsidRDefault="007B31B4" w:rsidP="007B31B4">
      <w:pPr>
        <w:pStyle w:val="ListParagraph"/>
        <w:numPr>
          <w:ilvl w:val="0"/>
          <w:numId w:val="36"/>
        </w:numPr>
        <w:spacing w:after="0" w:line="288" w:lineRule="auto"/>
        <w:ind w:left="714" w:hanging="357"/>
        <w:rPr>
          <w:rStyle w:val="scxw183420388"/>
          <w:rFonts w:ascii="Univers Light" w:hAnsi="Univers Light" w:cs="Calibri"/>
          <w:sz w:val="20"/>
          <w:szCs w:val="20"/>
        </w:rPr>
      </w:pPr>
      <w:r w:rsidRPr="007B31B4">
        <w:rPr>
          <w:rStyle w:val="scxw183420388"/>
          <w:rFonts w:ascii="Univers Light" w:hAnsi="Univers Light" w:cs="Calibri"/>
          <w:sz w:val="20"/>
          <w:szCs w:val="20"/>
        </w:rPr>
        <w:t>Role model sales excellence – recognised as an expert in the team, with knowledge and skills to win and develop client relationships through the highest quality interactions.</w:t>
      </w:r>
    </w:p>
    <w:p w14:paraId="01A5F1DE" w14:textId="77777777" w:rsidR="007B31B4" w:rsidRPr="007B31B4" w:rsidRDefault="007B31B4" w:rsidP="007B31B4">
      <w:pPr>
        <w:pStyle w:val="ListParagraph"/>
        <w:numPr>
          <w:ilvl w:val="0"/>
          <w:numId w:val="36"/>
        </w:numPr>
        <w:spacing w:after="0" w:line="288" w:lineRule="auto"/>
        <w:ind w:left="714" w:hanging="357"/>
        <w:rPr>
          <w:rStyle w:val="scxw183420388"/>
          <w:rFonts w:ascii="Univers Light" w:hAnsi="Univers Light" w:cs="Calibri"/>
          <w:sz w:val="20"/>
          <w:szCs w:val="20"/>
        </w:rPr>
      </w:pPr>
      <w:r w:rsidRPr="007B31B4">
        <w:rPr>
          <w:rStyle w:val="scxw183420388"/>
          <w:rFonts w:ascii="Univers Light" w:hAnsi="Univers Light" w:cs="Calibri"/>
          <w:sz w:val="20"/>
          <w:szCs w:val="20"/>
        </w:rPr>
        <w:t>Build effective mutually respectful relationships with stakeholders across Executive Education and collaborate closely with the Commercial Team in the production of high-quality bids and proposals.</w:t>
      </w:r>
    </w:p>
    <w:p w14:paraId="563C87AC" w14:textId="77777777" w:rsidR="007B31B4" w:rsidRPr="007B31B4" w:rsidRDefault="007B31B4" w:rsidP="007B31B4">
      <w:pPr>
        <w:pStyle w:val="ListParagraph"/>
        <w:numPr>
          <w:ilvl w:val="0"/>
          <w:numId w:val="36"/>
        </w:numPr>
        <w:spacing w:after="0" w:line="288" w:lineRule="auto"/>
        <w:ind w:left="714" w:hanging="357"/>
        <w:rPr>
          <w:rFonts w:ascii="Univers Light" w:hAnsi="Univers Light" w:cs="Calibri"/>
          <w:sz w:val="20"/>
          <w:szCs w:val="20"/>
        </w:rPr>
      </w:pPr>
      <w:r w:rsidRPr="007B31B4">
        <w:rPr>
          <w:rFonts w:ascii="Univers Light" w:hAnsi="Univers Light" w:cs="Calibri"/>
          <w:sz w:val="20"/>
          <w:szCs w:val="20"/>
        </w:rPr>
        <w:t>Understand the learning and Executive Education marketplace and develop your personal brand as a contributor in the industry.</w:t>
      </w:r>
    </w:p>
    <w:p w14:paraId="6B2DA9E6" w14:textId="77777777" w:rsidR="007B31B4" w:rsidRPr="007B31B4" w:rsidRDefault="007B31B4" w:rsidP="007B31B4">
      <w:pPr>
        <w:pStyle w:val="ListParagraph"/>
        <w:numPr>
          <w:ilvl w:val="0"/>
          <w:numId w:val="36"/>
        </w:numPr>
        <w:spacing w:after="0" w:line="288" w:lineRule="auto"/>
        <w:ind w:left="714" w:hanging="357"/>
        <w:rPr>
          <w:rFonts w:ascii="Univers Light" w:hAnsi="Univers Light" w:cs="Calibri"/>
        </w:rPr>
      </w:pPr>
      <w:r w:rsidRPr="007B31B4">
        <w:rPr>
          <w:rFonts w:ascii="Univers Light" w:hAnsi="Univers Light" w:cs="Calibri"/>
          <w:sz w:val="20"/>
          <w:szCs w:val="20"/>
        </w:rPr>
        <w:t>Represent Executive Education at networking events and SBS events</w:t>
      </w:r>
      <w:r w:rsidRPr="007B31B4">
        <w:rPr>
          <w:rFonts w:ascii="Univers Light" w:hAnsi="Univers Light" w:cs="Calibri"/>
        </w:rPr>
        <w:t xml:space="preserve">. </w:t>
      </w:r>
    </w:p>
    <w:p w14:paraId="508E4B50" w14:textId="77777777" w:rsidR="0012372C" w:rsidRDefault="0012372C" w:rsidP="005749E7">
      <w:pPr>
        <w:spacing w:after="0" w:line="240" w:lineRule="auto"/>
        <w:rPr>
          <w:rFonts w:ascii="Univers Light" w:hAnsi="Univers Light"/>
          <w:sz w:val="20"/>
        </w:rPr>
      </w:pPr>
    </w:p>
    <w:p w14:paraId="3B81B9F9" w14:textId="77777777" w:rsidR="007B31B4" w:rsidRPr="00294602" w:rsidRDefault="007B31B4" w:rsidP="007B31B4">
      <w:pPr>
        <w:spacing w:after="0" w:line="240" w:lineRule="auto"/>
        <w:rPr>
          <w:rFonts w:ascii="Univers Light" w:hAnsi="Univers Light"/>
          <w:sz w:val="20"/>
        </w:rPr>
      </w:pPr>
    </w:p>
    <w:p w14:paraId="7AC85926" w14:textId="34A22D52" w:rsidR="007B31B4" w:rsidRPr="00AF50FB" w:rsidRDefault="007B31B4" w:rsidP="007B31B4">
      <w:pPr>
        <w:pStyle w:val="Heading2"/>
        <w:spacing w:before="0" w:after="100" w:line="240" w:lineRule="auto"/>
        <w:rPr>
          <w:rFonts w:eastAsia="Arial"/>
        </w:rPr>
      </w:pPr>
      <w:r>
        <w:rPr>
          <w:rFonts w:ascii="Times New Roman" w:eastAsia="Arial" w:hAnsi="Times New Roman" w:cs="Times New Roman"/>
          <w:color w:val="002147"/>
          <w:sz w:val="24"/>
          <w:szCs w:val="24"/>
        </w:rPr>
        <w:t>Essential</w:t>
      </w:r>
      <w:r w:rsidRPr="00920DD4">
        <w:rPr>
          <w:rFonts w:ascii="Times New Roman" w:eastAsia="Arial" w:hAnsi="Times New Roman" w:cs="Times New Roman"/>
          <w:color w:val="002147"/>
          <w:sz w:val="24"/>
          <w:szCs w:val="24"/>
        </w:rPr>
        <w:t xml:space="preserve"> selection criteria</w:t>
      </w:r>
    </w:p>
    <w:p w14:paraId="507DBB90"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Demonstrable experience of leading strategic, high-value clients and building deep and sustainable relationships with senior stakeholders in large organisations.</w:t>
      </w:r>
    </w:p>
    <w:p w14:paraId="02916C84"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Demonstrable experience of selling transformational learning programmes through knowledge of academic research, market intelligence and knowledge of consumer trends.</w:t>
      </w:r>
    </w:p>
    <w:p w14:paraId="1FFCB855"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Track record of exceeding revenue / growth targets through a focused approach to strategic sales and relationship development</w:t>
      </w:r>
    </w:p>
    <w:p w14:paraId="3D384715"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Understanding of consultative sales processes; qualifying, proposal writing and pitching effectively</w:t>
      </w:r>
    </w:p>
    <w:p w14:paraId="330BD5EF"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Commercially astute, effective at managing commercial bid processes and negotiations with senior clients.</w:t>
      </w:r>
    </w:p>
    <w:p w14:paraId="681AFB7A"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 xml:space="preserve">Displays an in-depth understanding of L&amp;D and Exec Ed marketplace and contribute to discussions about organisational learning strategy and practice credibly with senior HR / L&amp;D professionals. </w:t>
      </w:r>
    </w:p>
    <w:p w14:paraId="6E2E665D"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Excellent interpersonal skills including the ability to collaborate effectively with internal customers and external stakeholders.</w:t>
      </w:r>
    </w:p>
    <w:p w14:paraId="0519DEF9" w14:textId="77777777" w:rsidR="007B31B4" w:rsidRPr="007B31B4" w:rsidRDefault="007B31B4" w:rsidP="007B31B4">
      <w:pPr>
        <w:pStyle w:val="NoSpacing"/>
        <w:numPr>
          <w:ilvl w:val="0"/>
          <w:numId w:val="39"/>
        </w:numPr>
        <w:rPr>
          <w:rFonts w:ascii="Univers Light" w:hAnsi="Univers Light"/>
          <w:sz w:val="20"/>
          <w:szCs w:val="20"/>
        </w:rPr>
      </w:pPr>
      <w:r w:rsidRPr="007B31B4">
        <w:rPr>
          <w:rFonts w:ascii="Univers Light" w:hAnsi="Univers Light"/>
          <w:sz w:val="20"/>
          <w:szCs w:val="20"/>
        </w:rPr>
        <w:t>Outstanding written and oral communication skills with experience of writing and presenting proposals and pitches. </w:t>
      </w:r>
    </w:p>
    <w:p w14:paraId="4C8B9A33" w14:textId="77777777" w:rsidR="007B31B4" w:rsidRPr="007B31B4" w:rsidRDefault="007B31B4" w:rsidP="007B31B4">
      <w:pPr>
        <w:pStyle w:val="NoSpacing"/>
        <w:numPr>
          <w:ilvl w:val="0"/>
          <w:numId w:val="37"/>
        </w:numPr>
        <w:rPr>
          <w:rFonts w:ascii="Univers Light" w:hAnsi="Univers Light"/>
          <w:sz w:val="20"/>
          <w:szCs w:val="20"/>
        </w:rPr>
      </w:pPr>
      <w:r w:rsidRPr="007B31B4">
        <w:rPr>
          <w:rFonts w:ascii="Univers Light" w:hAnsi="Univers Light"/>
          <w:sz w:val="20"/>
          <w:szCs w:val="20"/>
        </w:rPr>
        <w:t>A good team worker who demonstrates project management and leadership capabilities within a collaborative working culture.</w:t>
      </w:r>
    </w:p>
    <w:p w14:paraId="22A762A8" w14:textId="77777777" w:rsidR="007B31B4" w:rsidRPr="007B31B4" w:rsidRDefault="007B31B4" w:rsidP="007B31B4">
      <w:pPr>
        <w:pStyle w:val="NoSpacing"/>
        <w:numPr>
          <w:ilvl w:val="0"/>
          <w:numId w:val="37"/>
        </w:numPr>
        <w:rPr>
          <w:rFonts w:ascii="Univers Light" w:hAnsi="Univers Light"/>
          <w:sz w:val="20"/>
          <w:szCs w:val="20"/>
        </w:rPr>
      </w:pPr>
      <w:r w:rsidRPr="007B31B4">
        <w:rPr>
          <w:rFonts w:ascii="Univers Light" w:hAnsi="Univers Light"/>
          <w:sz w:val="20"/>
          <w:szCs w:val="20"/>
        </w:rPr>
        <w:lastRenderedPageBreak/>
        <w:t>The ability to work under pressure and deliver assignments to internal customers and departmental stakeholders in a complex environment and organise often demanding work assignments to meet client demands.</w:t>
      </w:r>
    </w:p>
    <w:p w14:paraId="0A808F7E" w14:textId="77777777" w:rsidR="007B31B4" w:rsidRPr="007B31B4" w:rsidRDefault="007B31B4" w:rsidP="007B31B4">
      <w:pPr>
        <w:pStyle w:val="NoSpacing"/>
        <w:numPr>
          <w:ilvl w:val="0"/>
          <w:numId w:val="37"/>
        </w:numPr>
        <w:rPr>
          <w:rFonts w:ascii="Univers Light" w:hAnsi="Univers Light"/>
          <w:sz w:val="20"/>
          <w:szCs w:val="20"/>
        </w:rPr>
      </w:pPr>
      <w:r w:rsidRPr="007B31B4">
        <w:rPr>
          <w:rFonts w:ascii="Univers Light" w:hAnsi="Univers Light"/>
          <w:sz w:val="20"/>
          <w:szCs w:val="20"/>
        </w:rPr>
        <w:t>Track record of leading and coaching others to improve their effectiveness in client relationship management and account management processes </w:t>
      </w:r>
    </w:p>
    <w:p w14:paraId="010D7AB1" w14:textId="77777777" w:rsidR="007B31B4" w:rsidRPr="007B31B4" w:rsidRDefault="007B31B4" w:rsidP="007B31B4">
      <w:pPr>
        <w:pStyle w:val="NoSpacing"/>
        <w:numPr>
          <w:ilvl w:val="0"/>
          <w:numId w:val="37"/>
        </w:numPr>
        <w:rPr>
          <w:rFonts w:ascii="Univers Light" w:hAnsi="Univers Light"/>
          <w:sz w:val="20"/>
          <w:szCs w:val="20"/>
        </w:rPr>
      </w:pPr>
      <w:r w:rsidRPr="007B31B4">
        <w:rPr>
          <w:rFonts w:ascii="Univers Light" w:hAnsi="Univers Light"/>
          <w:sz w:val="20"/>
          <w:szCs w:val="20"/>
        </w:rPr>
        <w:t>Strong professional networking capability, and confidence working with a variety of internal and external stakeholders. </w:t>
      </w:r>
    </w:p>
    <w:p w14:paraId="2EA643BF" w14:textId="77777777" w:rsidR="007B31B4" w:rsidRDefault="007B31B4" w:rsidP="005749E7">
      <w:pPr>
        <w:spacing w:after="0" w:line="240" w:lineRule="auto"/>
        <w:rPr>
          <w:rFonts w:ascii="Univers Light" w:hAnsi="Univers Light"/>
          <w:sz w:val="20"/>
        </w:rPr>
      </w:pPr>
    </w:p>
    <w:p w14:paraId="4E089F3A" w14:textId="77777777" w:rsidR="0048392A" w:rsidRPr="00294602" w:rsidRDefault="0048392A" w:rsidP="005749E7">
      <w:pPr>
        <w:spacing w:after="0" w:line="240" w:lineRule="auto"/>
        <w:rPr>
          <w:rFonts w:ascii="Univers Light" w:hAnsi="Univers Light"/>
          <w:sz w:val="20"/>
        </w:rPr>
      </w:pPr>
    </w:p>
    <w:p w14:paraId="198942F1" w14:textId="61479027" w:rsidR="002C5D53" w:rsidRPr="00AF50FB" w:rsidRDefault="00137213" w:rsidP="005749E7">
      <w:pPr>
        <w:pStyle w:val="Heading2"/>
        <w:spacing w:before="0" w:after="100" w:line="240" w:lineRule="auto"/>
        <w:rPr>
          <w:rFonts w:eastAsia="Arial"/>
        </w:rPr>
      </w:pPr>
      <w:r w:rsidRPr="00920DD4">
        <w:rPr>
          <w:rFonts w:ascii="Times New Roman" w:eastAsia="Arial" w:hAnsi="Times New Roman" w:cs="Times New Roman"/>
          <w:color w:val="002147"/>
          <w:sz w:val="24"/>
          <w:szCs w:val="24"/>
        </w:rPr>
        <w:t>Desirable selection criteria</w:t>
      </w:r>
    </w:p>
    <w:p w14:paraId="61F9647C" w14:textId="77777777" w:rsidR="007B31B4" w:rsidRPr="007B31B4" w:rsidRDefault="007B31B4" w:rsidP="007B31B4">
      <w:pPr>
        <w:pStyle w:val="paragraph"/>
        <w:numPr>
          <w:ilvl w:val="0"/>
          <w:numId w:val="41"/>
        </w:numPr>
        <w:spacing w:before="0" w:beforeAutospacing="0" w:after="0" w:afterAutospacing="0"/>
        <w:jc w:val="both"/>
        <w:textAlignment w:val="baseline"/>
        <w:rPr>
          <w:rFonts w:ascii="Univers Light" w:hAnsi="Univers Light" w:cstheme="minorHAnsi"/>
          <w:sz w:val="20"/>
          <w:szCs w:val="20"/>
        </w:rPr>
      </w:pPr>
      <w:r w:rsidRPr="007B31B4">
        <w:rPr>
          <w:rFonts w:ascii="Univers Light" w:hAnsi="Univers Light" w:cstheme="minorHAnsi"/>
          <w:sz w:val="20"/>
          <w:szCs w:val="20"/>
        </w:rPr>
        <w:t>Educated to degree level or equivalent, with a relevant professional qualification and/or membership of relevant professional body.</w:t>
      </w:r>
    </w:p>
    <w:p w14:paraId="3790D625" w14:textId="77777777" w:rsidR="007B31B4" w:rsidRPr="007B31B4" w:rsidRDefault="007B31B4" w:rsidP="007B31B4">
      <w:pPr>
        <w:pStyle w:val="ListParagraph"/>
        <w:widowControl w:val="0"/>
        <w:numPr>
          <w:ilvl w:val="0"/>
          <w:numId w:val="41"/>
        </w:numPr>
        <w:tabs>
          <w:tab w:val="left" w:pos="934"/>
          <w:tab w:val="left" w:pos="1152"/>
          <w:tab w:val="left" w:pos="1728"/>
          <w:tab w:val="left" w:pos="5760"/>
        </w:tabs>
        <w:autoSpaceDE w:val="0"/>
        <w:autoSpaceDN w:val="0"/>
        <w:spacing w:after="0" w:line="240" w:lineRule="auto"/>
        <w:rPr>
          <w:rFonts w:ascii="Univers Light" w:hAnsi="Univers Light" w:cstheme="minorHAnsi"/>
          <w:sz w:val="20"/>
          <w:szCs w:val="20"/>
        </w:rPr>
      </w:pPr>
      <w:r w:rsidRPr="007B31B4">
        <w:rPr>
          <w:rFonts w:ascii="Univers Light" w:hAnsi="Univers Light" w:cstheme="minorHAnsi"/>
          <w:sz w:val="20"/>
          <w:szCs w:val="20"/>
        </w:rPr>
        <w:t>Previous</w:t>
      </w:r>
      <w:r w:rsidRPr="007B31B4">
        <w:rPr>
          <w:rFonts w:ascii="Univers Light" w:hAnsi="Univers Light" w:cstheme="minorHAnsi"/>
          <w:spacing w:val="-1"/>
          <w:sz w:val="20"/>
          <w:szCs w:val="20"/>
        </w:rPr>
        <w:t xml:space="preserve"> </w:t>
      </w:r>
      <w:r w:rsidRPr="007B31B4">
        <w:rPr>
          <w:rFonts w:ascii="Univers Light" w:hAnsi="Univers Light" w:cstheme="minorHAnsi"/>
          <w:sz w:val="20"/>
          <w:szCs w:val="20"/>
        </w:rPr>
        <w:t>experience</w:t>
      </w:r>
      <w:r w:rsidRPr="007B31B4">
        <w:rPr>
          <w:rFonts w:ascii="Univers Light" w:hAnsi="Univers Light" w:cstheme="minorHAnsi"/>
          <w:spacing w:val="-2"/>
          <w:sz w:val="20"/>
          <w:szCs w:val="20"/>
        </w:rPr>
        <w:t xml:space="preserve"> </w:t>
      </w:r>
      <w:r w:rsidRPr="007B31B4">
        <w:rPr>
          <w:rFonts w:ascii="Univers Light" w:hAnsi="Univers Light" w:cstheme="minorHAnsi"/>
          <w:sz w:val="20"/>
          <w:szCs w:val="20"/>
        </w:rPr>
        <w:t>of</w:t>
      </w:r>
      <w:r w:rsidRPr="007B31B4">
        <w:rPr>
          <w:rFonts w:ascii="Univers Light" w:hAnsi="Univers Light" w:cstheme="minorHAnsi"/>
          <w:spacing w:val="-2"/>
          <w:sz w:val="20"/>
          <w:szCs w:val="20"/>
        </w:rPr>
        <w:t xml:space="preserve"> </w:t>
      </w:r>
      <w:r w:rsidRPr="007B31B4">
        <w:rPr>
          <w:rFonts w:ascii="Univers Light" w:hAnsi="Univers Light" w:cstheme="minorHAnsi"/>
          <w:sz w:val="20"/>
          <w:szCs w:val="20"/>
        </w:rPr>
        <w:t>working</w:t>
      </w:r>
      <w:r w:rsidRPr="007B31B4">
        <w:rPr>
          <w:rFonts w:ascii="Univers Light" w:hAnsi="Univers Light" w:cstheme="minorHAnsi"/>
          <w:spacing w:val="-2"/>
          <w:sz w:val="20"/>
          <w:szCs w:val="20"/>
        </w:rPr>
        <w:t xml:space="preserve"> </w:t>
      </w:r>
      <w:r w:rsidRPr="007B31B4">
        <w:rPr>
          <w:rFonts w:ascii="Univers Light" w:hAnsi="Univers Light" w:cstheme="minorHAnsi"/>
          <w:sz w:val="20"/>
          <w:szCs w:val="20"/>
        </w:rPr>
        <w:t>in</w:t>
      </w:r>
      <w:r w:rsidRPr="007B31B4">
        <w:rPr>
          <w:rFonts w:ascii="Univers Light" w:hAnsi="Univers Light" w:cstheme="minorHAnsi"/>
          <w:spacing w:val="-2"/>
          <w:sz w:val="20"/>
          <w:szCs w:val="20"/>
        </w:rPr>
        <w:t xml:space="preserve"> </w:t>
      </w:r>
      <w:r w:rsidRPr="007B31B4">
        <w:rPr>
          <w:rFonts w:ascii="Univers Light" w:hAnsi="Univers Light" w:cstheme="minorHAnsi"/>
          <w:sz w:val="20"/>
          <w:szCs w:val="20"/>
        </w:rPr>
        <w:t>the</w:t>
      </w:r>
      <w:r w:rsidRPr="007B31B4">
        <w:rPr>
          <w:rFonts w:ascii="Univers Light" w:hAnsi="Univers Light" w:cstheme="minorHAnsi"/>
          <w:spacing w:val="-6"/>
          <w:sz w:val="20"/>
          <w:szCs w:val="20"/>
        </w:rPr>
        <w:t xml:space="preserve"> </w:t>
      </w:r>
      <w:r w:rsidRPr="007B31B4">
        <w:rPr>
          <w:rFonts w:ascii="Univers Light" w:hAnsi="Univers Light" w:cstheme="minorHAnsi"/>
          <w:sz w:val="20"/>
          <w:szCs w:val="20"/>
        </w:rPr>
        <w:t>Executive Education</w:t>
      </w:r>
      <w:r w:rsidRPr="007B31B4">
        <w:rPr>
          <w:rFonts w:ascii="Univers Light" w:hAnsi="Univers Light" w:cstheme="minorHAnsi"/>
          <w:spacing w:val="-4"/>
          <w:sz w:val="20"/>
          <w:szCs w:val="20"/>
        </w:rPr>
        <w:t xml:space="preserve"> </w:t>
      </w:r>
      <w:r w:rsidRPr="007B31B4">
        <w:rPr>
          <w:rFonts w:ascii="Univers Light" w:hAnsi="Univers Light" w:cstheme="minorHAnsi"/>
          <w:sz w:val="20"/>
          <w:szCs w:val="20"/>
        </w:rPr>
        <w:t>department</w:t>
      </w:r>
      <w:r w:rsidRPr="007B31B4">
        <w:rPr>
          <w:rFonts w:ascii="Univers Light" w:hAnsi="Univers Light" w:cstheme="minorHAnsi"/>
          <w:spacing w:val="-3"/>
          <w:sz w:val="20"/>
          <w:szCs w:val="20"/>
        </w:rPr>
        <w:t xml:space="preserve"> </w:t>
      </w:r>
      <w:r w:rsidRPr="007B31B4">
        <w:rPr>
          <w:rFonts w:ascii="Univers Light" w:hAnsi="Univers Light" w:cstheme="minorHAnsi"/>
          <w:sz w:val="20"/>
          <w:szCs w:val="20"/>
        </w:rPr>
        <w:t>of an</w:t>
      </w:r>
      <w:r w:rsidRPr="007B31B4">
        <w:rPr>
          <w:rFonts w:ascii="Univers Light" w:hAnsi="Univers Light" w:cstheme="minorHAnsi"/>
          <w:spacing w:val="-1"/>
          <w:sz w:val="20"/>
          <w:szCs w:val="20"/>
        </w:rPr>
        <w:t xml:space="preserve"> </w:t>
      </w:r>
      <w:r w:rsidRPr="007B31B4">
        <w:rPr>
          <w:rFonts w:ascii="Univers Light" w:hAnsi="Univers Light" w:cstheme="minorHAnsi"/>
          <w:sz w:val="20"/>
          <w:szCs w:val="20"/>
        </w:rPr>
        <w:t>academic</w:t>
      </w:r>
      <w:r w:rsidRPr="007B31B4">
        <w:rPr>
          <w:rFonts w:ascii="Univers Light" w:hAnsi="Univers Light" w:cstheme="minorHAnsi"/>
          <w:spacing w:val="-1"/>
          <w:sz w:val="20"/>
          <w:szCs w:val="20"/>
        </w:rPr>
        <w:t xml:space="preserve"> </w:t>
      </w:r>
      <w:r w:rsidRPr="007B31B4">
        <w:rPr>
          <w:rFonts w:ascii="Univers Light" w:hAnsi="Univers Light" w:cstheme="minorHAnsi"/>
          <w:sz w:val="20"/>
          <w:szCs w:val="20"/>
        </w:rPr>
        <w:t>institution.</w:t>
      </w:r>
    </w:p>
    <w:p w14:paraId="747F872C" w14:textId="5ACC1C62" w:rsidR="00CD688A" w:rsidRDefault="00CD688A" w:rsidP="007B31B4">
      <w:pPr>
        <w:pStyle w:val="ListParagraph"/>
        <w:widowControl w:val="0"/>
        <w:numPr>
          <w:ilvl w:val="0"/>
          <w:numId w:val="41"/>
        </w:numPr>
        <w:tabs>
          <w:tab w:val="left" w:pos="934"/>
          <w:tab w:val="left" w:pos="1152"/>
          <w:tab w:val="left" w:pos="1728"/>
          <w:tab w:val="left" w:pos="5760"/>
        </w:tabs>
        <w:autoSpaceDE w:val="0"/>
        <w:autoSpaceDN w:val="0"/>
        <w:spacing w:after="0" w:line="240" w:lineRule="auto"/>
        <w:ind w:right="1068"/>
        <w:rPr>
          <w:rFonts w:ascii="Univers Light" w:hAnsi="Univers Light" w:cstheme="minorHAnsi"/>
          <w:sz w:val="20"/>
          <w:szCs w:val="20"/>
        </w:rPr>
      </w:pPr>
      <w:r>
        <w:rPr>
          <w:rFonts w:ascii="Univers Light" w:hAnsi="Univers Light" w:cstheme="minorHAnsi"/>
          <w:sz w:val="20"/>
          <w:szCs w:val="20"/>
        </w:rPr>
        <w:t>Some experience of government, public sector or public sector healthcare</w:t>
      </w:r>
      <w:r w:rsidR="003A48F0">
        <w:rPr>
          <w:rFonts w:ascii="Univers Light" w:hAnsi="Univers Light" w:cstheme="minorHAnsi"/>
          <w:sz w:val="20"/>
          <w:szCs w:val="20"/>
        </w:rPr>
        <w:t>.</w:t>
      </w:r>
    </w:p>
    <w:p w14:paraId="4A740EE6" w14:textId="0EEB5098" w:rsidR="007B31B4" w:rsidRPr="007B31B4" w:rsidRDefault="007B31B4" w:rsidP="007B31B4">
      <w:pPr>
        <w:pStyle w:val="ListParagraph"/>
        <w:widowControl w:val="0"/>
        <w:numPr>
          <w:ilvl w:val="0"/>
          <w:numId w:val="41"/>
        </w:numPr>
        <w:tabs>
          <w:tab w:val="left" w:pos="934"/>
          <w:tab w:val="left" w:pos="1152"/>
          <w:tab w:val="left" w:pos="1728"/>
          <w:tab w:val="left" w:pos="5760"/>
        </w:tabs>
        <w:autoSpaceDE w:val="0"/>
        <w:autoSpaceDN w:val="0"/>
        <w:spacing w:after="0" w:line="240" w:lineRule="auto"/>
        <w:ind w:right="1068"/>
        <w:rPr>
          <w:rFonts w:ascii="Univers Light" w:hAnsi="Univers Light" w:cstheme="minorHAnsi"/>
          <w:sz w:val="20"/>
          <w:szCs w:val="20"/>
        </w:rPr>
      </w:pPr>
      <w:r w:rsidRPr="007B31B4">
        <w:rPr>
          <w:rFonts w:ascii="Univers Light" w:hAnsi="Univers Light" w:cstheme="minorHAnsi"/>
          <w:sz w:val="20"/>
          <w:szCs w:val="20"/>
        </w:rPr>
        <w:t>Experience of leading business development and sales activity within the learning industry.</w:t>
      </w:r>
    </w:p>
    <w:p w14:paraId="616C7601" w14:textId="77777777" w:rsidR="007B31B4" w:rsidRPr="007B31B4" w:rsidRDefault="007B31B4" w:rsidP="007B31B4">
      <w:pPr>
        <w:pStyle w:val="ListParagraph"/>
        <w:widowControl w:val="0"/>
        <w:numPr>
          <w:ilvl w:val="0"/>
          <w:numId w:val="41"/>
        </w:numPr>
        <w:tabs>
          <w:tab w:val="left" w:pos="934"/>
          <w:tab w:val="left" w:pos="1152"/>
          <w:tab w:val="left" w:pos="1728"/>
          <w:tab w:val="left" w:pos="5760"/>
        </w:tabs>
        <w:autoSpaceDE w:val="0"/>
        <w:autoSpaceDN w:val="0"/>
        <w:spacing w:after="0" w:line="240" w:lineRule="auto"/>
        <w:rPr>
          <w:rFonts w:ascii="Univers Light" w:hAnsi="Univers Light" w:cstheme="minorHAnsi"/>
          <w:sz w:val="20"/>
          <w:szCs w:val="20"/>
        </w:rPr>
      </w:pPr>
      <w:r w:rsidRPr="007B31B4">
        <w:rPr>
          <w:rFonts w:ascii="Univers Light" w:hAnsi="Univers Light" w:cstheme="minorHAnsi"/>
          <w:sz w:val="20"/>
          <w:szCs w:val="20"/>
        </w:rPr>
        <w:t>Understanding of principles of organisational development and L&amp;D.</w:t>
      </w:r>
    </w:p>
    <w:p w14:paraId="18F7E626" w14:textId="77777777" w:rsidR="007B31B4" w:rsidRPr="007B31B4" w:rsidRDefault="007B31B4" w:rsidP="007B31B4">
      <w:pPr>
        <w:pStyle w:val="ListParagraph"/>
        <w:widowControl w:val="0"/>
        <w:numPr>
          <w:ilvl w:val="0"/>
          <w:numId w:val="41"/>
        </w:numPr>
        <w:tabs>
          <w:tab w:val="left" w:pos="934"/>
          <w:tab w:val="left" w:pos="1152"/>
          <w:tab w:val="left" w:pos="1728"/>
          <w:tab w:val="left" w:pos="5760"/>
        </w:tabs>
        <w:autoSpaceDE w:val="0"/>
        <w:autoSpaceDN w:val="0"/>
        <w:spacing w:after="0" w:line="240" w:lineRule="auto"/>
        <w:rPr>
          <w:rFonts w:ascii="Univers Light" w:hAnsi="Univers Light" w:cstheme="minorHAnsi"/>
          <w:sz w:val="20"/>
          <w:szCs w:val="20"/>
        </w:rPr>
      </w:pPr>
      <w:r w:rsidRPr="007B31B4">
        <w:rPr>
          <w:rFonts w:ascii="Univers Light" w:hAnsi="Univers Light" w:cstheme="minorHAnsi"/>
          <w:sz w:val="20"/>
          <w:szCs w:val="20"/>
        </w:rPr>
        <w:t>Demonstrate our brand values: Transformational, Collaborative, Purposeful, Entrepreneurial, Respectful and Excellence in all interactions and outputs.</w:t>
      </w:r>
    </w:p>
    <w:p w14:paraId="682FCF9F" w14:textId="77777777" w:rsidR="0049258E" w:rsidRPr="007B31B4" w:rsidRDefault="0049258E" w:rsidP="005749E7">
      <w:pPr>
        <w:spacing w:after="0" w:line="240" w:lineRule="auto"/>
        <w:textAlignment w:val="baseline"/>
        <w:rPr>
          <w:rFonts w:ascii="Univers Light" w:eastAsia="Times New Roman" w:hAnsi="Univers Light"/>
          <w:b/>
          <w:color w:val="001C53"/>
          <w:sz w:val="20"/>
          <w:szCs w:val="20"/>
        </w:rPr>
      </w:pPr>
    </w:p>
    <w:p w14:paraId="3CE81104"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42A71C3D"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4EECB02E"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65C98313"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331AE57B"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6D82BC33"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341D1AA8" w14:textId="77777777" w:rsidR="007B31B4" w:rsidRDefault="007B31B4" w:rsidP="005749E7">
      <w:pPr>
        <w:pStyle w:val="Heading1"/>
        <w:spacing w:before="0" w:after="100" w:line="240" w:lineRule="auto"/>
        <w:rPr>
          <w:rFonts w:ascii="Times New Roman" w:eastAsia="Times New Roman" w:hAnsi="Times New Roman" w:cs="Times New Roman"/>
          <w:color w:val="002147"/>
          <w:sz w:val="30"/>
        </w:rPr>
      </w:pPr>
    </w:p>
    <w:p w14:paraId="1D724A2C" w14:textId="71D283F4" w:rsidR="00B82786" w:rsidRPr="00AF50FB" w:rsidRDefault="005B78CD" w:rsidP="005749E7">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5749E7">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03C882C8" w:rsidR="009E1333" w:rsidRPr="00294602" w:rsidRDefault="00B82786" w:rsidP="005749E7">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w:t>
      </w:r>
      <w:proofErr w:type="gramStart"/>
      <w:r w:rsidRPr="00294602">
        <w:rPr>
          <w:rFonts w:ascii="Univers Light" w:eastAsia="Arial" w:hAnsi="Univers Light" w:cstheme="minorHAnsi"/>
          <w:color w:val="000000"/>
          <w:sz w:val="20"/>
        </w:rPr>
        <w:t>provide:</w:t>
      </w:r>
      <w:proofErr w:type="gramEnd"/>
      <w:r w:rsidRPr="00294602">
        <w:rPr>
          <w:rFonts w:ascii="Univers Light" w:eastAsia="Arial" w:hAnsi="Univers Light" w:cstheme="minorHAnsi"/>
          <w:color w:val="000000"/>
          <w:sz w:val="20"/>
        </w:rPr>
        <w:t xml:space="preserve"> proof of your right-to-work in the UK; proof of your identity; and (if we haven’t done so already) we will contact the referees you have nominated. You will also be asked to complete a health declaration so that you </w:t>
      </w:r>
      <w:r w:rsidR="00F625D9" w:rsidRPr="003558DF">
        <w:rPr>
          <w:rFonts w:ascii="Univers Light" w:hAnsi="Univers Light"/>
          <w:noProof/>
          <w:sz w:val="20"/>
          <w:szCs w:val="20"/>
        </w:rPr>
        <w:drawing>
          <wp:anchor distT="0" distB="180340" distL="114300" distR="114300" simplePos="0" relativeHeight="251728896" behindDoc="1" locked="1" layoutInCell="1" allowOverlap="1" wp14:anchorId="3E4DEA54" wp14:editId="68F74089">
            <wp:simplePos x="0" y="0"/>
            <wp:positionH relativeFrom="page">
              <wp:posOffset>0</wp:posOffset>
            </wp:positionH>
            <wp:positionV relativeFrom="page">
              <wp:posOffset>0</wp:posOffset>
            </wp:positionV>
            <wp:extent cx="7560000" cy="1440000"/>
            <wp:effectExtent l="0" t="0" r="3175" b="8255"/>
            <wp:wrapTopAndBottom/>
            <wp:docPr id="12"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r w:rsidRPr="00294602">
        <w:rPr>
          <w:rFonts w:ascii="Univers Light" w:eastAsia="Arial" w:hAnsi="Univers Light" w:cstheme="minorHAnsi"/>
          <w:color w:val="000000"/>
          <w:sz w:val="20"/>
        </w:rPr>
        <w:t>can tell us about any health conditions or disabilities for which you may need us to make appropriate adjustments.</w:t>
      </w:r>
    </w:p>
    <w:p w14:paraId="3BD7E948" w14:textId="77777777" w:rsidR="009E1333" w:rsidRPr="00294602" w:rsidRDefault="009E1333" w:rsidP="005749E7">
      <w:pPr>
        <w:spacing w:after="0" w:line="240" w:lineRule="auto"/>
        <w:textAlignment w:val="baseline"/>
        <w:rPr>
          <w:rFonts w:ascii="Univers Light" w:eastAsia="Arial" w:hAnsi="Univers Light"/>
          <w:b/>
          <w:color w:val="001C53"/>
          <w:sz w:val="20"/>
        </w:rPr>
      </w:pPr>
    </w:p>
    <w:p w14:paraId="43DE6B01" w14:textId="70A84324" w:rsidR="00782B7F" w:rsidRPr="00834669" w:rsidRDefault="00B82786" w:rsidP="005749E7">
      <w:pPr>
        <w:spacing w:after="0" w:line="240" w:lineRule="auto"/>
        <w:textAlignment w:val="baseline"/>
        <w:rPr>
          <w:rFonts w:ascii="Univers Light" w:eastAsia="Arial" w:hAnsi="Univers Light" w:cstheme="minorHAnsi"/>
          <w:color w:val="000000"/>
          <w:spacing w:val="-1"/>
          <w:sz w:val="20"/>
        </w:rPr>
      </w:pPr>
      <w:r w:rsidRPr="00294602">
        <w:rPr>
          <w:rFonts w:ascii="Univers Light" w:eastAsia="Arial" w:hAnsi="Univers Light" w:cstheme="minorHAnsi"/>
          <w:color w:val="000000"/>
          <w:spacing w:val="-1"/>
          <w:sz w:val="20"/>
        </w:rPr>
        <w:t>Please read the candidate notes on the University’s pre-</w:t>
      </w:r>
      <w:r w:rsidRPr="00834669">
        <w:rPr>
          <w:rFonts w:ascii="Univers Light" w:eastAsia="Arial" w:hAnsi="Univers Light" w:cstheme="minorHAnsi"/>
          <w:color w:val="000000"/>
          <w:spacing w:val="-1"/>
          <w:sz w:val="20"/>
        </w:rPr>
        <w:t>employment screening procedures at</w:t>
      </w:r>
      <w:r w:rsidR="0079689D" w:rsidRPr="00834669">
        <w:rPr>
          <w:rFonts w:ascii="Univers Light" w:eastAsia="Arial" w:hAnsi="Univers Light" w:cstheme="minorHAnsi"/>
          <w:color w:val="000000"/>
          <w:spacing w:val="-1"/>
          <w:sz w:val="20"/>
        </w:rPr>
        <w:t xml:space="preserve"> </w:t>
      </w:r>
      <w:hyperlink r:id="rId12" w:history="1">
        <w:r w:rsidR="001E40D0">
          <w:rPr>
            <w:rStyle w:val="Hyperlink"/>
            <w:rFonts w:ascii="Univers Light" w:eastAsia="Arial" w:hAnsi="Univers Light" w:cstheme="minorHAnsi"/>
            <w:color w:val="auto"/>
            <w:spacing w:val="-1"/>
            <w:sz w:val="20"/>
          </w:rPr>
          <w:t>Pre-employment Checks</w:t>
        </w:r>
      </w:hyperlink>
    </w:p>
    <w:p w14:paraId="01B04E9D" w14:textId="5F95559F" w:rsidR="001F6CF7" w:rsidRPr="00F625D9" w:rsidRDefault="002C2D93" w:rsidP="00F625D9">
      <w:pPr>
        <w:spacing w:after="0" w:line="240" w:lineRule="auto"/>
        <w:textAlignment w:val="baseline"/>
        <w:rPr>
          <w:rFonts w:ascii="Univers Light" w:eastAsia="Arial" w:hAnsi="Univers Light" w:cstheme="minorHAnsi"/>
          <w:color w:val="000000"/>
          <w:spacing w:val="-1"/>
          <w:sz w:val="20"/>
        </w:rPr>
      </w:pPr>
      <w:r w:rsidRPr="00834669">
        <w:rPr>
          <w:rFonts w:ascii="Univers Light" w:eastAsia="Arial" w:hAnsi="Univers Light" w:cstheme="minorHAnsi"/>
          <w:color w:val="000000"/>
          <w:spacing w:val="-1"/>
          <w:sz w:val="20"/>
        </w:rPr>
        <w:t>(</w:t>
      </w:r>
      <w:hyperlink r:id="rId13" w:history="1">
        <w:r w:rsidR="0079689D" w:rsidRPr="00834669">
          <w:rPr>
            <w:rStyle w:val="Hyperlink"/>
            <w:rFonts w:ascii="Univers Light" w:eastAsia="Arial" w:hAnsi="Univers Light" w:cstheme="minorHAnsi"/>
            <w:color w:val="auto"/>
            <w:sz w:val="20"/>
          </w:rPr>
          <w:t>https://www.jobs.ox.ac.uk/pre-employment-checks</w:t>
        </w:r>
      </w:hyperlink>
      <w:r w:rsidR="00E73576" w:rsidRPr="00834669">
        <w:rPr>
          <w:rFonts w:ascii="Univers Light" w:eastAsia="Arial" w:hAnsi="Univers Light" w:cstheme="minorHAnsi"/>
          <w:sz w:val="20"/>
        </w:rPr>
        <w:t>).</w:t>
      </w:r>
      <w:r w:rsidR="00BE79D5" w:rsidRPr="00EF4D79">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While we have long traditions of scholarship, we are also forward-looking, creative and cutting-edge. Oxford is one of Europe’s most entrepreneurial </w:t>
      </w:r>
      <w:proofErr w:type="gramStart"/>
      <w:r w:rsidRPr="00294602">
        <w:rPr>
          <w:rFonts w:ascii="Univers Light" w:eastAsia="Arial" w:hAnsi="Univers Light" w:cstheme="minorHAnsi"/>
          <w:sz w:val="20"/>
        </w:rPr>
        <w:t>universities</w:t>
      </w:r>
      <w:proofErr w:type="gramEnd"/>
      <w:r w:rsidRPr="00294602">
        <w:rPr>
          <w:rFonts w:ascii="Univers Light" w:eastAsia="Arial" w:hAnsi="Univers Light" w:cstheme="minorHAnsi"/>
          <w:sz w:val="20"/>
        </w:rPr>
        <w:t xml:space="preserve"> and we rank first in the UK for university </w:t>
      </w:r>
      <w:proofErr w:type="gramStart"/>
      <w:r w:rsidRPr="00294602">
        <w:rPr>
          <w:rFonts w:ascii="Univers Light" w:eastAsia="Arial" w:hAnsi="Univers Light" w:cstheme="minorHAnsi"/>
          <w:sz w:val="20"/>
        </w:rPr>
        <w:t>spin-outs</w:t>
      </w:r>
      <w:proofErr w:type="gramEnd"/>
      <w:r w:rsidRPr="00294602">
        <w:rPr>
          <w:rFonts w:ascii="Univers Light" w:eastAsia="Arial" w:hAnsi="Univers Light" w:cstheme="minorHAnsi"/>
          <w:sz w:val="20"/>
        </w:rPr>
        <w:t>,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442AE623"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beautiful city of Oxford. For more information, please visit</w:t>
      </w:r>
      <w:r w:rsidR="00D94B6F" w:rsidRPr="00834669">
        <w:rPr>
          <w:rFonts w:ascii="Univers Light" w:eastAsia="Arial" w:hAnsi="Univers Light" w:cstheme="minorHAnsi"/>
          <w:sz w:val="20"/>
        </w:rPr>
        <w:t xml:space="preserve"> </w:t>
      </w:r>
      <w:hyperlink r:id="rId15" w:history="1">
        <w:r w:rsidR="00D94B6F" w:rsidRPr="00E62985">
          <w:rPr>
            <w:rStyle w:val="Hyperlink"/>
            <w:rFonts w:ascii="Univers Light" w:eastAsia="Arial" w:hAnsi="Univers Light" w:cstheme="minorHAnsi"/>
            <w:color w:val="auto"/>
            <w:sz w:val="20"/>
          </w:rPr>
          <w:t>Organisation | University of Oxford</w:t>
        </w:r>
      </w:hyperlink>
      <w:r w:rsidRPr="00E62985">
        <w:rPr>
          <w:rFonts w:ascii="Univers Light" w:eastAsia="Arial" w:hAnsi="Univers Light" w:cstheme="minorHAnsi"/>
          <w:sz w:val="20"/>
        </w:rPr>
        <w:t xml:space="preserve"> </w:t>
      </w:r>
      <w:r w:rsidR="00D94B6F" w:rsidRPr="00E62985">
        <w:rPr>
          <w:rFonts w:ascii="Univers Light" w:eastAsia="Arial" w:hAnsi="Univers Light" w:cstheme="minorHAnsi"/>
          <w:sz w:val="20"/>
        </w:rPr>
        <w:t>(</w:t>
      </w:r>
      <w:hyperlink r:id="rId16" w:history="1">
        <w:r w:rsidRPr="00E62985">
          <w:rPr>
            <w:rStyle w:val="Hyperlink"/>
            <w:rFonts w:ascii="Univers Light" w:eastAsia="Arial" w:hAnsi="Univers Light" w:cstheme="minorHAnsi"/>
            <w:color w:val="auto"/>
            <w:sz w:val="20"/>
          </w:rPr>
          <w:t>www.ox.ac.uk/about/organisation</w:t>
        </w:r>
      </w:hyperlink>
      <w:r w:rsidR="00D94B6F" w:rsidRPr="00E62985">
        <w:rPr>
          <w:rFonts w:ascii="Univers Light" w:hAnsi="Univers Light"/>
        </w:rPr>
        <w:t>)</w:t>
      </w:r>
      <w:r w:rsidRPr="00E62985">
        <w:rPr>
          <w:rFonts w:ascii="Univers Light"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blends the best of new and old. We are a vibrant and innovative business school, </w:t>
      </w:r>
      <w:proofErr w:type="gramStart"/>
      <w:r w:rsidRPr="00294602">
        <w:rPr>
          <w:rFonts w:ascii="Univers Light" w:eastAsia="Arial" w:hAnsi="Univers Light" w:cstheme="minorHAnsi"/>
          <w:color w:val="000000"/>
          <w:sz w:val="20"/>
        </w:rPr>
        <w:t>but yet</w:t>
      </w:r>
      <w:proofErr w:type="gramEnd"/>
      <w:r w:rsidRPr="00294602">
        <w:rPr>
          <w:rFonts w:ascii="Univers Light" w:eastAsia="Arial" w:hAnsi="Univers Light" w:cstheme="minorHAnsi"/>
          <w:color w:val="000000"/>
          <w:sz w:val="20"/>
        </w:rPr>
        <w:t xml:space="preserve"> deeply embedded in an </w:t>
      </w:r>
      <w:proofErr w:type="gramStart"/>
      <w:r w:rsidRPr="00294602">
        <w:rPr>
          <w:rFonts w:ascii="Univers Light" w:eastAsia="Arial" w:hAnsi="Univers Light" w:cstheme="minorHAnsi"/>
          <w:color w:val="000000"/>
          <w:sz w:val="20"/>
        </w:rPr>
        <w:t>800 year old</w:t>
      </w:r>
      <w:proofErr w:type="gramEnd"/>
      <w:r w:rsidRPr="00294602">
        <w:rPr>
          <w:rFonts w:ascii="Univers Light" w:eastAsia="Arial" w:hAnsi="Univers Light" w:cstheme="minorHAnsi"/>
          <w:color w:val="000000"/>
          <w:sz w:val="20"/>
        </w:rPr>
        <w:t xml:space="preserve">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We deliver cutting-edge programmes, including the highly regarded MBA, Executive MBA,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454810F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7"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hyperlink r:id="rId18" w:history="1">
        <w:r w:rsidR="0079689D" w:rsidRPr="00803E93">
          <w:rPr>
            <w:rStyle w:val="Hyperlink"/>
            <w:rFonts w:ascii="Univers Light" w:eastAsia="Arial" w:hAnsi="Univers Light" w:cstheme="minorHAnsi"/>
            <w:color w:val="auto"/>
            <w:sz w:val="20"/>
          </w:rPr>
          <w:t>https://www.sbs.ox.ac.uk/about-us/school/sustainability</w:t>
        </w:r>
      </w:hyperlink>
      <w:r w:rsidR="00803E93" w:rsidRPr="00803E93">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acknowledge the importance of wellbeing, in enabling people to thrive at work and ensure a work-life balance. It provides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56014FCB" w14:textId="77777777" w:rsidR="00FC4C48" w:rsidRPr="00294602" w:rsidRDefault="00FC4C48"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0"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1"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2"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3"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154E0ADA" w14:textId="53889F6A" w:rsidR="00B81641" w:rsidRPr="00AF50FB" w:rsidRDefault="00590054" w:rsidP="00B3083B">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2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25"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26"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27"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28"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29"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0"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1"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32"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w:t>
      </w:r>
      <w:proofErr w:type="gramStart"/>
      <w:r w:rsidRPr="00294602">
        <w:rPr>
          <w:rFonts w:ascii="Univers Light" w:eastAsia="Arial" w:hAnsi="Univers Light" w:cstheme="minorHAnsi"/>
          <w:color w:val="000000"/>
          <w:sz w:val="20"/>
        </w:rPr>
        <w:t>have to</w:t>
      </w:r>
      <w:proofErr w:type="gramEnd"/>
      <w:r w:rsidRPr="00294602">
        <w:rPr>
          <w:rFonts w:ascii="Univers Light" w:eastAsia="Arial" w:hAnsi="Univers Light" w:cstheme="minorHAnsi"/>
          <w:color w:val="000000"/>
          <w:sz w:val="20"/>
        </w:rPr>
        <w:t xml:space="preserve">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49863A71" w14:textId="03DB3A33" w:rsidR="008B67CC" w:rsidRDefault="008B67CC" w:rsidP="008B67CC">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7A170C4C" w14:textId="77777777" w:rsidR="008B67CC" w:rsidRDefault="008B67CC" w:rsidP="008B67CC">
      <w:pPr>
        <w:spacing w:after="0" w:line="240" w:lineRule="auto"/>
        <w:textAlignment w:val="baseline"/>
        <w:rPr>
          <w:rFonts w:ascii="Univers Light" w:eastAsia="Arial" w:hAnsi="Univers Light" w:cstheme="minorHAnsi"/>
          <w:color w:val="000000"/>
          <w:spacing w:val="-1"/>
          <w:sz w:val="20"/>
        </w:rPr>
      </w:pPr>
    </w:p>
    <w:p w14:paraId="2E88CBDB" w14:textId="4E4EACA0" w:rsidR="008B67CC" w:rsidRDefault="008B67CC" w:rsidP="008B67CC">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 xml:space="preserve">We welcome applications from individuals from all backgrounds, including those underrepresented within higher education. No applicant or member of staff shall be unlawfully discriminated against </w:t>
      </w:r>
      <w:proofErr w:type="gramStart"/>
      <w:r w:rsidRPr="008B67CC">
        <w:rPr>
          <w:rFonts w:ascii="Univers Light" w:eastAsia="Arial" w:hAnsi="Univers Light" w:cstheme="minorHAnsi"/>
          <w:color w:val="000000"/>
          <w:spacing w:val="-1"/>
          <w:sz w:val="20"/>
        </w:rPr>
        <w:t>on the basis of</w:t>
      </w:r>
      <w:proofErr w:type="gramEnd"/>
      <w:r w:rsidRPr="008B67CC">
        <w:rPr>
          <w:rFonts w:ascii="Univers Light" w:eastAsia="Arial" w:hAnsi="Univers Light" w:cstheme="minorHAnsi"/>
          <w:color w:val="000000"/>
          <w:spacing w:val="-1"/>
          <w:sz w:val="20"/>
        </w:rPr>
        <w:t xml:space="preserve"> age, disability, gender reassignment, marriage or civil partnership, pregnancy or maternity, race, religion or belief, sex or sexual orientation.</w:t>
      </w:r>
    </w:p>
    <w:p w14:paraId="3A4B0B8B" w14:textId="77777777" w:rsidR="008B67CC" w:rsidRDefault="008B67CC" w:rsidP="008B67CC">
      <w:pPr>
        <w:spacing w:after="0" w:line="240" w:lineRule="auto"/>
        <w:textAlignment w:val="baseline"/>
        <w:rPr>
          <w:rFonts w:ascii="Univers Light" w:eastAsia="Arial" w:hAnsi="Univers Light" w:cstheme="minorHAnsi"/>
          <w:color w:val="000000"/>
          <w:spacing w:val="-1"/>
          <w:sz w:val="20"/>
        </w:rPr>
      </w:pPr>
    </w:p>
    <w:p w14:paraId="1B9C6814" w14:textId="77777777" w:rsidR="008B67CC" w:rsidRDefault="008B67CC" w:rsidP="008B67CC">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030F7A80" w14:textId="77777777" w:rsidR="008B67CC" w:rsidRDefault="008B67CC" w:rsidP="008B67CC">
      <w:pPr>
        <w:spacing w:after="0" w:line="240" w:lineRule="auto"/>
        <w:textAlignment w:val="baseline"/>
        <w:rPr>
          <w:rFonts w:ascii="Univers Light" w:eastAsia="Arial" w:hAnsi="Univers Light" w:cstheme="minorHAnsi"/>
          <w:color w:val="000000"/>
          <w:spacing w:val="-1"/>
          <w:sz w:val="20"/>
        </w:rPr>
      </w:pPr>
    </w:p>
    <w:p w14:paraId="73661880" w14:textId="5A517C04" w:rsidR="000A6ADF" w:rsidRDefault="008B67CC" w:rsidP="008B67CC">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485E3A4B" w14:textId="77777777" w:rsidR="00BC120A" w:rsidRDefault="00BC120A" w:rsidP="00BC120A">
      <w:pPr>
        <w:spacing w:after="0" w:line="240" w:lineRule="auto"/>
        <w:textAlignment w:val="baseline"/>
        <w:rPr>
          <w:rFonts w:ascii="Times New Roman" w:eastAsia="Arial" w:hAnsi="Times New Roman" w:cs="Times New Roman"/>
          <w:color w:val="002147"/>
          <w:sz w:val="24"/>
          <w:szCs w:val="24"/>
        </w:rPr>
      </w:pPr>
      <w:r w:rsidRPr="00BC120A">
        <w:rPr>
          <w:rFonts w:ascii="Times New Roman" w:eastAsia="Arial" w:hAnsi="Times New Roman" w:cs="Times New Roman"/>
          <w:color w:val="002147"/>
          <w:sz w:val="24"/>
          <w:szCs w:val="24"/>
        </w:rPr>
        <w:t>Wellbeing initiatives</w:t>
      </w:r>
    </w:p>
    <w:p w14:paraId="4F1F994C" w14:textId="77777777" w:rsidR="00BC120A" w:rsidRPr="00BC120A" w:rsidRDefault="00BC120A" w:rsidP="00BC120A">
      <w:pPr>
        <w:spacing w:after="0" w:line="240" w:lineRule="auto"/>
        <w:textAlignment w:val="baseline"/>
        <w:rPr>
          <w:rFonts w:ascii="Times New Roman" w:eastAsia="Arial" w:hAnsi="Times New Roman" w:cs="Times New Roman"/>
          <w:bCs/>
          <w:color w:val="002147"/>
          <w:sz w:val="24"/>
          <w:szCs w:val="24"/>
        </w:rPr>
      </w:pPr>
    </w:p>
    <w:p w14:paraId="61EF3765" w14:textId="77777777" w:rsidR="00BC120A" w:rsidRPr="00BC120A" w:rsidRDefault="00BC120A" w:rsidP="00BC120A">
      <w:pPr>
        <w:spacing w:after="0" w:line="240" w:lineRule="auto"/>
        <w:textAlignment w:val="baseline"/>
        <w:rPr>
          <w:rFonts w:ascii="Univers Light" w:eastAsia="Arial" w:hAnsi="Univers Light" w:cs="Times New Roman"/>
          <w:sz w:val="20"/>
          <w:szCs w:val="20"/>
        </w:rPr>
      </w:pPr>
      <w:r w:rsidRPr="00BC120A">
        <w:rPr>
          <w:rFonts w:ascii="Univers Light" w:eastAsia="Arial" w:hAnsi="Univers Light" w:cs="Times New Roman"/>
          <w:sz w:val="20"/>
          <w:szCs w:val="20"/>
        </w:rPr>
        <w:t>Oxford Saïd runs a fortnightly Wellbeing Wednesday when staff are encouraged to take time (one hour for full-time staff and half an hour for part-time staff) during the working day to focus on their wellbeing in addition to their lunch break. We also have excellent catering facilities that provide a high standard of food, including healthy eating and vegetarian options at a subsidised cost.</w:t>
      </w:r>
    </w:p>
    <w:p w14:paraId="312D09F7" w14:textId="77777777" w:rsidR="00BC120A" w:rsidRPr="00BC120A" w:rsidRDefault="00BC120A" w:rsidP="00BC120A">
      <w:pPr>
        <w:spacing w:after="0" w:line="240" w:lineRule="auto"/>
        <w:textAlignment w:val="baseline"/>
        <w:rPr>
          <w:rFonts w:ascii="Times New Roman" w:eastAsia="Arial" w:hAnsi="Times New Roman" w:cs="Times New Roman"/>
          <w:color w:val="002147"/>
          <w:sz w:val="24"/>
          <w:szCs w:val="24"/>
        </w:rPr>
      </w:pPr>
    </w:p>
    <w:p w14:paraId="27E40E44" w14:textId="77777777" w:rsidR="00BC120A" w:rsidRDefault="00BC120A" w:rsidP="00BC120A">
      <w:pPr>
        <w:spacing w:after="0" w:line="240" w:lineRule="auto"/>
        <w:textAlignment w:val="baseline"/>
        <w:rPr>
          <w:rFonts w:ascii="Times New Roman" w:eastAsia="Arial" w:hAnsi="Times New Roman" w:cs="Times New Roman"/>
          <w:color w:val="002147"/>
          <w:sz w:val="24"/>
          <w:szCs w:val="24"/>
        </w:rPr>
      </w:pPr>
      <w:r w:rsidRPr="00BC120A">
        <w:rPr>
          <w:rFonts w:ascii="Times New Roman" w:eastAsia="Arial" w:hAnsi="Times New Roman" w:cs="Times New Roman"/>
          <w:color w:val="002147"/>
          <w:sz w:val="24"/>
          <w:szCs w:val="24"/>
        </w:rPr>
        <w:t>Staff Summer and Christmas parties</w:t>
      </w:r>
    </w:p>
    <w:p w14:paraId="2767EFD2" w14:textId="77777777" w:rsidR="00BC120A" w:rsidRPr="00BC120A" w:rsidRDefault="00BC120A" w:rsidP="00BC120A">
      <w:pPr>
        <w:spacing w:after="0" w:line="240" w:lineRule="auto"/>
        <w:textAlignment w:val="baseline"/>
        <w:rPr>
          <w:rFonts w:ascii="Times New Roman" w:eastAsia="Arial" w:hAnsi="Times New Roman" w:cs="Times New Roman"/>
          <w:color w:val="002147"/>
          <w:sz w:val="24"/>
          <w:szCs w:val="24"/>
        </w:rPr>
      </w:pPr>
    </w:p>
    <w:p w14:paraId="73040FC1" w14:textId="35C2AD95" w:rsidR="00BC120A" w:rsidRPr="00BC120A" w:rsidRDefault="00BC120A" w:rsidP="00BC120A">
      <w:pPr>
        <w:spacing w:after="0" w:line="240" w:lineRule="auto"/>
        <w:textAlignment w:val="baseline"/>
        <w:rPr>
          <w:rFonts w:ascii="Univers Light" w:eastAsia="Arial" w:hAnsi="Univers Light" w:cs="Times New Roman"/>
          <w:sz w:val="20"/>
          <w:szCs w:val="20"/>
        </w:rPr>
      </w:pPr>
      <w:r w:rsidRPr="00BC120A">
        <w:rPr>
          <w:rFonts w:ascii="Univers Light" w:eastAsia="Arial" w:hAnsi="Univers Light" w:cs="Times New Roman"/>
          <w:sz w:val="20"/>
          <w:szCs w:val="20"/>
        </w:rPr>
        <w:t>Oxford Saïd like to reward all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7DDD6322" w14:textId="77777777" w:rsidR="00BC120A" w:rsidRPr="00BC120A" w:rsidRDefault="00BC120A" w:rsidP="00BC120A">
      <w:pPr>
        <w:spacing w:after="0" w:line="240" w:lineRule="auto"/>
        <w:textAlignment w:val="baseline"/>
        <w:rPr>
          <w:rFonts w:ascii="Times New Roman" w:eastAsia="Arial" w:hAnsi="Times New Roman" w:cs="Times New Roman"/>
          <w:color w:val="002147"/>
          <w:sz w:val="24"/>
          <w:szCs w:val="24"/>
        </w:rPr>
      </w:pPr>
    </w:p>
    <w:p w14:paraId="313111A7" w14:textId="77777777" w:rsidR="00BC120A" w:rsidRDefault="00BC120A" w:rsidP="00BC120A">
      <w:pPr>
        <w:spacing w:after="0" w:line="240" w:lineRule="auto"/>
        <w:textAlignment w:val="baseline"/>
        <w:rPr>
          <w:rFonts w:ascii="Times New Roman" w:eastAsia="Arial" w:hAnsi="Times New Roman" w:cs="Times New Roman"/>
          <w:color w:val="002147"/>
          <w:sz w:val="24"/>
          <w:szCs w:val="24"/>
        </w:rPr>
      </w:pPr>
      <w:r w:rsidRPr="00BC120A">
        <w:rPr>
          <w:rFonts w:ascii="Times New Roman" w:eastAsia="Arial" w:hAnsi="Times New Roman" w:cs="Times New Roman"/>
          <w:color w:val="002147"/>
          <w:sz w:val="24"/>
          <w:szCs w:val="24"/>
        </w:rPr>
        <w:t>Employee Assistance provider</w:t>
      </w:r>
    </w:p>
    <w:p w14:paraId="0F55FAEA" w14:textId="77777777" w:rsidR="00BC120A" w:rsidRPr="00BC120A" w:rsidRDefault="00BC120A" w:rsidP="00BC120A">
      <w:pPr>
        <w:spacing w:after="0" w:line="240" w:lineRule="auto"/>
        <w:textAlignment w:val="baseline"/>
        <w:rPr>
          <w:rFonts w:ascii="Times New Roman" w:eastAsia="Arial" w:hAnsi="Times New Roman" w:cs="Times New Roman"/>
          <w:color w:val="002147"/>
          <w:sz w:val="24"/>
          <w:szCs w:val="24"/>
        </w:rPr>
      </w:pPr>
    </w:p>
    <w:p w14:paraId="427F08B6" w14:textId="3242C961" w:rsidR="00BC120A" w:rsidRPr="00BC120A" w:rsidRDefault="00BC120A" w:rsidP="00BC120A">
      <w:pPr>
        <w:spacing w:after="0" w:line="240" w:lineRule="auto"/>
        <w:textAlignment w:val="baseline"/>
        <w:rPr>
          <w:rFonts w:ascii="Univers Light" w:eastAsia="Arial" w:hAnsi="Univers Light" w:cs="Times New Roman"/>
          <w:sz w:val="20"/>
          <w:szCs w:val="20"/>
        </w:rPr>
      </w:pPr>
      <w:r w:rsidRPr="00BC120A">
        <w:rPr>
          <w:rFonts w:ascii="Univers Light" w:eastAsia="Arial" w:hAnsi="Univers Light" w:cs="Times New Roman"/>
          <w:sz w:val="20"/>
          <w:szCs w:val="20"/>
        </w:rPr>
        <w:t>Spectrum</w:t>
      </w:r>
      <w:r>
        <w:rPr>
          <w:rFonts w:ascii="Univers Light" w:eastAsia="Arial" w:hAnsi="Univers Light" w:cs="Times New Roman"/>
          <w:sz w:val="20"/>
          <w:szCs w:val="20"/>
        </w:rPr>
        <w:t xml:space="preserve"> </w:t>
      </w:r>
      <w:r w:rsidRPr="00BC120A">
        <w:rPr>
          <w:rFonts w:ascii="Univers Light" w:eastAsia="Arial" w:hAnsi="Univers Light" w:cs="Times New Roman"/>
          <w:sz w:val="20"/>
          <w:szCs w:val="20"/>
        </w:rPr>
        <w:t xml:space="preserve">Life is an employee </w:t>
      </w:r>
      <w:proofErr w:type="gramStart"/>
      <w:r w:rsidRPr="00BC120A">
        <w:rPr>
          <w:rFonts w:ascii="Univers Light" w:eastAsia="Arial" w:hAnsi="Univers Light" w:cs="Times New Roman"/>
          <w:sz w:val="20"/>
          <w:szCs w:val="20"/>
        </w:rPr>
        <w:t>assistance</w:t>
      </w:r>
      <w:proofErr w:type="gramEnd"/>
      <w:r w:rsidRPr="00BC120A">
        <w:rPr>
          <w:rFonts w:ascii="Univers Light" w:eastAsia="Arial" w:hAnsi="Univers Light" w:cs="Times New Roman"/>
          <w:sz w:val="20"/>
          <w:szCs w:val="20"/>
        </w:rPr>
        <w:t xml:space="preserve"> and wellbeing consultancy that works in partnership with 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34"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35"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56EBF339" w14:textId="77777777" w:rsidR="00FC4C48" w:rsidRPr="00294602" w:rsidRDefault="00FC4C48"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36"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37"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38"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39"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w:t>
      </w:r>
      <w:proofErr w:type="gramStart"/>
      <w:r w:rsidRPr="00294602">
        <w:rPr>
          <w:rFonts w:ascii="Univers Light" w:eastAsia="Arial" w:hAnsi="Univers Light" w:cstheme="minorHAnsi"/>
          <w:spacing w:val="-1"/>
          <w:sz w:val="20"/>
          <w:szCs w:val="24"/>
        </w:rPr>
        <w:t>a number of</w:t>
      </w:r>
      <w:proofErr w:type="gramEnd"/>
      <w:r w:rsidRPr="00294602">
        <w:rPr>
          <w:rFonts w:ascii="Univers Light" w:eastAsia="Arial" w:hAnsi="Univers Light" w:cstheme="minorHAnsi"/>
          <w:spacing w:val="-1"/>
          <w:sz w:val="20"/>
          <w:szCs w:val="24"/>
        </w:rPr>
        <w:t xml:space="preserve"> Oxford colleges, Botanic Gardens, Harcourt Arboretum, </w:t>
      </w:r>
      <w:proofErr w:type="spellStart"/>
      <w:r w:rsidRPr="00294602">
        <w:rPr>
          <w:rFonts w:ascii="Univers Light" w:eastAsia="Arial" w:hAnsi="Univers Light" w:cstheme="minorHAnsi"/>
          <w:spacing w:val="-1"/>
          <w:sz w:val="20"/>
          <w:szCs w:val="24"/>
        </w:rPr>
        <w:t>Wytham</w:t>
      </w:r>
      <w:proofErr w:type="spellEnd"/>
      <w:r w:rsidRPr="00294602">
        <w:rPr>
          <w:rFonts w:ascii="Univers Light" w:eastAsia="Arial" w:hAnsi="Univers Light" w:cstheme="minorHAnsi"/>
          <w:spacing w:val="-1"/>
          <w:sz w:val="20"/>
          <w:szCs w:val="24"/>
        </w:rPr>
        <w:t xml:space="preserve">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0"/>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1"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42">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43"/>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D727" w14:textId="77777777" w:rsidR="0010130A" w:rsidRDefault="0010130A" w:rsidP="0043157D">
      <w:pPr>
        <w:spacing w:after="0" w:line="240" w:lineRule="auto"/>
      </w:pPr>
      <w:r>
        <w:separator/>
      </w:r>
    </w:p>
  </w:endnote>
  <w:endnote w:type="continuationSeparator" w:id="0">
    <w:p w14:paraId="79E642A2" w14:textId="77777777" w:rsidR="0010130A" w:rsidRDefault="0010130A"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45D4464F" w:rsidR="00076F8B" w:rsidRDefault="00FA1469">
    <w:pPr>
      <w:pStyle w:val="Footer"/>
    </w:pPr>
    <w:r>
      <w:rPr>
        <w:noProof/>
      </w:rPr>
      <mc:AlternateContent>
        <mc:Choice Requires="wps">
          <w:drawing>
            <wp:anchor distT="0" distB="0" distL="114300" distR="114300" simplePos="0" relativeHeight="251659264" behindDoc="0" locked="0" layoutInCell="1" allowOverlap="1" wp14:anchorId="0F0DF8D6" wp14:editId="32017D2C">
              <wp:simplePos x="0" y="0"/>
              <wp:positionH relativeFrom="column">
                <wp:posOffset>0</wp:posOffset>
              </wp:positionH>
              <wp:positionV relativeFrom="paragraph">
                <wp:posOffset>-46843</wp:posOffset>
              </wp:positionV>
              <wp:extent cx="6913880" cy="963930"/>
              <wp:effectExtent l="0" t="0" r="1270" b="7620"/>
              <wp:wrapNone/>
              <wp:docPr id="229617735" name="Text Box 229617735"/>
              <wp:cNvGraphicFramePr/>
              <a:graphic xmlns:a="http://schemas.openxmlformats.org/drawingml/2006/main">
                <a:graphicData uri="http://schemas.microsoft.com/office/word/2010/wordprocessingShape">
                  <wps:wsp>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F0DF8D6" id="_x0000_t202" coordsize="21600,21600" o:spt="202" path="m,l,21600r21600,l21600,xe">
              <v:stroke joinstyle="miter"/>
              <v:path gradientshapeok="t" o:connecttype="rect"/>
            </v:shapetype>
            <v:shape id="Text Box 229617735" o:spid="_x0000_s1029" type="#_x0000_t202" style="position:absolute;margin-left:0;margin-top:-3.7pt;width:544.4pt;height:7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9"/>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77777777"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C511" w14:textId="77777777" w:rsidR="0010130A" w:rsidRDefault="0010130A" w:rsidP="0043157D">
      <w:pPr>
        <w:spacing w:after="0" w:line="240" w:lineRule="auto"/>
      </w:pPr>
      <w:r>
        <w:separator/>
      </w:r>
    </w:p>
  </w:footnote>
  <w:footnote w:type="continuationSeparator" w:id="0">
    <w:p w14:paraId="3110B521" w14:textId="77777777" w:rsidR="0010130A" w:rsidRDefault="0010130A"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371A35E4"/>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911E7"/>
    <w:multiLevelType w:val="hybridMultilevel"/>
    <w:tmpl w:val="D7FEA6D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9"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811609"/>
    <w:multiLevelType w:val="hybridMultilevel"/>
    <w:tmpl w:val="7696E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753B4"/>
    <w:multiLevelType w:val="hybridMultilevel"/>
    <w:tmpl w:val="C6A8AEF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5"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29"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BA1F75"/>
    <w:multiLevelType w:val="hybridMultilevel"/>
    <w:tmpl w:val="F352394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3A46AB"/>
    <w:multiLevelType w:val="hybridMultilevel"/>
    <w:tmpl w:val="B18483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4C6A5D"/>
    <w:multiLevelType w:val="hybridMultilevel"/>
    <w:tmpl w:val="5FFCB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9365495">
    <w:abstractNumId w:val="13"/>
  </w:num>
  <w:num w:numId="2" w16cid:durableId="1417895489">
    <w:abstractNumId w:val="12"/>
  </w:num>
  <w:num w:numId="3" w16cid:durableId="1753771382">
    <w:abstractNumId w:val="17"/>
  </w:num>
  <w:num w:numId="4" w16cid:durableId="347026051">
    <w:abstractNumId w:val="20"/>
  </w:num>
  <w:num w:numId="5" w16cid:durableId="30232814">
    <w:abstractNumId w:val="33"/>
  </w:num>
  <w:num w:numId="6" w16cid:durableId="2116361844">
    <w:abstractNumId w:val="1"/>
  </w:num>
  <w:num w:numId="7" w16cid:durableId="2060083082">
    <w:abstractNumId w:val="36"/>
  </w:num>
  <w:num w:numId="8" w16cid:durableId="322701246">
    <w:abstractNumId w:val="14"/>
  </w:num>
  <w:num w:numId="9" w16cid:durableId="1866360544">
    <w:abstractNumId w:val="28"/>
  </w:num>
  <w:num w:numId="10" w16cid:durableId="1832139128">
    <w:abstractNumId w:val="38"/>
  </w:num>
  <w:num w:numId="11" w16cid:durableId="1697003785">
    <w:abstractNumId w:val="24"/>
  </w:num>
  <w:num w:numId="12" w16cid:durableId="515121117">
    <w:abstractNumId w:val="8"/>
  </w:num>
  <w:num w:numId="13" w16cid:durableId="138378931">
    <w:abstractNumId w:val="34"/>
  </w:num>
  <w:num w:numId="14" w16cid:durableId="1065906906">
    <w:abstractNumId w:val="7"/>
  </w:num>
  <w:num w:numId="15" w16cid:durableId="171115101">
    <w:abstractNumId w:val="30"/>
  </w:num>
  <w:num w:numId="16" w16cid:durableId="915164613">
    <w:abstractNumId w:val="26"/>
  </w:num>
  <w:num w:numId="17" w16cid:durableId="1862551821">
    <w:abstractNumId w:val="21"/>
  </w:num>
  <w:num w:numId="18" w16cid:durableId="1356232692">
    <w:abstractNumId w:val="4"/>
  </w:num>
  <w:num w:numId="19" w16cid:durableId="1147017976">
    <w:abstractNumId w:val="29"/>
  </w:num>
  <w:num w:numId="20" w16cid:durableId="1492718480">
    <w:abstractNumId w:val="6"/>
  </w:num>
  <w:num w:numId="21" w16cid:durableId="1578713231">
    <w:abstractNumId w:val="0"/>
  </w:num>
  <w:num w:numId="22" w16cid:durableId="10956912">
    <w:abstractNumId w:val="32"/>
  </w:num>
  <w:num w:numId="23" w16cid:durableId="449738097">
    <w:abstractNumId w:val="25"/>
  </w:num>
  <w:num w:numId="24" w16cid:durableId="1921673893">
    <w:abstractNumId w:val="22"/>
  </w:num>
  <w:num w:numId="25" w16cid:durableId="681778847">
    <w:abstractNumId w:val="27"/>
  </w:num>
  <w:num w:numId="26" w16cid:durableId="1579899697">
    <w:abstractNumId w:val="11"/>
  </w:num>
  <w:num w:numId="27" w16cid:durableId="1171260732">
    <w:abstractNumId w:val="3"/>
  </w:num>
  <w:num w:numId="28" w16cid:durableId="223371353">
    <w:abstractNumId w:val="35"/>
  </w:num>
  <w:num w:numId="29" w16cid:durableId="933249789">
    <w:abstractNumId w:val="15"/>
  </w:num>
  <w:num w:numId="30" w16cid:durableId="369646511">
    <w:abstractNumId w:val="10"/>
  </w:num>
  <w:num w:numId="31" w16cid:durableId="632559148">
    <w:abstractNumId w:val="23"/>
  </w:num>
  <w:num w:numId="32" w16cid:durableId="1865092643">
    <w:abstractNumId w:val="31"/>
  </w:num>
  <w:num w:numId="33" w16cid:durableId="460464013">
    <w:abstractNumId w:val="2"/>
  </w:num>
  <w:num w:numId="34" w16cid:durableId="1161703337">
    <w:abstractNumId w:val="16"/>
  </w:num>
  <w:num w:numId="35" w16cid:durableId="965044754">
    <w:abstractNumId w:val="9"/>
  </w:num>
  <w:num w:numId="36" w16cid:durableId="112141413">
    <w:abstractNumId w:val="18"/>
  </w:num>
  <w:num w:numId="37" w16cid:durableId="2004162435">
    <w:abstractNumId w:val="5"/>
  </w:num>
  <w:num w:numId="38" w16cid:durableId="1049263887">
    <w:abstractNumId w:val="19"/>
  </w:num>
  <w:num w:numId="39" w16cid:durableId="1513956473">
    <w:abstractNumId w:val="39"/>
  </w:num>
  <w:num w:numId="40" w16cid:durableId="1554581810">
    <w:abstractNumId w:val="40"/>
  </w:num>
  <w:num w:numId="41" w16cid:durableId="1069095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42D8"/>
    <w:rsid w:val="0005743D"/>
    <w:rsid w:val="00062D72"/>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130A"/>
    <w:rsid w:val="0011300A"/>
    <w:rsid w:val="0012035D"/>
    <w:rsid w:val="0012372C"/>
    <w:rsid w:val="001307B7"/>
    <w:rsid w:val="00131AEB"/>
    <w:rsid w:val="00135FBD"/>
    <w:rsid w:val="00136721"/>
    <w:rsid w:val="00136AEF"/>
    <w:rsid w:val="00136F70"/>
    <w:rsid w:val="00137213"/>
    <w:rsid w:val="0014120D"/>
    <w:rsid w:val="001462D2"/>
    <w:rsid w:val="00152C63"/>
    <w:rsid w:val="00154868"/>
    <w:rsid w:val="001572FD"/>
    <w:rsid w:val="00157BC8"/>
    <w:rsid w:val="00161994"/>
    <w:rsid w:val="001635C2"/>
    <w:rsid w:val="0016410F"/>
    <w:rsid w:val="00165F08"/>
    <w:rsid w:val="0017039D"/>
    <w:rsid w:val="00191935"/>
    <w:rsid w:val="00193549"/>
    <w:rsid w:val="001945AF"/>
    <w:rsid w:val="00194C6D"/>
    <w:rsid w:val="001A53E3"/>
    <w:rsid w:val="001A7F7A"/>
    <w:rsid w:val="001B0215"/>
    <w:rsid w:val="001B585A"/>
    <w:rsid w:val="001B677E"/>
    <w:rsid w:val="001B6B5F"/>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90507"/>
    <w:rsid w:val="00293BA2"/>
    <w:rsid w:val="00293EB4"/>
    <w:rsid w:val="00294602"/>
    <w:rsid w:val="002958B1"/>
    <w:rsid w:val="002966A8"/>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779B"/>
    <w:rsid w:val="00381A5E"/>
    <w:rsid w:val="00392342"/>
    <w:rsid w:val="00395D7B"/>
    <w:rsid w:val="00397C1D"/>
    <w:rsid w:val="003A42AB"/>
    <w:rsid w:val="003A45A1"/>
    <w:rsid w:val="003A48F0"/>
    <w:rsid w:val="003A689C"/>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6CB2"/>
    <w:rsid w:val="004B6E90"/>
    <w:rsid w:val="004B6F43"/>
    <w:rsid w:val="004C54E6"/>
    <w:rsid w:val="004C625D"/>
    <w:rsid w:val="004C6B2F"/>
    <w:rsid w:val="004D3F47"/>
    <w:rsid w:val="004D5382"/>
    <w:rsid w:val="004E5EBA"/>
    <w:rsid w:val="004E6278"/>
    <w:rsid w:val="004F17BB"/>
    <w:rsid w:val="004F1AA4"/>
    <w:rsid w:val="004F4614"/>
    <w:rsid w:val="004F4A86"/>
    <w:rsid w:val="004F5CF6"/>
    <w:rsid w:val="004F7A7A"/>
    <w:rsid w:val="00501041"/>
    <w:rsid w:val="0050266D"/>
    <w:rsid w:val="00502F2C"/>
    <w:rsid w:val="00503093"/>
    <w:rsid w:val="00512C54"/>
    <w:rsid w:val="00515093"/>
    <w:rsid w:val="0051611D"/>
    <w:rsid w:val="005233EA"/>
    <w:rsid w:val="00532162"/>
    <w:rsid w:val="00532C33"/>
    <w:rsid w:val="00541B82"/>
    <w:rsid w:val="00541D7C"/>
    <w:rsid w:val="00545921"/>
    <w:rsid w:val="00552740"/>
    <w:rsid w:val="0055544D"/>
    <w:rsid w:val="00555613"/>
    <w:rsid w:val="00556A30"/>
    <w:rsid w:val="00557BC9"/>
    <w:rsid w:val="005604CC"/>
    <w:rsid w:val="00564518"/>
    <w:rsid w:val="005714ED"/>
    <w:rsid w:val="005721AE"/>
    <w:rsid w:val="005749E7"/>
    <w:rsid w:val="00575307"/>
    <w:rsid w:val="0058007F"/>
    <w:rsid w:val="00580CEA"/>
    <w:rsid w:val="00590054"/>
    <w:rsid w:val="00592789"/>
    <w:rsid w:val="005957E2"/>
    <w:rsid w:val="005A014E"/>
    <w:rsid w:val="005A296C"/>
    <w:rsid w:val="005A63FD"/>
    <w:rsid w:val="005A6C54"/>
    <w:rsid w:val="005B78CD"/>
    <w:rsid w:val="005C19A8"/>
    <w:rsid w:val="005C1D88"/>
    <w:rsid w:val="005D51D7"/>
    <w:rsid w:val="005D5794"/>
    <w:rsid w:val="005E27B5"/>
    <w:rsid w:val="005E625A"/>
    <w:rsid w:val="005F26A1"/>
    <w:rsid w:val="005F351E"/>
    <w:rsid w:val="005F7E4E"/>
    <w:rsid w:val="006005D2"/>
    <w:rsid w:val="006015AB"/>
    <w:rsid w:val="00601B13"/>
    <w:rsid w:val="006033B1"/>
    <w:rsid w:val="0060542E"/>
    <w:rsid w:val="006054FC"/>
    <w:rsid w:val="00605576"/>
    <w:rsid w:val="00607E61"/>
    <w:rsid w:val="006105FD"/>
    <w:rsid w:val="00612C0A"/>
    <w:rsid w:val="00613D1D"/>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A81"/>
    <w:rsid w:val="00736108"/>
    <w:rsid w:val="00737493"/>
    <w:rsid w:val="00740BC3"/>
    <w:rsid w:val="00742768"/>
    <w:rsid w:val="00744777"/>
    <w:rsid w:val="007459D5"/>
    <w:rsid w:val="00753FCD"/>
    <w:rsid w:val="0075595D"/>
    <w:rsid w:val="0075629E"/>
    <w:rsid w:val="0076185A"/>
    <w:rsid w:val="00766F67"/>
    <w:rsid w:val="00771FA6"/>
    <w:rsid w:val="007762D4"/>
    <w:rsid w:val="00781EEC"/>
    <w:rsid w:val="00782B7F"/>
    <w:rsid w:val="0078444C"/>
    <w:rsid w:val="0079080B"/>
    <w:rsid w:val="0079666E"/>
    <w:rsid w:val="0079689D"/>
    <w:rsid w:val="007A0EAD"/>
    <w:rsid w:val="007A1856"/>
    <w:rsid w:val="007B31B4"/>
    <w:rsid w:val="007B342B"/>
    <w:rsid w:val="007B39B2"/>
    <w:rsid w:val="007B5458"/>
    <w:rsid w:val="007C0535"/>
    <w:rsid w:val="007C1C9E"/>
    <w:rsid w:val="007C4347"/>
    <w:rsid w:val="007C5505"/>
    <w:rsid w:val="007C619F"/>
    <w:rsid w:val="007D3944"/>
    <w:rsid w:val="007E0BD8"/>
    <w:rsid w:val="007E74E7"/>
    <w:rsid w:val="007F0DC9"/>
    <w:rsid w:val="007F13FD"/>
    <w:rsid w:val="007F6542"/>
    <w:rsid w:val="0080102B"/>
    <w:rsid w:val="00803E93"/>
    <w:rsid w:val="00805A90"/>
    <w:rsid w:val="00805E5B"/>
    <w:rsid w:val="008213E9"/>
    <w:rsid w:val="0082216F"/>
    <w:rsid w:val="00822B5A"/>
    <w:rsid w:val="00834669"/>
    <w:rsid w:val="00835BF6"/>
    <w:rsid w:val="0084092E"/>
    <w:rsid w:val="00842B5E"/>
    <w:rsid w:val="00851C00"/>
    <w:rsid w:val="00856E23"/>
    <w:rsid w:val="0086244C"/>
    <w:rsid w:val="0087022A"/>
    <w:rsid w:val="008755CE"/>
    <w:rsid w:val="0087762F"/>
    <w:rsid w:val="00883A29"/>
    <w:rsid w:val="0088629E"/>
    <w:rsid w:val="00886595"/>
    <w:rsid w:val="00887A84"/>
    <w:rsid w:val="0089007A"/>
    <w:rsid w:val="008960F6"/>
    <w:rsid w:val="008A0177"/>
    <w:rsid w:val="008A1047"/>
    <w:rsid w:val="008A15B9"/>
    <w:rsid w:val="008A61A6"/>
    <w:rsid w:val="008B67CC"/>
    <w:rsid w:val="008C0A6A"/>
    <w:rsid w:val="008C102A"/>
    <w:rsid w:val="008C40BF"/>
    <w:rsid w:val="008C5971"/>
    <w:rsid w:val="008C747F"/>
    <w:rsid w:val="008D153C"/>
    <w:rsid w:val="008D48B1"/>
    <w:rsid w:val="008E1DA5"/>
    <w:rsid w:val="008E2A81"/>
    <w:rsid w:val="008E3C1D"/>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F9D"/>
    <w:rsid w:val="00956158"/>
    <w:rsid w:val="00956D8D"/>
    <w:rsid w:val="009578A0"/>
    <w:rsid w:val="0096428E"/>
    <w:rsid w:val="009710AB"/>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767EF"/>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36F6"/>
    <w:rsid w:val="00AD42E0"/>
    <w:rsid w:val="00AE0619"/>
    <w:rsid w:val="00AE1C49"/>
    <w:rsid w:val="00AE2E1A"/>
    <w:rsid w:val="00AE2F2D"/>
    <w:rsid w:val="00AE2F43"/>
    <w:rsid w:val="00AF3BF4"/>
    <w:rsid w:val="00AF4EF1"/>
    <w:rsid w:val="00AF5060"/>
    <w:rsid w:val="00AF50FB"/>
    <w:rsid w:val="00B01593"/>
    <w:rsid w:val="00B031EA"/>
    <w:rsid w:val="00B10793"/>
    <w:rsid w:val="00B14DAC"/>
    <w:rsid w:val="00B25F2A"/>
    <w:rsid w:val="00B26A92"/>
    <w:rsid w:val="00B3083B"/>
    <w:rsid w:val="00B35F1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120A"/>
    <w:rsid w:val="00BC5018"/>
    <w:rsid w:val="00BD14B7"/>
    <w:rsid w:val="00BD1C9C"/>
    <w:rsid w:val="00BE2933"/>
    <w:rsid w:val="00BE5077"/>
    <w:rsid w:val="00BE6ACA"/>
    <w:rsid w:val="00BE79D5"/>
    <w:rsid w:val="00BF2243"/>
    <w:rsid w:val="00BF6EE6"/>
    <w:rsid w:val="00C02549"/>
    <w:rsid w:val="00C02C70"/>
    <w:rsid w:val="00C10892"/>
    <w:rsid w:val="00C17614"/>
    <w:rsid w:val="00C258C5"/>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398D"/>
    <w:rsid w:val="00CC401F"/>
    <w:rsid w:val="00CD6825"/>
    <w:rsid w:val="00CD688A"/>
    <w:rsid w:val="00CE4961"/>
    <w:rsid w:val="00CE5B03"/>
    <w:rsid w:val="00CF4BB5"/>
    <w:rsid w:val="00CF6BFA"/>
    <w:rsid w:val="00CF6E43"/>
    <w:rsid w:val="00D03214"/>
    <w:rsid w:val="00D05CB2"/>
    <w:rsid w:val="00D05F7D"/>
    <w:rsid w:val="00D0701D"/>
    <w:rsid w:val="00D125BB"/>
    <w:rsid w:val="00D2242A"/>
    <w:rsid w:val="00D26424"/>
    <w:rsid w:val="00D26A8E"/>
    <w:rsid w:val="00D34CC3"/>
    <w:rsid w:val="00D407FA"/>
    <w:rsid w:val="00D43D06"/>
    <w:rsid w:val="00D44E47"/>
    <w:rsid w:val="00D503F6"/>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4404"/>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807DE"/>
    <w:rsid w:val="00E83574"/>
    <w:rsid w:val="00E83F85"/>
    <w:rsid w:val="00E864B4"/>
    <w:rsid w:val="00E94ACD"/>
    <w:rsid w:val="00E95181"/>
    <w:rsid w:val="00EA3318"/>
    <w:rsid w:val="00EB3F92"/>
    <w:rsid w:val="00EC051E"/>
    <w:rsid w:val="00EC2135"/>
    <w:rsid w:val="00EC2AF2"/>
    <w:rsid w:val="00EC4806"/>
    <w:rsid w:val="00EF4D79"/>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197F"/>
    <w:rsid w:val="00F36727"/>
    <w:rsid w:val="00F36B2E"/>
    <w:rsid w:val="00F40007"/>
    <w:rsid w:val="00F42B06"/>
    <w:rsid w:val="00F45991"/>
    <w:rsid w:val="00F4739C"/>
    <w:rsid w:val="00F476CA"/>
    <w:rsid w:val="00F47E4C"/>
    <w:rsid w:val="00F50C50"/>
    <w:rsid w:val="00F56681"/>
    <w:rsid w:val="00F607D6"/>
    <w:rsid w:val="00F61FA0"/>
    <w:rsid w:val="00F625D9"/>
    <w:rsid w:val="00F66672"/>
    <w:rsid w:val="00F70032"/>
    <w:rsid w:val="00F70492"/>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6093"/>
    <w:rsid w:val="00FC37BF"/>
    <w:rsid w:val="00FC4C48"/>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EF4D79"/>
    <w:pPr>
      <w:tabs>
        <w:tab w:val="left" w:pos="2552"/>
      </w:tabs>
      <w:spacing w:before="100" w:after="120" w:line="264" w:lineRule="auto"/>
    </w:pPr>
    <w:rPr>
      <w:rFonts w:ascii="Calibri" w:eastAsia="Times New Roman" w:hAnsi="Calibri" w:cs="Times New Roman"/>
      <w:sz w:val="20"/>
      <w:szCs w:val="20"/>
    </w:rPr>
  </w:style>
  <w:style w:type="character" w:customStyle="1" w:styleId="eop">
    <w:name w:val="eop"/>
    <w:basedOn w:val="DefaultParagraphFont"/>
    <w:rsid w:val="007B31B4"/>
  </w:style>
  <w:style w:type="character" w:customStyle="1" w:styleId="ListParagraphChar">
    <w:name w:val="List Paragraph Char"/>
    <w:basedOn w:val="DefaultParagraphFont"/>
    <w:link w:val="ListParagraph"/>
    <w:uiPriority w:val="34"/>
    <w:locked/>
    <w:rsid w:val="007B31B4"/>
  </w:style>
  <w:style w:type="character" w:customStyle="1" w:styleId="scxw183420388">
    <w:name w:val="scxw183420388"/>
    <w:basedOn w:val="DefaultParagraphFont"/>
    <w:rsid w:val="007B31B4"/>
  </w:style>
  <w:style w:type="paragraph" w:customStyle="1" w:styleId="paragraph">
    <w:name w:val="paragraph"/>
    <w:basedOn w:val="Normal"/>
    <w:rsid w:val="007B31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B31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pre-employment-checks" TargetMode="External"/><Relationship Id="rId18" Type="http://schemas.openxmlformats.org/officeDocument/2006/relationships/hyperlink" Target="https://www.sbs.ox.ac.uk/about-us/school/sustainability" TargetMode="External"/><Relationship Id="rId26" Type="http://schemas.openxmlformats.org/officeDocument/2006/relationships/hyperlink" Target="https://compliance.admin.ox.ac.uk/job-applicant-privacy-policy" TargetMode="External"/><Relationship Id="rId39" Type="http://schemas.openxmlformats.org/officeDocument/2006/relationships/hyperlink" Target="https://www.sport.ox.ac.uk" TargetMode="External"/><Relationship Id="rId21" Type="http://schemas.openxmlformats.org/officeDocument/2006/relationships/hyperlink" Target="http://www.sbs.oxford.edu" TargetMode="External"/><Relationship Id="rId34" Type="http://schemas.openxmlformats.org/officeDocument/2006/relationships/hyperlink" Target="https://hr.admin.ox.ac.uk/staff-benefits" TargetMode="External"/><Relationship Id="rId42" Type="http://schemas.openxmlformats.org/officeDocument/2006/relationships/hyperlink" Target="http://www.sbs.oxford.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ox.ac.uk/about/organisation" TargetMode="External"/><Relationship Id="rId29" Type="http://schemas.openxmlformats.org/officeDocument/2006/relationships/hyperlink" Target="https://hr.admin.ox.ac.uk/the-ej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7.jpeg"/><Relationship Id="rId32" Type="http://schemas.openxmlformats.org/officeDocument/2006/relationships/hyperlink" Target="https://hr.admin.ox.ac.uk/the-ejra" TargetMode="External"/><Relationship Id="rId37" Type="http://schemas.openxmlformats.org/officeDocument/2006/relationships/hyperlink" Target="http://www.club.ox.ac.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x.ac.uk/about/organisation" TargetMode="External"/><Relationship Id="rId23" Type="http://schemas.openxmlformats.org/officeDocument/2006/relationships/hyperlink" Target="https://www.socsci.ox.ac.uk" TargetMode="External"/><Relationship Id="rId28" Type="http://schemas.openxmlformats.org/officeDocument/2006/relationships/hyperlink" Target="https://compliance.admin.ox.ac.uk/data-protection-policy" TargetMode="External"/><Relationship Id="rId36" Type="http://schemas.openxmlformats.org/officeDocument/2006/relationships/hyperlink" Target="https://www.club.ox.ac.uk/" TargetMode="Externa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yperlink" Target="https://hr.admin.ox.ac.uk/the-ejr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compliance.admin.ox.ac.uk/data-protection-policy" TargetMode="External"/><Relationship Id="rId30" Type="http://schemas.openxmlformats.org/officeDocument/2006/relationships/hyperlink" Target="https://hr.admin.ox.ac.uk/the-ejra" TargetMode="External"/><Relationship Id="rId35" Type="http://schemas.openxmlformats.org/officeDocument/2006/relationships/hyperlink" Target="https://hr.admin.ox.ac.uk/staff-benefits"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jobs.ox.ac.uk/pre-employment-checks" TargetMode="External"/><Relationship Id="rId17" Type="http://schemas.openxmlformats.org/officeDocument/2006/relationships/hyperlink" Target="https://www.sbs.ox.ac.uk/about-us/school/sustainability" TargetMode="External"/><Relationship Id="rId25" Type="http://schemas.openxmlformats.org/officeDocument/2006/relationships/hyperlink" Target="https://compliance.admin.ox.ac.uk/job-applicant-privacy-policy" TargetMode="External"/><Relationship Id="rId33" Type="http://schemas.openxmlformats.org/officeDocument/2006/relationships/image" Target="media/image8.jpeg"/><Relationship Id="rId38" Type="http://schemas.openxmlformats.org/officeDocument/2006/relationships/hyperlink" Target="https://www.sport.ox.ac.uk" TargetMode="External"/><Relationship Id="rId20" Type="http://schemas.openxmlformats.org/officeDocument/2006/relationships/hyperlink" Target="http://www.sbs.oxford.edu/" TargetMode="External"/><Relationship Id="rId41" Type="http://schemas.openxmlformats.org/officeDocument/2006/relationships/image" Target="media/image14.png"/></Relationships>
</file>

<file path=word/_rels/footer1.xml.rels><?xml version="1.0" encoding="UTF-8" standalone="yes"?>
<Relationships xmlns="http://schemas.openxmlformats.org/package/2006/relationships"><Relationship Id="rId8" Type="http://schemas.openxmlformats.org/officeDocument/2006/relationships/image" Target="media/image90.png"/><Relationship Id="rId13" Type="http://schemas.openxmlformats.org/officeDocument/2006/relationships/image" Target="cid:image006.jpg@01D8EDD5.B07C4220" TargetMode="External"/><Relationship Id="rId3" Type="http://schemas.openxmlformats.org/officeDocument/2006/relationships/image" Target="media/image10.jpeg"/><Relationship Id="rId7" Type="http://schemas.openxmlformats.org/officeDocument/2006/relationships/image" Target="media/image13.jpeg"/><Relationship Id="rId12" Type="http://schemas.openxmlformats.org/officeDocument/2006/relationships/image" Target="media/image120.jpeg"/><Relationship Id="rId2" Type="http://schemas.openxmlformats.org/officeDocument/2006/relationships/hyperlink" Target="https://www.admin.ox.ac.uk/eop/race/raceequalitychartermark/" TargetMode="External"/><Relationship Id="rId1" Type="http://schemas.openxmlformats.org/officeDocument/2006/relationships/image" Target="media/image9.png"/><Relationship Id="rId6" Type="http://schemas.openxmlformats.org/officeDocument/2006/relationships/image" Target="cid:image006.jpg@01D8EDD5.B07C4220" TargetMode="External"/><Relationship Id="rId11" Type="http://schemas.openxmlformats.org/officeDocument/2006/relationships/image" Target="media/image110.jpeg"/><Relationship Id="rId5" Type="http://schemas.openxmlformats.org/officeDocument/2006/relationships/image" Target="media/image12.jpeg"/><Relationship Id="rId10" Type="http://schemas.openxmlformats.org/officeDocument/2006/relationships/image" Target="media/image100.jpeg"/><Relationship Id="rId4" Type="http://schemas.openxmlformats.org/officeDocument/2006/relationships/image" Target="media/image11.jpeg"/><Relationship Id="rId9" Type="http://schemas.openxmlformats.org/officeDocument/2006/relationships/hyperlink" Target="https://www.admin.ox.ac.uk/eop/race/raceequalitychartermark/" TargetMode="External"/><Relationship Id="rId14" Type="http://schemas.openxmlformats.org/officeDocument/2006/relationships/image" Target="media/image1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3118</Words>
  <Characters>18584</Characters>
  <Application>Microsoft Office Word</Application>
  <DocSecurity>0</DocSecurity>
  <Lines>743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Mazzieri</dc:creator>
  <cp:keywords/>
  <dc:description/>
  <cp:lastModifiedBy>Fabio Mazzieri</cp:lastModifiedBy>
  <cp:revision>2</cp:revision>
  <cp:lastPrinted>2026-10-22T15:22:00Z</cp:lastPrinted>
  <dcterms:created xsi:type="dcterms:W3CDTF">2026-10-22T15:23:00Z</dcterms:created>
  <dcterms:modified xsi:type="dcterms:W3CDTF">2026-10-22T15:23:00Z</dcterms:modified>
</cp:coreProperties>
</file>