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4612560C" w14:textId="626D491D" w:rsidR="004B50F2" w:rsidRDefault="0009505A" w:rsidP="004B50F2">
      <w:pPr>
        <w:spacing w:line="240" w:lineRule="auto"/>
        <w:jc w:val="center"/>
        <w:rPr>
          <w:rFonts w:asciiTheme="minorHAnsi" w:hAnsiTheme="minorHAnsi" w:cstheme="minorBidi"/>
          <w:b/>
          <w:bCs/>
        </w:rPr>
      </w:pPr>
      <w:r w:rsidRPr="0009505A">
        <w:rPr>
          <w:rFonts w:asciiTheme="minorHAnsi" w:hAnsiTheme="minorHAnsi" w:cstheme="minorBidi"/>
          <w:b/>
          <w:bCs/>
        </w:rPr>
        <w:t>CONSULTANT FOR SUBNATIONAL FINANCING, INVESTMENT READINESS AND MARKET DEVELOPMENT</w:t>
      </w:r>
    </w:p>
    <w:p w14:paraId="2BCE7238" w14:textId="6BA5862C"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1007D5">
            <w:rPr>
              <w:rStyle w:val="TORTemplate"/>
            </w:rPr>
            <w:t>NPR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49F47164" w:rsidR="55C8DD5E" w:rsidRDefault="009F3FD9" w:rsidP="009F3FD9">
            <w:pPr>
              <w:rPr>
                <w:rFonts w:ascii="Calibri" w:eastAsia="Calibri" w:hAnsi="Calibri" w:cs="Calibri"/>
                <w:color w:val="000000" w:themeColor="text1"/>
              </w:rPr>
            </w:pPr>
            <w:r>
              <w:rPr>
                <w:rFonts w:asciiTheme="minorHAnsi" w:hAnsiTheme="minorHAnsi" w:cstheme="minorHAnsi"/>
                <w:b/>
                <w:bCs/>
                <w:color w:val="auto"/>
              </w:rPr>
              <w:t>Inception report</w:t>
            </w:r>
          </w:p>
        </w:tc>
        <w:tc>
          <w:tcPr>
            <w:tcW w:w="1350" w:type="dxa"/>
          </w:tcPr>
          <w:p w14:paraId="4FD13C1A" w14:textId="77777777" w:rsidR="55C8DD5E" w:rsidRDefault="00020247" w:rsidP="55C8DD5E">
            <w:pPr>
              <w:rPr>
                <w:rFonts w:asciiTheme="minorHAnsi" w:hAnsiTheme="minorHAnsi" w:cstheme="minorHAnsi"/>
                <w:color w:val="auto"/>
              </w:rPr>
            </w:pPr>
            <w:r w:rsidRPr="00854A92">
              <w:rPr>
                <w:rFonts w:asciiTheme="minorHAnsi" w:hAnsiTheme="minorHAnsi" w:cstheme="minorHAnsi"/>
                <w:color w:val="auto"/>
              </w:rPr>
              <w:t>10 Dec 2026</w:t>
            </w:r>
          </w:p>
          <w:p w14:paraId="42DE9CB9" w14:textId="2CE94A9F" w:rsidR="00E9271A" w:rsidRDefault="00E9271A" w:rsidP="55C8DD5E">
            <w:pPr>
              <w:rPr>
                <w:rFonts w:ascii="Calibri" w:eastAsia="Calibri" w:hAnsi="Calibri" w:cs="Calibri"/>
                <w:color w:val="000000" w:themeColor="text1"/>
              </w:rPr>
            </w:pPr>
            <w:r>
              <w:rPr>
                <w:rFonts w:asciiTheme="minorHAnsi" w:hAnsiTheme="minorHAnsi" w:cstheme="minorHAnsi"/>
                <w:color w:val="auto"/>
              </w:rPr>
              <w:t>- 8 days</w:t>
            </w:r>
          </w:p>
        </w:tc>
        <w:tc>
          <w:tcPr>
            <w:tcW w:w="1231" w:type="dxa"/>
            <w:shd w:val="clear" w:color="auto" w:fill="FFFFFF" w:themeFill="background1"/>
          </w:tcPr>
          <w:p w14:paraId="25FE2752" w14:textId="5105EBE4" w:rsidR="002A1177" w:rsidRPr="008948DB" w:rsidRDefault="002A1177" w:rsidP="008948DB">
            <w:pPr>
              <w:widowControl w:val="0"/>
              <w:spacing w:after="160" w:line="278" w:lineRule="auto"/>
              <w:rPr>
                <w:rFonts w:asciiTheme="minorHAnsi" w:hAnsiTheme="minorHAnsi" w:cstheme="minorHAnsi"/>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C16441"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141A4343" w14:textId="77777777" w:rsidR="00367DC5" w:rsidRPr="005D5236" w:rsidRDefault="00367DC5" w:rsidP="00367DC5">
            <w:pPr>
              <w:spacing w:line="240" w:lineRule="auto"/>
              <w:rPr>
                <w:rFonts w:asciiTheme="minorHAnsi" w:hAnsiTheme="minorHAnsi" w:cstheme="minorHAnsi"/>
                <w:b/>
                <w:bCs/>
                <w:color w:val="auto"/>
              </w:rPr>
            </w:pPr>
            <w:r>
              <w:rPr>
                <w:rFonts w:asciiTheme="minorHAnsi" w:hAnsiTheme="minorHAnsi" w:cstheme="minorHAnsi"/>
                <w:b/>
                <w:bCs/>
                <w:color w:val="auto"/>
              </w:rPr>
              <w:t>Municipal Sanitation Financing and Investment Needs Assessed</w:t>
            </w:r>
          </w:p>
          <w:p w14:paraId="76856C75" w14:textId="2079ACE2" w:rsidR="006C6950" w:rsidRPr="00A24193" w:rsidRDefault="006C6950" w:rsidP="33D21A28">
            <w:pPr>
              <w:spacing w:line="240" w:lineRule="auto"/>
              <w:rPr>
                <w:rFonts w:asciiTheme="minorHAnsi" w:hAnsiTheme="minorHAnsi"/>
              </w:rPr>
            </w:pPr>
          </w:p>
        </w:tc>
        <w:tc>
          <w:tcPr>
            <w:tcW w:w="1350" w:type="dxa"/>
          </w:tcPr>
          <w:p w14:paraId="54C913A3" w14:textId="77777777" w:rsidR="006C6950" w:rsidRDefault="00AA0929" w:rsidP="33D21A28">
            <w:pPr>
              <w:spacing w:line="240" w:lineRule="auto"/>
              <w:rPr>
                <w:rFonts w:asciiTheme="minorHAnsi" w:hAnsiTheme="minorHAnsi" w:cstheme="minorHAnsi"/>
                <w:color w:val="auto"/>
              </w:rPr>
            </w:pPr>
            <w:r w:rsidRPr="00854A92">
              <w:rPr>
                <w:rFonts w:asciiTheme="minorHAnsi" w:hAnsiTheme="minorHAnsi" w:cstheme="minorHAnsi"/>
                <w:color w:val="auto"/>
              </w:rPr>
              <w:t>20 Jan 2027</w:t>
            </w:r>
          </w:p>
          <w:p w14:paraId="2A01A0E8" w14:textId="77777777" w:rsidR="00E9271A" w:rsidRDefault="00E9271A" w:rsidP="33D21A28">
            <w:pPr>
              <w:spacing w:line="240" w:lineRule="auto"/>
              <w:rPr>
                <w:rFonts w:asciiTheme="minorHAnsi" w:hAnsiTheme="minorHAnsi" w:cstheme="minorHAnsi"/>
                <w:color w:val="auto"/>
              </w:rPr>
            </w:pPr>
            <w:r>
              <w:rPr>
                <w:rFonts w:asciiTheme="minorHAnsi" w:hAnsiTheme="minorHAnsi" w:cstheme="minorHAnsi"/>
                <w:color w:val="auto"/>
              </w:rPr>
              <w:t>-18 days</w:t>
            </w:r>
          </w:p>
          <w:p w14:paraId="779EB39F" w14:textId="5BB24379" w:rsidR="00E9271A" w:rsidRPr="00A24193" w:rsidRDefault="00E9271A" w:rsidP="33D21A28">
            <w:pPr>
              <w:spacing w:line="240" w:lineRule="auto"/>
              <w:rPr>
                <w:rFonts w:asciiTheme="minorHAnsi" w:hAnsiTheme="minorHAnsi"/>
              </w:rPr>
            </w:pPr>
          </w:p>
        </w:tc>
        <w:tc>
          <w:tcPr>
            <w:tcW w:w="1231" w:type="dxa"/>
            <w:shd w:val="clear" w:color="auto" w:fill="FFFFFF" w:themeFill="background1"/>
          </w:tcPr>
          <w:p w14:paraId="1E5DC2FD" w14:textId="6B3763AA"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C16441"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4B3FCC45" w14:textId="77777777" w:rsidR="0041099E" w:rsidRPr="00D66654" w:rsidRDefault="0041099E" w:rsidP="0041099E">
            <w:pPr>
              <w:spacing w:line="240" w:lineRule="auto"/>
              <w:rPr>
                <w:rFonts w:asciiTheme="minorHAnsi" w:hAnsiTheme="minorHAnsi" w:cstheme="minorHAnsi"/>
                <w:b/>
                <w:bCs/>
                <w:color w:val="auto"/>
              </w:rPr>
            </w:pPr>
            <w:r>
              <w:rPr>
                <w:rFonts w:asciiTheme="minorHAnsi" w:hAnsiTheme="minorHAnsi" w:cstheme="minorHAnsi"/>
                <w:b/>
                <w:bCs/>
                <w:color w:val="auto"/>
              </w:rPr>
              <w:t>Sanitation market and service-provider ecosystem assessed</w:t>
            </w:r>
          </w:p>
          <w:p w14:paraId="7EFC08BA" w14:textId="3489B117" w:rsidR="00CA1D34" w:rsidRPr="00A24193" w:rsidRDefault="00CA1D34" w:rsidP="33D21A28">
            <w:pPr>
              <w:spacing w:line="240" w:lineRule="auto"/>
              <w:rPr>
                <w:rFonts w:asciiTheme="minorHAnsi" w:hAnsiTheme="minorHAnsi"/>
              </w:rPr>
            </w:pPr>
          </w:p>
        </w:tc>
        <w:tc>
          <w:tcPr>
            <w:tcW w:w="1350" w:type="dxa"/>
          </w:tcPr>
          <w:p w14:paraId="1991EFF2" w14:textId="77777777" w:rsidR="00CA1D34" w:rsidRDefault="00CA1D34" w:rsidP="33D21A28">
            <w:pPr>
              <w:spacing w:line="240" w:lineRule="auto"/>
              <w:rPr>
                <w:rFonts w:asciiTheme="minorHAnsi" w:hAnsiTheme="minorHAnsi" w:cstheme="minorHAnsi"/>
                <w:color w:val="auto"/>
              </w:rPr>
            </w:pPr>
            <w:r w:rsidRPr="33D21A28">
              <w:rPr>
                <w:rFonts w:asciiTheme="minorHAnsi" w:hAnsiTheme="minorHAnsi"/>
              </w:rPr>
              <w:t xml:space="preserve"> </w:t>
            </w:r>
            <w:r w:rsidR="00612DCA" w:rsidRPr="00854A92">
              <w:rPr>
                <w:rFonts w:asciiTheme="minorHAnsi" w:hAnsiTheme="minorHAnsi" w:cstheme="minorHAnsi"/>
                <w:color w:val="auto"/>
              </w:rPr>
              <w:t>28 Feb 2027</w:t>
            </w:r>
          </w:p>
          <w:p w14:paraId="25E7C86E" w14:textId="75327D98" w:rsidR="00E9271A" w:rsidRPr="00A24193" w:rsidRDefault="00294510" w:rsidP="33D21A28">
            <w:pPr>
              <w:spacing w:line="240" w:lineRule="auto"/>
              <w:rPr>
                <w:rFonts w:asciiTheme="minorHAnsi" w:hAnsiTheme="minorHAnsi"/>
              </w:rPr>
            </w:pPr>
            <w:r>
              <w:rPr>
                <w:rFonts w:asciiTheme="minorHAnsi" w:hAnsiTheme="minorHAnsi" w:cstheme="minorHAnsi"/>
                <w:color w:val="auto"/>
              </w:rPr>
              <w:t>- 18 days</w:t>
            </w:r>
          </w:p>
        </w:tc>
        <w:tc>
          <w:tcPr>
            <w:tcW w:w="1231" w:type="dxa"/>
            <w:shd w:val="clear" w:color="auto" w:fill="FFFFFF" w:themeFill="background1"/>
          </w:tcPr>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C16441"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60304B5A" w14:textId="77777777" w:rsidR="00836257" w:rsidRPr="00D66654" w:rsidRDefault="00836257" w:rsidP="00836257">
            <w:pPr>
              <w:spacing w:line="240" w:lineRule="auto"/>
              <w:rPr>
                <w:rFonts w:asciiTheme="minorHAnsi" w:hAnsiTheme="minorHAnsi" w:cstheme="minorHAnsi"/>
                <w:b/>
                <w:bCs/>
                <w:color w:val="auto"/>
              </w:rPr>
            </w:pPr>
            <w:r>
              <w:rPr>
                <w:rFonts w:asciiTheme="minorHAnsi" w:hAnsiTheme="minorHAnsi" w:cstheme="minorHAnsi"/>
                <w:b/>
                <w:bCs/>
                <w:color w:val="auto"/>
              </w:rPr>
              <w:t>Sanitation market and service-provider ecosystem assessed</w:t>
            </w:r>
          </w:p>
          <w:p w14:paraId="0721CCC4" w14:textId="37C7B109" w:rsidR="00D33290" w:rsidRPr="00A24193" w:rsidRDefault="00D33290" w:rsidP="00D33290">
            <w:pPr>
              <w:spacing w:line="240" w:lineRule="auto"/>
              <w:rPr>
                <w:rStyle w:val="TORTemplate"/>
                <w:lang w:val="en-AU"/>
              </w:rPr>
            </w:pPr>
          </w:p>
        </w:tc>
        <w:tc>
          <w:tcPr>
            <w:tcW w:w="1350" w:type="dxa"/>
          </w:tcPr>
          <w:p w14:paraId="52E72453" w14:textId="77777777" w:rsidR="00D33290" w:rsidRDefault="00010F0D" w:rsidP="33D21A28">
            <w:pPr>
              <w:spacing w:line="240" w:lineRule="auto"/>
              <w:rPr>
                <w:rFonts w:asciiTheme="minorHAnsi" w:hAnsiTheme="minorHAnsi" w:cstheme="minorHAnsi"/>
                <w:color w:val="auto"/>
              </w:rPr>
            </w:pPr>
            <w:r w:rsidRPr="00854A92">
              <w:rPr>
                <w:rFonts w:asciiTheme="minorHAnsi" w:hAnsiTheme="minorHAnsi" w:cstheme="minorHAnsi"/>
                <w:color w:val="auto"/>
              </w:rPr>
              <w:t>31 Mar 2027</w:t>
            </w:r>
          </w:p>
          <w:p w14:paraId="36B93772" w14:textId="78C2AE83" w:rsidR="00294510" w:rsidRPr="00294510" w:rsidRDefault="00294510" w:rsidP="00294510">
            <w:pPr>
              <w:spacing w:line="240" w:lineRule="auto"/>
              <w:rPr>
                <w:rFonts w:asciiTheme="minorHAnsi" w:hAnsiTheme="minorHAnsi"/>
              </w:rPr>
            </w:pPr>
            <w:r w:rsidRPr="00294510">
              <w:rPr>
                <w:rFonts w:asciiTheme="minorHAnsi" w:hAnsiTheme="minorHAnsi" w:cstheme="minorHAnsi"/>
                <w:color w:val="auto"/>
              </w:rPr>
              <w:t>-</w:t>
            </w:r>
            <w:r>
              <w:rPr>
                <w:rFonts w:asciiTheme="minorHAnsi" w:hAnsiTheme="minorHAnsi"/>
              </w:rPr>
              <w:t xml:space="preserve"> </w:t>
            </w:r>
            <w:r w:rsidRPr="00294510">
              <w:rPr>
                <w:rFonts w:asciiTheme="minorHAnsi" w:hAnsiTheme="minorHAnsi"/>
              </w:rPr>
              <w:t>20 days</w:t>
            </w:r>
          </w:p>
        </w:tc>
        <w:tc>
          <w:tcPr>
            <w:tcW w:w="1231" w:type="dxa"/>
            <w:shd w:val="clear" w:color="auto" w:fill="FFFFFF" w:themeFill="background1"/>
          </w:tcPr>
          <w:p w14:paraId="7A90EBC0" w14:textId="7CA76EB7" w:rsidR="00D33290" w:rsidRPr="009B3299" w:rsidRDefault="00D33290" w:rsidP="00D33290">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C16441"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1957A374" w14:textId="77777777" w:rsidR="00140B87" w:rsidRPr="00D66654" w:rsidRDefault="00140B87" w:rsidP="00140B87">
            <w:pPr>
              <w:spacing w:line="240" w:lineRule="auto"/>
              <w:rPr>
                <w:rFonts w:asciiTheme="minorHAnsi" w:hAnsiTheme="minorHAnsi" w:cstheme="minorHAnsi"/>
                <w:b/>
                <w:bCs/>
                <w:color w:val="auto"/>
              </w:rPr>
            </w:pPr>
            <w:r>
              <w:rPr>
                <w:rFonts w:asciiTheme="minorHAnsi" w:hAnsiTheme="minorHAnsi" w:cstheme="minorHAnsi"/>
                <w:b/>
                <w:bCs/>
                <w:color w:val="auto"/>
              </w:rPr>
              <w:t>Access to financing opportunities facilitated</w:t>
            </w:r>
          </w:p>
          <w:p w14:paraId="2FCDA1C5" w14:textId="5D6118F1" w:rsidR="00BA0A69" w:rsidRPr="00A24193" w:rsidRDefault="00BA0A69" w:rsidP="33D21A28">
            <w:pPr>
              <w:spacing w:line="240" w:lineRule="auto"/>
              <w:rPr>
                <w:rFonts w:asciiTheme="minorHAnsi" w:hAnsiTheme="minorHAnsi"/>
              </w:rPr>
            </w:pPr>
          </w:p>
        </w:tc>
        <w:tc>
          <w:tcPr>
            <w:tcW w:w="1350" w:type="dxa"/>
          </w:tcPr>
          <w:p w14:paraId="742C4E27" w14:textId="77777777" w:rsidR="00BA0A69" w:rsidRDefault="009C532D" w:rsidP="33D21A28">
            <w:pPr>
              <w:spacing w:line="240" w:lineRule="auto"/>
              <w:rPr>
                <w:rFonts w:asciiTheme="minorHAnsi" w:hAnsiTheme="minorHAnsi" w:cstheme="minorHAnsi"/>
                <w:color w:val="auto"/>
              </w:rPr>
            </w:pPr>
            <w:r w:rsidRPr="00854A92">
              <w:rPr>
                <w:rFonts w:asciiTheme="minorHAnsi" w:hAnsiTheme="minorHAnsi" w:cstheme="minorHAnsi"/>
                <w:color w:val="auto"/>
              </w:rPr>
              <w:t>25 May 2027</w:t>
            </w:r>
          </w:p>
          <w:p w14:paraId="7EC3D236" w14:textId="040BFD5E" w:rsidR="00294510" w:rsidRPr="00EC3A8A" w:rsidRDefault="00EC3A8A" w:rsidP="00EC3A8A">
            <w:pPr>
              <w:spacing w:line="240" w:lineRule="auto"/>
              <w:rPr>
                <w:rFonts w:asciiTheme="minorHAnsi" w:hAnsiTheme="minorHAnsi"/>
              </w:rPr>
            </w:pPr>
            <w:r w:rsidRPr="00EC3A8A">
              <w:rPr>
                <w:rFonts w:asciiTheme="minorHAnsi" w:hAnsiTheme="minorHAnsi" w:cstheme="minorHAnsi"/>
                <w:color w:val="auto"/>
              </w:rPr>
              <w:t>-</w:t>
            </w:r>
            <w:r>
              <w:rPr>
                <w:rFonts w:asciiTheme="minorHAnsi" w:hAnsiTheme="minorHAnsi" w:cstheme="minorHAnsi"/>
                <w:color w:val="auto"/>
              </w:rPr>
              <w:t xml:space="preserve"> </w:t>
            </w:r>
            <w:r w:rsidRPr="00EC3A8A">
              <w:rPr>
                <w:rFonts w:asciiTheme="minorHAnsi" w:hAnsiTheme="minorHAnsi" w:cstheme="minorHAnsi"/>
                <w:color w:val="auto"/>
              </w:rPr>
              <w:t xml:space="preserve">20 days </w:t>
            </w:r>
          </w:p>
        </w:tc>
        <w:tc>
          <w:tcPr>
            <w:tcW w:w="1231" w:type="dxa"/>
            <w:shd w:val="clear" w:color="auto" w:fill="FFFFFF" w:themeFill="background1"/>
          </w:tcPr>
          <w:p w14:paraId="3964650B" w14:textId="1AA2AE18"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C16441"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140B87" w:rsidRPr="00EC460A" w14:paraId="5F677204" w14:textId="77777777" w:rsidTr="55C8DD5E">
        <w:trPr>
          <w:gridAfter w:val="1"/>
          <w:wAfter w:w="16" w:type="dxa"/>
        </w:trPr>
        <w:tc>
          <w:tcPr>
            <w:tcW w:w="540" w:type="dxa"/>
          </w:tcPr>
          <w:p w14:paraId="43372B12" w14:textId="5DC44975" w:rsidR="00140B87" w:rsidRDefault="00DB5DDA"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14BEC469" w14:textId="77777777" w:rsidR="00DB5DDA" w:rsidRPr="00201E0E" w:rsidRDefault="00DB5DDA" w:rsidP="00DB5DDA">
            <w:pPr>
              <w:spacing w:line="240" w:lineRule="auto"/>
              <w:rPr>
                <w:rFonts w:asciiTheme="minorHAnsi" w:hAnsiTheme="minorHAnsi" w:cstheme="minorHAnsi"/>
                <w:b/>
                <w:bCs/>
                <w:color w:val="auto"/>
              </w:rPr>
            </w:pPr>
            <w:r w:rsidRPr="00201E0E">
              <w:rPr>
                <w:rFonts w:asciiTheme="minorHAnsi" w:hAnsiTheme="minorHAnsi" w:cstheme="minorHAnsi"/>
                <w:b/>
                <w:bCs/>
                <w:color w:val="auto"/>
              </w:rPr>
              <w:t>Municipal sanitation financing practices, tools and lessons documented</w:t>
            </w:r>
          </w:p>
          <w:p w14:paraId="367C399E" w14:textId="77777777" w:rsidR="00140B87" w:rsidRDefault="00140B87" w:rsidP="00140B87">
            <w:pPr>
              <w:spacing w:line="240" w:lineRule="auto"/>
              <w:rPr>
                <w:rFonts w:asciiTheme="minorHAnsi" w:hAnsiTheme="minorHAnsi" w:cstheme="minorHAnsi"/>
                <w:b/>
                <w:bCs/>
                <w:color w:val="auto"/>
              </w:rPr>
            </w:pPr>
          </w:p>
        </w:tc>
        <w:tc>
          <w:tcPr>
            <w:tcW w:w="1350" w:type="dxa"/>
          </w:tcPr>
          <w:p w14:paraId="3A154D5A" w14:textId="77777777" w:rsidR="00140B87" w:rsidRDefault="00A6549A" w:rsidP="33D21A28">
            <w:pPr>
              <w:spacing w:line="240" w:lineRule="auto"/>
              <w:rPr>
                <w:rFonts w:asciiTheme="minorHAnsi" w:hAnsiTheme="minorHAnsi" w:cstheme="minorHAnsi"/>
                <w:color w:val="auto"/>
              </w:rPr>
            </w:pPr>
            <w:r w:rsidRPr="00854A92">
              <w:rPr>
                <w:rFonts w:asciiTheme="minorHAnsi" w:hAnsiTheme="minorHAnsi" w:cstheme="minorHAnsi"/>
                <w:color w:val="auto"/>
              </w:rPr>
              <w:t>30 June 2027</w:t>
            </w:r>
          </w:p>
          <w:p w14:paraId="56BB2156" w14:textId="431FB231" w:rsidR="00EC3A8A" w:rsidRPr="00EC3A8A" w:rsidRDefault="00EC3A8A" w:rsidP="00EC3A8A">
            <w:pPr>
              <w:spacing w:line="240" w:lineRule="auto"/>
              <w:rPr>
                <w:rFonts w:asciiTheme="minorHAnsi" w:hAnsiTheme="minorHAnsi"/>
              </w:rPr>
            </w:pPr>
            <w:r w:rsidRPr="00EC3A8A">
              <w:rPr>
                <w:rFonts w:asciiTheme="minorHAnsi" w:hAnsiTheme="minorHAnsi" w:cstheme="minorHAnsi"/>
                <w:color w:val="auto"/>
              </w:rPr>
              <w:t>-</w:t>
            </w:r>
            <w:r>
              <w:rPr>
                <w:rFonts w:asciiTheme="minorHAnsi" w:hAnsiTheme="minorHAnsi"/>
              </w:rPr>
              <w:t xml:space="preserve"> </w:t>
            </w:r>
            <w:r w:rsidRPr="00EC3A8A">
              <w:rPr>
                <w:rFonts w:asciiTheme="minorHAnsi" w:hAnsiTheme="minorHAnsi"/>
              </w:rPr>
              <w:t>8 days</w:t>
            </w:r>
          </w:p>
        </w:tc>
        <w:tc>
          <w:tcPr>
            <w:tcW w:w="1231" w:type="dxa"/>
            <w:shd w:val="clear" w:color="auto" w:fill="FFFFFF" w:themeFill="background1"/>
          </w:tcPr>
          <w:p w14:paraId="63FAD042" w14:textId="6DFD7CA6" w:rsidR="00140B87" w:rsidRPr="009B3299" w:rsidRDefault="00140B87" w:rsidP="00BA0A69">
            <w:pPr>
              <w:spacing w:line="240" w:lineRule="auto"/>
              <w:rPr>
                <w:rFonts w:asciiTheme="minorHAnsi" w:hAnsiTheme="minorHAnsi"/>
              </w:rPr>
            </w:pPr>
          </w:p>
        </w:tc>
        <w:tc>
          <w:tcPr>
            <w:tcW w:w="1379" w:type="dxa"/>
            <w:shd w:val="clear" w:color="auto" w:fill="F6C5AC" w:themeFill="accent2" w:themeFillTint="66"/>
          </w:tcPr>
          <w:p w14:paraId="28146306" w14:textId="77777777" w:rsidR="00140B87" w:rsidRDefault="00140B87" w:rsidP="00BA0A69">
            <w:pPr>
              <w:spacing w:line="240" w:lineRule="auto"/>
              <w:rPr>
                <w:rStyle w:val="TORTemplate"/>
              </w:rPr>
            </w:pPr>
          </w:p>
        </w:tc>
        <w:tc>
          <w:tcPr>
            <w:tcW w:w="1031" w:type="dxa"/>
            <w:shd w:val="clear" w:color="auto" w:fill="F6C5AC" w:themeFill="accent2" w:themeFillTint="66"/>
          </w:tcPr>
          <w:p w14:paraId="31279800" w14:textId="77777777" w:rsidR="00140B87" w:rsidRDefault="00140B87" w:rsidP="00BA0A69">
            <w:pPr>
              <w:spacing w:line="240" w:lineRule="auto"/>
              <w:rPr>
                <w:rStyle w:val="TORTemplate"/>
              </w:rPr>
            </w:pPr>
          </w:p>
        </w:tc>
        <w:tc>
          <w:tcPr>
            <w:tcW w:w="1134" w:type="dxa"/>
            <w:gridSpan w:val="2"/>
            <w:shd w:val="clear" w:color="auto" w:fill="F6C5AC" w:themeFill="accent2" w:themeFillTint="66"/>
          </w:tcPr>
          <w:p w14:paraId="56FF0207" w14:textId="77777777" w:rsidR="00140B87" w:rsidRDefault="00140B87" w:rsidP="00BA0A69">
            <w:pPr>
              <w:spacing w:line="240" w:lineRule="auto"/>
              <w:rPr>
                <w:rStyle w:val="TORTemplate"/>
              </w:rPr>
            </w:pPr>
          </w:p>
        </w:tc>
        <w:tc>
          <w:tcPr>
            <w:tcW w:w="1167" w:type="dxa"/>
            <w:gridSpan w:val="2"/>
            <w:shd w:val="clear" w:color="auto" w:fill="F6C5AC" w:themeFill="accent2" w:themeFillTint="66"/>
          </w:tcPr>
          <w:p w14:paraId="0FFDB211" w14:textId="77777777" w:rsidR="00140B87" w:rsidRDefault="00140B87" w:rsidP="00BA0A69">
            <w:pPr>
              <w:spacing w:line="240" w:lineRule="auto"/>
              <w:rPr>
                <w:rStyle w:val="TORTemplate"/>
              </w:rPr>
            </w:pPr>
          </w:p>
        </w:tc>
        <w:tc>
          <w:tcPr>
            <w:tcW w:w="1350" w:type="dxa"/>
            <w:gridSpan w:val="2"/>
            <w:shd w:val="clear" w:color="auto" w:fill="F6C5AC" w:themeFill="accent2" w:themeFillTint="66"/>
          </w:tcPr>
          <w:p w14:paraId="12A502C1" w14:textId="77777777" w:rsidR="00140B87" w:rsidRDefault="00140B87"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97D2C" w14:textId="77777777" w:rsidR="00C16441" w:rsidRDefault="00C16441">
      <w:pPr>
        <w:spacing w:line="240" w:lineRule="auto"/>
      </w:pPr>
      <w:r>
        <w:separator/>
      </w:r>
    </w:p>
  </w:endnote>
  <w:endnote w:type="continuationSeparator" w:id="0">
    <w:p w14:paraId="0F7BEDF8" w14:textId="77777777" w:rsidR="00C16441" w:rsidRDefault="00C164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1CE8A" w14:textId="77777777" w:rsidR="00C16441" w:rsidRDefault="00C16441">
      <w:pPr>
        <w:spacing w:line="240" w:lineRule="auto"/>
      </w:pPr>
      <w:r>
        <w:separator/>
      </w:r>
    </w:p>
  </w:footnote>
  <w:footnote w:type="continuationSeparator" w:id="0">
    <w:p w14:paraId="02E7EA28" w14:textId="77777777" w:rsidR="00C16441" w:rsidRDefault="00C164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C5346"/>
    <w:multiLevelType w:val="hybridMultilevel"/>
    <w:tmpl w:val="DD4E86D2"/>
    <w:lvl w:ilvl="0" w:tplc="C7A0D2BA">
      <w:start w:val="31"/>
      <w:numFmt w:val="bullet"/>
      <w:lvlText w:val="-"/>
      <w:lvlJc w:val="left"/>
      <w:pPr>
        <w:ind w:left="720" w:hanging="360"/>
      </w:pPr>
      <w:rPr>
        <w:rFonts w:ascii="Aptos" w:eastAsia="MS PGothic" w:hAnsi="Aptos" w:cstheme="minorHAns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22253B"/>
    <w:multiLevelType w:val="hybridMultilevel"/>
    <w:tmpl w:val="D64017A2"/>
    <w:lvl w:ilvl="0" w:tplc="7F182CB0">
      <w:start w:val="25"/>
      <w:numFmt w:val="bullet"/>
      <w:lvlText w:val="-"/>
      <w:lvlJc w:val="left"/>
      <w:pPr>
        <w:ind w:left="720" w:hanging="360"/>
      </w:pPr>
      <w:rPr>
        <w:rFonts w:ascii="Aptos" w:eastAsia="MS PGothic" w:hAnsi="Aptos" w:cstheme="minorHAns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4E2103"/>
    <w:multiLevelType w:val="hybridMultilevel"/>
    <w:tmpl w:val="433E1128"/>
    <w:lvl w:ilvl="0" w:tplc="FD5C53AC">
      <w:start w:val="30"/>
      <w:numFmt w:val="bullet"/>
      <w:lvlText w:val="-"/>
      <w:lvlJc w:val="left"/>
      <w:pPr>
        <w:ind w:left="720" w:hanging="360"/>
      </w:pPr>
      <w:rPr>
        <w:rFonts w:ascii="Aptos" w:eastAsia="MS PGothic" w:hAnsi="Aptos" w:cstheme="minorHAns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3"/>
  </w:num>
  <w:num w:numId="2" w16cid:durableId="300497559">
    <w:abstractNumId w:val="0"/>
  </w:num>
  <w:num w:numId="3" w16cid:durableId="1346251249">
    <w:abstractNumId w:val="1"/>
  </w:num>
  <w:num w:numId="4" w16cid:durableId="1588684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0F0D"/>
    <w:rsid w:val="00020247"/>
    <w:rsid w:val="00020BC4"/>
    <w:rsid w:val="00020F76"/>
    <w:rsid w:val="00024FC9"/>
    <w:rsid w:val="000362D9"/>
    <w:rsid w:val="00044FFB"/>
    <w:rsid w:val="000467B1"/>
    <w:rsid w:val="0005110F"/>
    <w:rsid w:val="0009505A"/>
    <w:rsid w:val="000B54B1"/>
    <w:rsid w:val="000C6D62"/>
    <w:rsid w:val="000D239B"/>
    <w:rsid w:val="000D6EAF"/>
    <w:rsid w:val="000E6039"/>
    <w:rsid w:val="001007D5"/>
    <w:rsid w:val="00106065"/>
    <w:rsid w:val="00123371"/>
    <w:rsid w:val="00140B87"/>
    <w:rsid w:val="00150B0F"/>
    <w:rsid w:val="00184678"/>
    <w:rsid w:val="001A4483"/>
    <w:rsid w:val="001D3F1A"/>
    <w:rsid w:val="001D632C"/>
    <w:rsid w:val="002831A7"/>
    <w:rsid w:val="00294510"/>
    <w:rsid w:val="002A1177"/>
    <w:rsid w:val="002F0731"/>
    <w:rsid w:val="002F2FEB"/>
    <w:rsid w:val="003001E0"/>
    <w:rsid w:val="00300450"/>
    <w:rsid w:val="00310CF8"/>
    <w:rsid w:val="0031698A"/>
    <w:rsid w:val="003251CD"/>
    <w:rsid w:val="0033101F"/>
    <w:rsid w:val="00367DC5"/>
    <w:rsid w:val="00392B2E"/>
    <w:rsid w:val="003B31AB"/>
    <w:rsid w:val="003B3642"/>
    <w:rsid w:val="003C79BD"/>
    <w:rsid w:val="004014EB"/>
    <w:rsid w:val="0041099E"/>
    <w:rsid w:val="004806C9"/>
    <w:rsid w:val="004843B1"/>
    <w:rsid w:val="00496357"/>
    <w:rsid w:val="004A7AED"/>
    <w:rsid w:val="004B50F2"/>
    <w:rsid w:val="004D26A2"/>
    <w:rsid w:val="004D3B1E"/>
    <w:rsid w:val="004D6DA6"/>
    <w:rsid w:val="004E60E3"/>
    <w:rsid w:val="004F0A3B"/>
    <w:rsid w:val="004F3476"/>
    <w:rsid w:val="0051788F"/>
    <w:rsid w:val="00517EE2"/>
    <w:rsid w:val="00536EAE"/>
    <w:rsid w:val="00555590"/>
    <w:rsid w:val="00583EBB"/>
    <w:rsid w:val="005E4537"/>
    <w:rsid w:val="005F397D"/>
    <w:rsid w:val="00600CB0"/>
    <w:rsid w:val="00612DCA"/>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7C301A"/>
    <w:rsid w:val="00813F94"/>
    <w:rsid w:val="00815365"/>
    <w:rsid w:val="00836257"/>
    <w:rsid w:val="008831DC"/>
    <w:rsid w:val="00890F97"/>
    <w:rsid w:val="008948DB"/>
    <w:rsid w:val="009037DA"/>
    <w:rsid w:val="0090627B"/>
    <w:rsid w:val="00920742"/>
    <w:rsid w:val="00934294"/>
    <w:rsid w:val="0094576F"/>
    <w:rsid w:val="00946E46"/>
    <w:rsid w:val="00997980"/>
    <w:rsid w:val="009A74C0"/>
    <w:rsid w:val="009C532D"/>
    <w:rsid w:val="009F3EB4"/>
    <w:rsid w:val="009F3FD9"/>
    <w:rsid w:val="00A10CCE"/>
    <w:rsid w:val="00A22CFB"/>
    <w:rsid w:val="00A24193"/>
    <w:rsid w:val="00A33297"/>
    <w:rsid w:val="00A6427A"/>
    <w:rsid w:val="00A6549A"/>
    <w:rsid w:val="00A67E4F"/>
    <w:rsid w:val="00A6CF9F"/>
    <w:rsid w:val="00AA0929"/>
    <w:rsid w:val="00AB658D"/>
    <w:rsid w:val="00AC3B75"/>
    <w:rsid w:val="00AE51FD"/>
    <w:rsid w:val="00B36DF6"/>
    <w:rsid w:val="00B56071"/>
    <w:rsid w:val="00B94D1D"/>
    <w:rsid w:val="00BA0A69"/>
    <w:rsid w:val="00BF5375"/>
    <w:rsid w:val="00C1015A"/>
    <w:rsid w:val="00C16441"/>
    <w:rsid w:val="00C92E60"/>
    <w:rsid w:val="00C975E5"/>
    <w:rsid w:val="00CA0F29"/>
    <w:rsid w:val="00CA1D34"/>
    <w:rsid w:val="00CB4CDB"/>
    <w:rsid w:val="00CE45CE"/>
    <w:rsid w:val="00CF0893"/>
    <w:rsid w:val="00CF6B41"/>
    <w:rsid w:val="00D01BBD"/>
    <w:rsid w:val="00D06964"/>
    <w:rsid w:val="00D12E8E"/>
    <w:rsid w:val="00D31E38"/>
    <w:rsid w:val="00D33290"/>
    <w:rsid w:val="00D926C7"/>
    <w:rsid w:val="00DB5DDA"/>
    <w:rsid w:val="00DE48B2"/>
    <w:rsid w:val="00DE4ECC"/>
    <w:rsid w:val="00E14C3B"/>
    <w:rsid w:val="00E35051"/>
    <w:rsid w:val="00E9271A"/>
    <w:rsid w:val="00EC18F1"/>
    <w:rsid w:val="00EC3A8A"/>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77352"/>
    <w:rsid w:val="002831A7"/>
    <w:rsid w:val="002F2FEB"/>
    <w:rsid w:val="0033101F"/>
    <w:rsid w:val="00392B2E"/>
    <w:rsid w:val="004014EB"/>
    <w:rsid w:val="0042406A"/>
    <w:rsid w:val="00496357"/>
    <w:rsid w:val="004D47C9"/>
    <w:rsid w:val="00536EAE"/>
    <w:rsid w:val="00543A46"/>
    <w:rsid w:val="00575BAB"/>
    <w:rsid w:val="005B4E17"/>
    <w:rsid w:val="005E4537"/>
    <w:rsid w:val="0062179F"/>
    <w:rsid w:val="007A343F"/>
    <w:rsid w:val="00813F94"/>
    <w:rsid w:val="00815365"/>
    <w:rsid w:val="008926E3"/>
    <w:rsid w:val="008E761E"/>
    <w:rsid w:val="00953127"/>
    <w:rsid w:val="009617BE"/>
    <w:rsid w:val="00A661F1"/>
    <w:rsid w:val="00B56071"/>
    <w:rsid w:val="00B6416E"/>
    <w:rsid w:val="00B94D1D"/>
    <w:rsid w:val="00BC32F2"/>
    <w:rsid w:val="00BF5375"/>
    <w:rsid w:val="00C1015A"/>
    <w:rsid w:val="00CB4CDB"/>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75BA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BC359989901743B0B4D6A3973FAB8776">
    <w:name w:val="BC359989901743B0B4D6A3973FAB8776"/>
    <w:rsid w:val="00575BAB"/>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0156E696F9134686A4CAEA5F5136B2E2">
    <w:name w:val="0156E696F9134686A4CAEA5F5136B2E2"/>
    <w:rsid w:val="00575BAB"/>
  </w:style>
  <w:style w:type="paragraph" w:customStyle="1" w:styleId="A5E8DA57D46745408B0B83A12873EFD1">
    <w:name w:val="A5E8DA57D46745408B0B83A12873EFD1"/>
    <w:rsid w:val="00575BAB"/>
  </w:style>
  <w:style w:type="paragraph" w:customStyle="1" w:styleId="4C9BF9024B824E959725CEB686B1BE7B">
    <w:name w:val="4C9BF9024B824E959725CEB686B1BE7B"/>
    <w:rsid w:val="00575BAB"/>
  </w:style>
  <w:style w:type="paragraph" w:customStyle="1" w:styleId="D8676D0DED4B44A2A1C972DAC6293D22">
    <w:name w:val="D8676D0DED4B44A2A1C972DAC6293D22"/>
    <w:rsid w:val="00575BAB"/>
  </w:style>
  <w:style w:type="paragraph" w:customStyle="1" w:styleId="CF70254E49BD4E39B304BBD97A08E868">
    <w:name w:val="CF70254E49BD4E39B304BBD97A08E868"/>
    <w:rsid w:val="00575BAB"/>
  </w:style>
  <w:style w:type="paragraph" w:customStyle="1" w:styleId="BFE0413D71F2463CA418E1DFBB1AEBCB">
    <w:name w:val="BFE0413D71F2463CA418E1DFBB1AEBCB"/>
    <w:rsid w:val="00575BAB"/>
  </w:style>
  <w:style w:type="paragraph" w:customStyle="1" w:styleId="A23D9036B3B3498289869AA7D7F93191">
    <w:name w:val="A23D9036B3B3498289869AA7D7F93191"/>
    <w:rsid w:val="00575BAB"/>
  </w:style>
  <w:style w:type="paragraph" w:customStyle="1" w:styleId="FAA0F3A376944ED2A91E8E1D25AFD3BA">
    <w:name w:val="FAA0F3A376944ED2A91E8E1D25AFD3BA"/>
    <w:rsid w:val="00575BAB"/>
  </w:style>
  <w:style w:type="paragraph" w:customStyle="1" w:styleId="4588C849D75E459B98180AC0B2BE624C">
    <w:name w:val="4588C849D75E459B98180AC0B2BE624C"/>
    <w:rsid w:val="00575BAB"/>
  </w:style>
  <w:style w:type="paragraph" w:customStyle="1" w:styleId="CE3D444A72EB41B8A21EA137E6880354">
    <w:name w:val="CE3D444A72EB41B8A21EA137E6880354"/>
    <w:rsid w:val="00575BAB"/>
  </w:style>
  <w:style w:type="paragraph" w:customStyle="1" w:styleId="844B2FC1D25F4D4A95E4E0BE7A78B1DA">
    <w:name w:val="844B2FC1D25F4D4A95E4E0BE7A78B1DA"/>
    <w:rsid w:val="00575BAB"/>
  </w:style>
  <w:style w:type="paragraph" w:customStyle="1" w:styleId="180A8989A14B438CAA585F630EB9A423">
    <w:name w:val="180A8989A14B438CAA585F630EB9A423"/>
    <w:rsid w:val="00575BAB"/>
  </w:style>
  <w:style w:type="paragraph" w:customStyle="1" w:styleId="954DB8A0F4C242A884BAAC4418A076B9">
    <w:name w:val="954DB8A0F4C242A884BAAC4418A076B9"/>
    <w:rsid w:val="00575BAB"/>
  </w:style>
  <w:style w:type="paragraph" w:customStyle="1" w:styleId="BD5CD1E11A16430D9F01A2580D02DF42">
    <w:name w:val="BD5CD1E11A16430D9F01A2580D02DF42"/>
    <w:rsid w:val="00575BAB"/>
  </w:style>
  <w:style w:type="paragraph" w:customStyle="1" w:styleId="A560CCF1D8204E44847A51F99E9B0BDE">
    <w:name w:val="A560CCF1D8204E44847A51F99E9B0BDE"/>
    <w:rsid w:val="00575BAB"/>
  </w:style>
  <w:style w:type="paragraph" w:customStyle="1" w:styleId="1E54372066274099B2E67679E1FD01ED">
    <w:name w:val="1E54372066274099B2E67679E1FD01ED"/>
    <w:rsid w:val="00575BAB"/>
  </w:style>
  <w:style w:type="paragraph" w:customStyle="1" w:styleId="D11CEF56AB9D4EA78AE0E439FB7E1ECD">
    <w:name w:val="D11CEF56AB9D4EA78AE0E439FB7E1ECD"/>
    <w:rsid w:val="00575BAB"/>
  </w:style>
  <w:style w:type="paragraph" w:customStyle="1" w:styleId="FC9287F487C8483F8C2C62B724D4EE1B">
    <w:name w:val="FC9287F487C8483F8C2C62B724D4EE1B"/>
    <w:rsid w:val="00575BAB"/>
  </w:style>
  <w:style w:type="paragraph" w:customStyle="1" w:styleId="3077860555B940E18A6C46BEE3511193">
    <w:name w:val="3077860555B940E18A6C46BEE3511193"/>
    <w:rsid w:val="00575BAB"/>
  </w:style>
  <w:style w:type="paragraph" w:customStyle="1" w:styleId="ED58D9F4913D43909556396B944AE6DA">
    <w:name w:val="ED58D9F4913D43909556396B944AE6DA"/>
    <w:rsid w:val="00575B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357</Words>
  <Characters>2035</Characters>
  <Application>Microsoft Office Word</Application>
  <DocSecurity>0</DocSecurity>
  <Lines>16</Lines>
  <Paragraphs>4</Paragraphs>
  <ScaleCrop>false</ScaleCrop>
  <Company>UNICEF</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Sara Barcza</cp:lastModifiedBy>
  <cp:revision>27</cp:revision>
  <dcterms:created xsi:type="dcterms:W3CDTF">2026-11-02T12:49:00Z</dcterms:created>
  <dcterms:modified xsi:type="dcterms:W3CDTF">2026-11-03T12:47:00Z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