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AD4006" w14:textId="330DD5A2" w:rsidR="00E903B5" w:rsidRPr="000E1F93" w:rsidRDefault="007D0C73" w:rsidP="000E1F93">
      <w:pPr>
        <w:spacing w:after="0" w:line="240" w:lineRule="auto"/>
        <w:rPr>
          <w:rFonts w:ascii="Arial" w:hAnsi="Arial" w:cs="Arial"/>
          <w:sz w:val="28"/>
          <w:szCs w:val="24"/>
        </w:rPr>
        <w:sectPr w:rsidR="00E903B5" w:rsidRPr="000E1F93" w:rsidSect="00E903B5">
          <w:headerReference w:type="default" r:id="rId10"/>
          <w:footerReference w:type="default" r:id="rId11"/>
          <w:pgSz w:w="11906" w:h="16838"/>
          <w:pgMar w:top="0" w:right="0" w:bottom="0" w:left="0" w:header="709" w:footer="709" w:gutter="0"/>
          <w:cols w:space="708"/>
          <w:docGrid w:linePitch="360"/>
        </w:sectPr>
      </w:pPr>
      <w:r w:rsidRPr="00127E6A">
        <w:rPr>
          <w:rFonts w:ascii="Arial" w:hAnsi="Arial" w:cs="Arial"/>
          <w:noProof/>
          <w:sz w:val="28"/>
          <w:szCs w:val="24"/>
        </w:rPr>
        <mc:AlternateContent>
          <mc:Choice Requires="wps">
            <w:drawing>
              <wp:anchor distT="45720" distB="45720" distL="114300" distR="114300" simplePos="0" relativeHeight="251658241" behindDoc="0" locked="0" layoutInCell="1" allowOverlap="1" wp14:anchorId="1EA64B1B" wp14:editId="7AA1D1FF">
                <wp:simplePos x="0" y="0"/>
                <wp:positionH relativeFrom="column">
                  <wp:posOffset>4143375</wp:posOffset>
                </wp:positionH>
                <wp:positionV relativeFrom="paragraph">
                  <wp:posOffset>2464435</wp:posOffset>
                </wp:positionV>
                <wp:extent cx="2861945" cy="2886075"/>
                <wp:effectExtent l="0" t="0" r="0" b="0"/>
                <wp:wrapSquare wrapText="bothSides"/>
                <wp:docPr id="12722364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61945" cy="2886075"/>
                        </a:xfrm>
                        <a:prstGeom prst="rect">
                          <a:avLst/>
                        </a:prstGeom>
                        <a:noFill/>
                        <a:ln w="9525">
                          <a:noFill/>
                          <a:miter lim="800000"/>
                          <a:headEnd/>
                          <a:tailEnd/>
                        </a:ln>
                      </wps:spPr>
                      <wps:txbx>
                        <w:txbxContent>
                          <w:p w14:paraId="35422F96" w14:textId="5DA0D835" w:rsidR="00635D3A" w:rsidRDefault="00635D3A" w:rsidP="00635D3A">
                            <w:pPr>
                              <w:rPr>
                                <w:rFonts w:ascii="Arial" w:hAnsi="Arial" w:cs="Arial"/>
                                <w:color w:val="FFFFFF" w:themeColor="background1"/>
                              </w:rPr>
                            </w:pPr>
                            <w:r>
                              <w:rPr>
                                <w:rFonts w:ascii="Arial" w:hAnsi="Arial" w:cs="Arial"/>
                                <w:color w:val="FFFFFF" w:themeColor="background1"/>
                              </w:rPr>
                              <w:t>Faculty/Directorate</w:t>
                            </w:r>
                            <w:r w:rsidR="007D0C73">
                              <w:rPr>
                                <w:rFonts w:ascii="Arial" w:hAnsi="Arial" w:cs="Arial"/>
                                <w:color w:val="FFFFFF" w:themeColor="background1"/>
                              </w:rPr>
                              <w:t>: Faculty of Natural Sciences</w:t>
                            </w:r>
                          </w:p>
                          <w:p w14:paraId="4728563F" w14:textId="7E934FAD" w:rsidR="00635D3A" w:rsidRPr="00127E6A" w:rsidRDefault="00635D3A" w:rsidP="00635D3A">
                            <w:pPr>
                              <w:rPr>
                                <w:rFonts w:ascii="Arial" w:hAnsi="Arial" w:cs="Arial"/>
                                <w:color w:val="FFFFFF" w:themeColor="background1"/>
                              </w:rPr>
                            </w:pPr>
                            <w:r>
                              <w:rPr>
                                <w:rFonts w:ascii="Arial" w:hAnsi="Arial" w:cs="Arial"/>
                                <w:color w:val="FFFFFF" w:themeColor="background1"/>
                              </w:rPr>
                              <w:t>Dept/School:</w:t>
                            </w:r>
                            <w:r w:rsidR="007D0C73">
                              <w:rPr>
                                <w:rFonts w:ascii="Arial" w:hAnsi="Arial" w:cs="Arial"/>
                                <w:color w:val="FFFFFF" w:themeColor="background1"/>
                              </w:rPr>
                              <w:t xml:space="preserve"> School of Life Sciences</w:t>
                            </w:r>
                          </w:p>
                          <w:p w14:paraId="71819709" w14:textId="65A3EE3E"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 xml:space="preserve">Campus </w:t>
                            </w:r>
                          </w:p>
                          <w:p w14:paraId="138C208B" w14:textId="7464ABA9"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 xml:space="preserve">Grade: </w:t>
                            </w:r>
                            <w:r w:rsidR="002067A6">
                              <w:rPr>
                                <w:rFonts w:ascii="Arial" w:hAnsi="Arial" w:cs="Arial"/>
                                <w:color w:val="FFFFFF" w:themeColor="background1"/>
                              </w:rPr>
                              <w:t>7</w:t>
                            </w:r>
                            <w:r w:rsidRPr="00127E6A">
                              <w:rPr>
                                <w:rFonts w:ascii="Arial" w:hAnsi="Arial" w:cs="Arial"/>
                                <w:color w:val="FFFFFF" w:themeColor="background1"/>
                              </w:rPr>
                              <w:tab/>
                            </w:r>
                          </w:p>
                          <w:p w14:paraId="01C93A1C" w14:textId="24C0327E"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Salary</w:t>
                            </w:r>
                            <w:r>
                              <w:rPr>
                                <w:rFonts w:ascii="Arial" w:hAnsi="Arial" w:cs="Arial"/>
                                <w:color w:val="FFFFFF" w:themeColor="background1"/>
                              </w:rPr>
                              <w:t xml:space="preserve"> Range</w:t>
                            </w:r>
                            <w:r w:rsidRPr="00127E6A">
                              <w:rPr>
                                <w:rFonts w:ascii="Arial" w:hAnsi="Arial" w:cs="Arial"/>
                                <w:color w:val="FFFFFF" w:themeColor="background1"/>
                              </w:rPr>
                              <w:t xml:space="preserve">: </w:t>
                            </w:r>
                            <w:r w:rsidR="00C923C4">
                              <w:rPr>
                                <w:rFonts w:ascii="Arial" w:hAnsi="Arial" w:cs="Arial"/>
                                <w:color w:val="FFFFFF" w:themeColor="background1"/>
                              </w:rPr>
                              <w:t>£</w:t>
                            </w:r>
                            <w:r w:rsidR="00E52CB6">
                              <w:rPr>
                                <w:rFonts w:ascii="Arial" w:hAnsi="Arial" w:cs="Arial"/>
                                <w:color w:val="FFFFFF" w:themeColor="background1"/>
                              </w:rPr>
                              <w:t>39,560 - £48,337</w:t>
                            </w:r>
                            <w:r w:rsidRPr="00127E6A">
                              <w:rPr>
                                <w:rFonts w:ascii="Arial" w:hAnsi="Arial" w:cs="Arial"/>
                                <w:color w:val="FFFFFF" w:themeColor="background1"/>
                              </w:rPr>
                              <w:tab/>
                            </w:r>
                          </w:p>
                          <w:p w14:paraId="1FC6EDD6" w14:textId="0E311451" w:rsidR="00635D3A" w:rsidRDefault="00635D3A" w:rsidP="00635D3A">
                            <w:pPr>
                              <w:rPr>
                                <w:rFonts w:ascii="Arial" w:hAnsi="Arial" w:cs="Arial"/>
                                <w:color w:val="FFFFFF" w:themeColor="background1"/>
                              </w:rPr>
                            </w:pPr>
                            <w:r>
                              <w:rPr>
                                <w:rFonts w:ascii="Arial" w:hAnsi="Arial" w:cs="Arial"/>
                                <w:color w:val="FFFFFF" w:themeColor="background1"/>
                              </w:rPr>
                              <w:t>Full Time</w:t>
                            </w:r>
                            <w:r w:rsidR="008F7A24">
                              <w:rPr>
                                <w:rFonts w:ascii="Arial" w:hAnsi="Arial" w:cs="Arial"/>
                                <w:color w:val="FFFFFF" w:themeColor="background1"/>
                              </w:rPr>
                              <w:t xml:space="preserve">: </w:t>
                            </w:r>
                            <w:r w:rsidR="00596D03">
                              <w:rPr>
                                <w:rFonts w:ascii="Arial" w:hAnsi="Arial" w:cs="Arial"/>
                                <w:color w:val="FFFFFF" w:themeColor="background1"/>
                              </w:rPr>
                              <w:t>1 FTE</w:t>
                            </w:r>
                          </w:p>
                          <w:p w14:paraId="2D9EDDEC" w14:textId="659C0716"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Term:</w:t>
                            </w:r>
                            <w:r>
                              <w:rPr>
                                <w:rFonts w:ascii="Arial" w:hAnsi="Arial" w:cs="Arial"/>
                                <w:color w:val="FFFFFF" w:themeColor="background1"/>
                              </w:rPr>
                              <w:t xml:space="preserve"> </w:t>
                            </w:r>
                            <w:r w:rsidR="008F7A24">
                              <w:rPr>
                                <w:rFonts w:ascii="Arial" w:hAnsi="Arial" w:cs="Arial"/>
                                <w:color w:val="FFFFFF" w:themeColor="background1"/>
                              </w:rPr>
                              <w:t>Fixed Term until November 2030</w:t>
                            </w:r>
                            <w:r w:rsidRPr="00127E6A">
                              <w:rPr>
                                <w:rFonts w:ascii="Arial" w:hAnsi="Arial" w:cs="Arial"/>
                                <w:color w:val="FFFFFF" w:themeColor="background1"/>
                              </w:rPr>
                              <w:t xml:space="preserve"> </w:t>
                            </w:r>
                          </w:p>
                          <w:p w14:paraId="42B47389" w14:textId="1519B015"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Pr>
                                <w:rFonts w:ascii="Arial" w:hAnsi="Arial" w:cs="Arial"/>
                                <w:color w:val="FFFFFF" w:themeColor="background1"/>
                              </w:rPr>
                              <w:t xml:space="preserve"> </w:t>
                            </w:r>
                            <w:r w:rsidR="008F7A24">
                              <w:rPr>
                                <w:rFonts w:ascii="Arial" w:hAnsi="Arial" w:cs="Arial"/>
                                <w:color w:val="FFFFFF" w:themeColor="background1"/>
                              </w:rPr>
                              <w:t>Lecturer in Plant Health</w:t>
                            </w:r>
                          </w:p>
                          <w:p w14:paraId="1FC12F94" w14:textId="551A707F"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Job Ref:</w:t>
                            </w:r>
                            <w:r>
                              <w:rPr>
                                <w:rFonts w:ascii="Arial" w:hAnsi="Arial" w:cs="Arial"/>
                                <w:color w:val="FFFFFF" w:themeColor="background1"/>
                              </w:rPr>
                              <w:t xml:space="preserve"> KU0000</w:t>
                            </w:r>
                            <w:r w:rsidR="00D35126">
                              <w:rPr>
                                <w:rFonts w:ascii="Arial" w:hAnsi="Arial" w:cs="Arial"/>
                                <w:color w:val="FFFFFF" w:themeColor="background1"/>
                              </w:rPr>
                              <w:t>5461</w:t>
                            </w:r>
                          </w:p>
                          <w:p w14:paraId="729D0D1C" w14:textId="6E4702C5" w:rsidR="00127E6A" w:rsidRPr="00127E6A" w:rsidRDefault="00127E6A" w:rsidP="00127E6A">
                            <w:pPr>
                              <w:rPr>
                                <w:rFonts w:ascii="Arial" w:hAnsi="Arial" w:cs="Arial"/>
                                <w:color w:val="FFFFFF" w:themeColor="background1"/>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1EA64B1B" id="_x0000_t202" coordsize="21600,21600" o:spt="202" path="m,l,21600r21600,l21600,xe">
                <v:stroke joinstyle="miter"/>
                <v:path gradientshapeok="t" o:connecttype="rect"/>
              </v:shapetype>
              <v:shape id="Text Box 2" o:spid="_x0000_s1026" type="#_x0000_t202" style="position:absolute;margin-left:326.25pt;margin-top:194.05pt;width:225.35pt;height:227.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" filled="f" stroked="f">
                <v:textbox>
                  <w:txbxContent>
                    <w:p w14:paraId="35422F96" w14:textId="5DA0D835" w:rsidR="00635D3A" w:rsidRDefault="00635D3A" w:rsidP="00635D3A">
                      <w:pPr>
                        <w:rPr>
                          <w:rFonts w:ascii="Arial" w:hAnsi="Arial" w:cs="Arial"/>
                          <w:color w:val="FFFFFF" w:themeColor="background1"/>
                        </w:rPr>
                      </w:pPr>
                      <w:r>
                        <w:rPr>
                          <w:rFonts w:ascii="Arial" w:hAnsi="Arial" w:cs="Arial"/>
                          <w:color w:val="FFFFFF" w:themeColor="background1"/>
                        </w:rPr>
                        <w:t>Faculty/Directorate</w:t>
                      </w:r>
                      <w:r w:rsidR="007D0C73">
                        <w:rPr>
                          <w:rFonts w:ascii="Arial" w:hAnsi="Arial" w:cs="Arial"/>
                          <w:color w:val="FFFFFF" w:themeColor="background1"/>
                        </w:rPr>
                        <w:t>: Faculty of Natural Sciences</w:t>
                      </w:r>
                    </w:p>
                    <w:p w14:paraId="4728563F" w14:textId="7E934FAD" w:rsidR="00635D3A" w:rsidRPr="00127E6A" w:rsidRDefault="00635D3A" w:rsidP="00635D3A">
                      <w:pPr>
                        <w:rPr>
                          <w:rFonts w:ascii="Arial" w:hAnsi="Arial" w:cs="Arial"/>
                          <w:color w:val="FFFFFF" w:themeColor="background1"/>
                        </w:rPr>
                      </w:pPr>
                      <w:r>
                        <w:rPr>
                          <w:rFonts w:ascii="Arial" w:hAnsi="Arial" w:cs="Arial"/>
                          <w:color w:val="FFFFFF" w:themeColor="background1"/>
                        </w:rPr>
                        <w:t>Dept/School:</w:t>
                      </w:r>
                      <w:r w:rsidR="007D0C73">
                        <w:rPr>
                          <w:rFonts w:ascii="Arial" w:hAnsi="Arial" w:cs="Arial"/>
                          <w:color w:val="FFFFFF" w:themeColor="background1"/>
                        </w:rPr>
                        <w:t xml:space="preserve"> School of Life Sciences</w:t>
                      </w:r>
                    </w:p>
                    <w:p w14:paraId="71819709" w14:textId="65A3EE3E"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Location:</w:t>
                      </w:r>
                      <w:r>
                        <w:rPr>
                          <w:rFonts w:ascii="Arial" w:hAnsi="Arial" w:cs="Arial"/>
                          <w:color w:val="FFFFFF" w:themeColor="background1"/>
                        </w:rPr>
                        <w:t xml:space="preserve"> </w:t>
                      </w:r>
                      <w:r w:rsidRPr="00127E6A">
                        <w:rPr>
                          <w:rFonts w:ascii="Arial" w:hAnsi="Arial" w:cs="Arial"/>
                          <w:color w:val="FFFFFF" w:themeColor="background1"/>
                        </w:rPr>
                        <w:t xml:space="preserve">Campus </w:t>
                      </w:r>
                    </w:p>
                    <w:p w14:paraId="138C208B" w14:textId="7464ABA9"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 xml:space="preserve">Grade: </w:t>
                      </w:r>
                      <w:r w:rsidR="002067A6">
                        <w:rPr>
                          <w:rFonts w:ascii="Arial" w:hAnsi="Arial" w:cs="Arial"/>
                          <w:color w:val="FFFFFF" w:themeColor="background1"/>
                        </w:rPr>
                        <w:t>7</w:t>
                      </w:r>
                      <w:r w:rsidRPr="00127E6A">
                        <w:rPr>
                          <w:rFonts w:ascii="Arial" w:hAnsi="Arial" w:cs="Arial"/>
                          <w:color w:val="FFFFFF" w:themeColor="background1"/>
                        </w:rPr>
                        <w:tab/>
                      </w:r>
                    </w:p>
                    <w:p w14:paraId="01C93A1C" w14:textId="24C0327E"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Salary</w:t>
                      </w:r>
                      <w:r>
                        <w:rPr>
                          <w:rFonts w:ascii="Arial" w:hAnsi="Arial" w:cs="Arial"/>
                          <w:color w:val="FFFFFF" w:themeColor="background1"/>
                        </w:rPr>
                        <w:t xml:space="preserve"> Range</w:t>
                      </w:r>
                      <w:r w:rsidRPr="00127E6A">
                        <w:rPr>
                          <w:rFonts w:ascii="Arial" w:hAnsi="Arial" w:cs="Arial"/>
                          <w:color w:val="FFFFFF" w:themeColor="background1"/>
                        </w:rPr>
                        <w:t xml:space="preserve">: </w:t>
                      </w:r>
                      <w:r w:rsidR="00C923C4">
                        <w:rPr>
                          <w:rFonts w:ascii="Arial" w:hAnsi="Arial" w:cs="Arial"/>
                          <w:color w:val="FFFFFF" w:themeColor="background1"/>
                        </w:rPr>
                        <w:t>£</w:t>
                      </w:r>
                      <w:r w:rsidR="00E52CB6">
                        <w:rPr>
                          <w:rFonts w:ascii="Arial" w:hAnsi="Arial" w:cs="Arial"/>
                          <w:color w:val="FFFFFF" w:themeColor="background1"/>
                        </w:rPr>
                        <w:t>39,560 - £48,337</w:t>
                      </w:r>
                      <w:r w:rsidRPr="00127E6A">
                        <w:rPr>
                          <w:rFonts w:ascii="Arial" w:hAnsi="Arial" w:cs="Arial"/>
                          <w:color w:val="FFFFFF" w:themeColor="background1"/>
                        </w:rPr>
                        <w:tab/>
                      </w:r>
                    </w:p>
                    <w:p w14:paraId="1FC6EDD6" w14:textId="0E311451" w:rsidR="00635D3A" w:rsidRDefault="00635D3A" w:rsidP="00635D3A">
                      <w:pPr>
                        <w:rPr>
                          <w:rFonts w:ascii="Arial" w:hAnsi="Arial" w:cs="Arial"/>
                          <w:color w:val="FFFFFF" w:themeColor="background1"/>
                        </w:rPr>
                      </w:pPr>
                      <w:r>
                        <w:rPr>
                          <w:rFonts w:ascii="Arial" w:hAnsi="Arial" w:cs="Arial"/>
                          <w:color w:val="FFFFFF" w:themeColor="background1"/>
                        </w:rPr>
                        <w:t>Full Time</w:t>
                      </w:r>
                      <w:r w:rsidR="008F7A24">
                        <w:rPr>
                          <w:rFonts w:ascii="Arial" w:hAnsi="Arial" w:cs="Arial"/>
                          <w:color w:val="FFFFFF" w:themeColor="background1"/>
                        </w:rPr>
                        <w:t xml:space="preserve">: </w:t>
                      </w:r>
                      <w:r w:rsidR="00596D03">
                        <w:rPr>
                          <w:rFonts w:ascii="Arial" w:hAnsi="Arial" w:cs="Arial"/>
                          <w:color w:val="FFFFFF" w:themeColor="background1"/>
                        </w:rPr>
                        <w:t>1 FTE</w:t>
                      </w:r>
                    </w:p>
                    <w:p w14:paraId="2D9EDDEC" w14:textId="659C0716"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Term:</w:t>
                      </w:r>
                      <w:r>
                        <w:rPr>
                          <w:rFonts w:ascii="Arial" w:hAnsi="Arial" w:cs="Arial"/>
                          <w:color w:val="FFFFFF" w:themeColor="background1"/>
                        </w:rPr>
                        <w:t xml:space="preserve"> </w:t>
                      </w:r>
                      <w:r w:rsidR="008F7A24">
                        <w:rPr>
                          <w:rFonts w:ascii="Arial" w:hAnsi="Arial" w:cs="Arial"/>
                          <w:color w:val="FFFFFF" w:themeColor="background1"/>
                        </w:rPr>
                        <w:t>Fixed Term until November 2030</w:t>
                      </w:r>
                      <w:r w:rsidRPr="00127E6A">
                        <w:rPr>
                          <w:rFonts w:ascii="Arial" w:hAnsi="Arial" w:cs="Arial"/>
                          <w:color w:val="FFFFFF" w:themeColor="background1"/>
                        </w:rPr>
                        <w:t xml:space="preserve"> </w:t>
                      </w:r>
                    </w:p>
                    <w:p w14:paraId="42B47389" w14:textId="1519B015"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Respo</w:t>
                      </w:r>
                      <w:r>
                        <w:rPr>
                          <w:rFonts w:ascii="Arial" w:hAnsi="Arial" w:cs="Arial"/>
                          <w:color w:val="FFFFFF" w:themeColor="background1"/>
                        </w:rPr>
                        <w:t>n</w:t>
                      </w:r>
                      <w:r w:rsidRPr="00127E6A">
                        <w:rPr>
                          <w:rFonts w:ascii="Arial" w:hAnsi="Arial" w:cs="Arial"/>
                          <w:color w:val="FFFFFF" w:themeColor="background1"/>
                        </w:rPr>
                        <w:t>sible to:</w:t>
                      </w:r>
                      <w:r>
                        <w:rPr>
                          <w:rFonts w:ascii="Arial" w:hAnsi="Arial" w:cs="Arial"/>
                          <w:color w:val="FFFFFF" w:themeColor="background1"/>
                        </w:rPr>
                        <w:t xml:space="preserve"> </w:t>
                      </w:r>
                      <w:r w:rsidR="008F7A24">
                        <w:rPr>
                          <w:rFonts w:ascii="Arial" w:hAnsi="Arial" w:cs="Arial"/>
                          <w:color w:val="FFFFFF" w:themeColor="background1"/>
                        </w:rPr>
                        <w:t>Lecturer in Plant Health</w:t>
                      </w:r>
                    </w:p>
                    <w:p w14:paraId="1FC12F94" w14:textId="551A707F" w:rsidR="00635D3A" w:rsidRPr="00127E6A" w:rsidRDefault="00635D3A" w:rsidP="00635D3A">
                      <w:pPr>
                        <w:rPr>
                          <w:rFonts w:ascii="Arial" w:hAnsi="Arial" w:cs="Arial"/>
                          <w:color w:val="FFFFFF" w:themeColor="background1"/>
                        </w:rPr>
                      </w:pPr>
                      <w:r w:rsidRPr="00127E6A">
                        <w:rPr>
                          <w:rFonts w:ascii="Arial" w:hAnsi="Arial" w:cs="Arial"/>
                          <w:color w:val="FFFFFF" w:themeColor="background1"/>
                        </w:rPr>
                        <w:t>Job Ref:</w:t>
                      </w:r>
                      <w:r>
                        <w:rPr>
                          <w:rFonts w:ascii="Arial" w:hAnsi="Arial" w:cs="Arial"/>
                          <w:color w:val="FFFFFF" w:themeColor="background1"/>
                        </w:rPr>
                        <w:t xml:space="preserve"> KU0000</w:t>
                      </w:r>
                      <w:r w:rsidR="00D35126">
                        <w:rPr>
                          <w:rFonts w:ascii="Arial" w:hAnsi="Arial" w:cs="Arial"/>
                          <w:color w:val="FFFFFF" w:themeColor="background1"/>
                        </w:rPr>
                        <w:t>5461</w:t>
                      </w:r>
                    </w:p>
                    <w:p w14:paraId="729D0D1C" w14:textId="6E4702C5" w:rsidR="00127E6A" w:rsidRPr="00127E6A" w:rsidRDefault="00127E6A" w:rsidP="00127E6A">
                      <w:pPr>
                        <w:rPr>
                          <w:rFonts w:ascii="Arial" w:hAnsi="Arial" w:cs="Arial"/>
                          <w:color w:val="FFFFFF" w:themeColor="background1"/>
                        </w:rPr>
                      </w:pPr>
                    </w:p>
                  </w:txbxContent>
                </v:textbox>
                <w10:wrap type="square"/>
              </v:shape>
            </w:pict>
          </mc:Fallback>
        </mc:AlternateContent>
      </w:r>
      <w:r w:rsidR="00190762" w:rsidRPr="0033262C">
        <w:rPr>
          <w:rFonts w:ascii="Arial" w:hAnsi="Arial" w:cs="Arial"/>
          <w:noProof/>
          <w:sz w:val="28"/>
          <w:szCs w:val="24"/>
        </w:rPr>
        <mc:AlternateContent>
          <mc:Choice Requires="wps">
            <w:drawing>
              <wp:anchor distT="45720" distB="45720" distL="114300" distR="114300" simplePos="0" relativeHeight="251658240" behindDoc="0" locked="0" layoutInCell="1" allowOverlap="1" wp14:anchorId="476B0A4B" wp14:editId="52D43CAB">
                <wp:simplePos x="0" y="0"/>
                <wp:positionH relativeFrom="column">
                  <wp:posOffset>523875</wp:posOffset>
                </wp:positionH>
                <wp:positionV relativeFrom="paragraph">
                  <wp:posOffset>2647950</wp:posOffset>
                </wp:positionV>
                <wp:extent cx="3457575" cy="2276475"/>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7575" cy="2276475"/>
                        </a:xfrm>
                        <a:prstGeom prst="rect">
                          <a:avLst/>
                        </a:prstGeom>
                        <a:noFill/>
                        <a:ln w="9525">
                          <a:noFill/>
                          <a:miter lim="800000"/>
                          <a:headEnd/>
                          <a:tailEnd/>
                        </a:ln>
                      </wps:spPr>
                      <wps:txbx>
                        <w:txbxContent>
                          <w:p w14:paraId="503A19AE" w14:textId="47A44F62" w:rsidR="0033262C" w:rsidRPr="007917B5" w:rsidRDefault="00313201">
                            <w:pPr>
                              <w:rPr>
                                <w:rFonts w:ascii="Palatino Linotype" w:hAnsi="Palatino Linotype"/>
                                <w:color w:val="FFFFFF" w:themeColor="background1"/>
                                <w:sz w:val="48"/>
                                <w:szCs w:val="48"/>
                              </w:rPr>
                            </w:pPr>
                            <w:r>
                              <w:rPr>
                                <w:rFonts w:ascii="Palatino Linotype" w:hAnsi="Palatino Linotype"/>
                                <w:color w:val="FFFFFF" w:themeColor="background1"/>
                                <w:sz w:val="48"/>
                                <w:szCs w:val="48"/>
                              </w:rPr>
                              <w:t xml:space="preserve">Molecular </w:t>
                            </w:r>
                            <w:r w:rsidR="00B2687B">
                              <w:rPr>
                                <w:rFonts w:ascii="Palatino Linotype" w:hAnsi="Palatino Linotype"/>
                                <w:color w:val="FFFFFF" w:themeColor="background1"/>
                                <w:sz w:val="48"/>
                                <w:szCs w:val="48"/>
                              </w:rPr>
                              <w:t>Entomologist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476B0A4B" id="_x0000_t202" coordsize="21600,21600" o:spt="202" path="m,l,21600r21600,l21600,xe">
                <v:stroke joinstyle="miter"/>
                <v:path gradientshapeok="t" o:connecttype="rect"/>
              </v:shapetype>
              <v:shape id="_x0000_s1027" type="#_x0000_t202" style="position:absolute;margin-left:41.25pt;margin-top:208.5pt;width:272.25pt;height:179.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" filled="f" stroked="f">
                <v:textbox>
                  <w:txbxContent>
                    <w:p w14:paraId="503A19AE" w14:textId="47A44F62" w:rsidR="0033262C" w:rsidRPr="007917B5" w:rsidRDefault="00313201">
                      <w:pPr>
                        <w:rPr>
                          <w:rFonts w:ascii="Palatino Linotype" w:hAnsi="Palatino Linotype"/>
                          <w:color w:val="FFFFFF" w:themeColor="background1"/>
                          <w:sz w:val="48"/>
                          <w:szCs w:val="48"/>
                        </w:rPr>
                      </w:pPr>
                      <w:r>
                        <w:rPr>
                          <w:rFonts w:ascii="Palatino Linotype" w:hAnsi="Palatino Linotype"/>
                          <w:color w:val="FFFFFF" w:themeColor="background1"/>
                          <w:sz w:val="48"/>
                          <w:szCs w:val="48"/>
                        </w:rPr>
                        <w:t xml:space="preserve">Molecular </w:t>
                      </w:r>
                      <w:r w:rsidR="00B2687B">
                        <w:rPr>
                          <w:rFonts w:ascii="Palatino Linotype" w:hAnsi="Palatino Linotype"/>
                          <w:color w:val="FFFFFF" w:themeColor="background1"/>
                          <w:sz w:val="48"/>
                          <w:szCs w:val="48"/>
                        </w:rPr>
                        <w:t>Entomologist</w:t>
                      </w:r>
                    </w:p>
                  </w:txbxContent>
                </v:textbox>
                <w10:wrap type="square"/>
              </v:shape>
            </w:pict>
          </mc:Fallback>
        </mc:AlternateContent>
      </w:r>
      <w:r w:rsidR="0033262C">
        <w:rPr>
          <w:rFonts w:ascii="Arial" w:hAnsi="Arial" w:cs="Arial"/>
          <w:noProof/>
          <w:sz w:val="28"/>
          <w:szCs w:val="24"/>
        </w:rPr>
        <w:drawing>
          <wp:inline distT="0" distB="0" distL="0" distR="0" wp14:anchorId="56B3B588" wp14:editId="73EDE9CD">
            <wp:extent cx="7562002" cy="10696573"/>
            <wp:effectExtent l="0" t="0" r="1270" b="0"/>
            <wp:docPr id="10550176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5017644"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7562002" cy="10696573"/>
                    </a:xfrm>
                    <a:prstGeom prst="rect">
                      <a:avLst/>
                    </a:prstGeom>
                    <a:noFill/>
                    <a:ln>
                      <a:noFill/>
                    </a:ln>
                  </pic:spPr>
                </pic:pic>
              </a:graphicData>
            </a:graphic>
          </wp:inline>
        </w:drawing>
      </w:r>
    </w:p>
    <w:p w14:paraId="227C4F2F" w14:textId="77777777" w:rsidR="00D96FB8" w:rsidRPr="00D96FB8" w:rsidRDefault="000C01E3" w:rsidP="000C01E3">
      <w:pPr>
        <w:spacing w:after="0" w:line="240" w:lineRule="auto"/>
        <w:rPr>
          <w:rFonts w:ascii="Arial" w:hAnsi="Arial" w:cs="Arial"/>
          <w:b/>
          <w:bCs/>
          <w:sz w:val="28"/>
          <w:szCs w:val="24"/>
        </w:rPr>
      </w:pPr>
      <w:r w:rsidRPr="00D96FB8">
        <w:rPr>
          <w:rFonts w:ascii="Arial" w:hAnsi="Arial" w:cs="Arial"/>
          <w:b/>
          <w:bCs/>
          <w:sz w:val="28"/>
          <w:szCs w:val="24"/>
        </w:rPr>
        <w:lastRenderedPageBreak/>
        <w:t>Thank you for considering a role at Keele University</w:t>
      </w:r>
      <w:r w:rsidR="00665C30" w:rsidRPr="00D96FB8">
        <w:rPr>
          <w:rFonts w:ascii="Arial" w:hAnsi="Arial" w:cs="Arial"/>
          <w:b/>
          <w:bCs/>
          <w:sz w:val="28"/>
          <w:szCs w:val="24"/>
        </w:rPr>
        <w:t>.</w:t>
      </w:r>
      <w:r w:rsidRPr="00D96FB8">
        <w:rPr>
          <w:rFonts w:ascii="Arial" w:hAnsi="Arial" w:cs="Arial"/>
          <w:b/>
          <w:bCs/>
          <w:sz w:val="28"/>
          <w:szCs w:val="24"/>
        </w:rPr>
        <w:t xml:space="preserve"> </w:t>
      </w:r>
    </w:p>
    <w:p w14:paraId="2D62FDE2" w14:textId="77777777" w:rsidR="00D96FB8" w:rsidRDefault="00D96FB8" w:rsidP="000C01E3">
      <w:pPr>
        <w:spacing w:after="0" w:line="240" w:lineRule="auto"/>
        <w:rPr>
          <w:rFonts w:ascii="Arial" w:hAnsi="Arial" w:cs="Arial"/>
          <w:sz w:val="24"/>
        </w:rPr>
      </w:pPr>
    </w:p>
    <w:p w14:paraId="6424E298" w14:textId="58821DD2" w:rsidR="000C01E3" w:rsidRPr="0039645C" w:rsidRDefault="000C01E3" w:rsidP="000C01E3">
      <w:pPr>
        <w:spacing w:after="0" w:line="240" w:lineRule="auto"/>
        <w:rPr>
          <w:rFonts w:ascii="Arial" w:hAnsi="Arial" w:cs="Arial"/>
          <w:sz w:val="24"/>
        </w:rPr>
      </w:pPr>
      <w:r w:rsidRPr="0039645C">
        <w:rPr>
          <w:rFonts w:ascii="Arial" w:hAnsi="Arial" w:cs="Arial"/>
          <w:sz w:val="24"/>
        </w:rPr>
        <w:t xml:space="preserve">Inside this document, you'll discover key details about the job and our </w:t>
      </w:r>
      <w:r w:rsidR="00665C30" w:rsidRPr="0039645C">
        <w:rPr>
          <w:rFonts w:ascii="Arial" w:hAnsi="Arial" w:cs="Arial"/>
          <w:sz w:val="24"/>
        </w:rPr>
        <w:t xml:space="preserve">diverse and </w:t>
      </w:r>
      <w:r w:rsidRPr="0039645C">
        <w:rPr>
          <w:rFonts w:ascii="Arial" w:hAnsi="Arial" w:cs="Arial"/>
          <w:sz w:val="24"/>
        </w:rPr>
        <w:t>vibrant institution. We invite you to explore the impressive benefits that come with joining our community</w:t>
      </w:r>
      <w:r w:rsidR="00D96FB8">
        <w:rPr>
          <w:rFonts w:ascii="Arial" w:hAnsi="Arial" w:cs="Arial"/>
          <w:sz w:val="24"/>
        </w:rPr>
        <w:t xml:space="preserve"> -</w:t>
      </w:r>
      <w:r w:rsidRPr="0039645C">
        <w:rPr>
          <w:rFonts w:ascii="Arial" w:hAnsi="Arial" w:cs="Arial"/>
          <w:sz w:val="24"/>
        </w:rPr>
        <w:t xml:space="preserve"> </w:t>
      </w:r>
      <w:hyperlink r:id="rId13" w:history="1">
        <w:r w:rsidRPr="00687348">
          <w:rPr>
            <w:rStyle w:val="Hyperlink"/>
            <w:rFonts w:ascii="Arial" w:hAnsi="Arial" w:cs="Arial"/>
            <w:sz w:val="24"/>
          </w:rPr>
          <w:t xml:space="preserve">just click here to learn more about </w:t>
        </w:r>
        <w:r w:rsidR="00665C30" w:rsidRPr="00687348">
          <w:rPr>
            <w:rStyle w:val="Hyperlink"/>
            <w:rFonts w:ascii="Arial" w:hAnsi="Arial" w:cs="Arial"/>
            <w:sz w:val="24"/>
          </w:rPr>
          <w:t xml:space="preserve">our values and </w:t>
        </w:r>
        <w:r w:rsidRPr="00687348">
          <w:rPr>
            <w:rStyle w:val="Hyperlink"/>
            <w:rFonts w:ascii="Arial" w:hAnsi="Arial" w:cs="Arial"/>
            <w:sz w:val="24"/>
          </w:rPr>
          <w:t>what makes Keele a fantastic place to wor</w:t>
        </w:r>
        <w:r w:rsidR="00157006" w:rsidRPr="00687348">
          <w:rPr>
            <w:rStyle w:val="Hyperlink"/>
            <w:rFonts w:ascii="Arial" w:hAnsi="Arial" w:cs="Arial"/>
            <w:sz w:val="24"/>
          </w:rPr>
          <w:t>k</w:t>
        </w:r>
      </w:hyperlink>
      <w:r w:rsidR="00687348">
        <w:rPr>
          <w:rFonts w:ascii="Arial" w:hAnsi="Arial" w:cs="Arial"/>
          <w:sz w:val="24"/>
        </w:rPr>
        <w:t>.</w:t>
      </w:r>
    </w:p>
    <w:p w14:paraId="5956596C" w14:textId="77777777" w:rsidR="00F300D0" w:rsidRDefault="00F300D0" w:rsidP="000E1F93">
      <w:pPr>
        <w:spacing w:after="0" w:line="240" w:lineRule="auto"/>
        <w:rPr>
          <w:rFonts w:ascii="Arial" w:eastAsia="Calibri" w:hAnsi="Arial" w:cs="Arial"/>
          <w:b/>
          <w:bCs/>
          <w:sz w:val="28"/>
        </w:rPr>
      </w:pPr>
    </w:p>
    <w:p w14:paraId="6CB57233" w14:textId="4FC6A10D" w:rsidR="00F300D0" w:rsidRDefault="00F300D0" w:rsidP="000E1F93">
      <w:pPr>
        <w:spacing w:after="0" w:line="240" w:lineRule="auto"/>
        <w:rPr>
          <w:rFonts w:ascii="Arial" w:eastAsia="Calibri" w:hAnsi="Arial" w:cs="Arial"/>
          <w:b/>
          <w:bCs/>
          <w:sz w:val="28"/>
        </w:rPr>
      </w:pPr>
      <w:r>
        <w:rPr>
          <w:rFonts w:ascii="Arial" w:eastAsia="Calibri" w:hAnsi="Arial" w:cs="Arial"/>
          <w:b/>
          <w:bCs/>
          <w:noProof/>
          <w:sz w:val="28"/>
        </w:rPr>
        <mc:AlternateContent>
          <mc:Choice Requires="wps">
            <w:drawing>
              <wp:anchor distT="0" distB="0" distL="114300" distR="114300" simplePos="0" relativeHeight="251658242" behindDoc="0" locked="0" layoutInCell="1" allowOverlap="1" wp14:anchorId="6FCE7958" wp14:editId="2A0592DE">
                <wp:simplePos x="0" y="0"/>
                <wp:positionH relativeFrom="column">
                  <wp:posOffset>-1</wp:posOffset>
                </wp:positionH>
                <wp:positionV relativeFrom="paragraph">
                  <wp:posOffset>116205</wp:posOffset>
                </wp:positionV>
                <wp:extent cx="5705475" cy="0"/>
                <wp:effectExtent l="0" t="0" r="0" b="0"/>
                <wp:wrapNone/>
                <wp:docPr id="984006065" name="Straight Connector 3"/>
                <wp:cNvGraphicFramePr/>
                <a:graphic xmlns:a="http://schemas.openxmlformats.org/drawingml/2006/main">
                  <a:graphicData uri="http://schemas.microsoft.com/office/word/2010/wordprocessingShape">
                    <wps:wsp>
                      <wps:cNvCnPr/>
                      <wps:spPr>
                        <a:xfrm>
                          <a:off x="0" y="0"/>
                          <a:ext cx="5705475" cy="0"/>
                        </a:xfrm>
                        <a:prstGeom prst="line">
                          <a:avLst/>
                        </a:prstGeom>
                        <a:ln>
                          <a:solidFill>
                            <a:srgbClr val="00206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14="http://schemas.microsoft.com/office/drawing/2010/main" xmlns:pic="http://schemas.openxmlformats.org/drawingml/2006/picture" xmlns:a="http://schemas.openxmlformats.org/drawingml/2006/main" xmlns:arto="http://schemas.microsoft.com/office/word/2006/arto">
            <w:pict>
              <v:line id="Straight Connector 3" style="position:absolute;z-index:251659265;visibility:visible;mso-wrap-style:square;mso-wrap-distance-left:9pt;mso-wrap-distance-top:0;mso-wrap-distance-right:9pt;mso-wrap-distance-bottom:0;mso-position-horizontal:absolute;mso-position-horizontal-relative:text;mso-position-vertical:absolute;mso-position-vertical-relative:text" o:spid="_x0000_s1026" strokecolor="#002060" strokeweight=".5pt" from="0,9.15pt" to="449.25pt,9.15pt" w14:anchorId="6ADBCC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">
                <v:stroke joinstyle="miter"/>
              </v:line>
            </w:pict>
          </mc:Fallback>
        </mc:AlternateContent>
      </w:r>
    </w:p>
    <w:p w14:paraId="07AA75DA" w14:textId="77777777" w:rsidR="00F300D0" w:rsidRDefault="00F300D0" w:rsidP="000E1F93">
      <w:pPr>
        <w:spacing w:after="0" w:line="240" w:lineRule="auto"/>
        <w:rPr>
          <w:rFonts w:ascii="Arial" w:eastAsia="Calibri" w:hAnsi="Arial" w:cs="Arial"/>
          <w:b/>
          <w:bCs/>
          <w:sz w:val="28"/>
        </w:rPr>
      </w:pPr>
    </w:p>
    <w:p w14:paraId="16410875" w14:textId="554C3C7E" w:rsidR="000E1F93" w:rsidRPr="000E1F93" w:rsidRDefault="5004D607" w:rsidP="000E1F93">
      <w:pPr>
        <w:spacing w:after="0" w:line="240" w:lineRule="auto"/>
      </w:pPr>
      <w:r w:rsidRPr="24D6C458">
        <w:rPr>
          <w:rFonts w:ascii="Arial" w:eastAsia="Calibri" w:hAnsi="Arial" w:cs="Arial"/>
          <w:b/>
          <w:bCs/>
          <w:sz w:val="28"/>
          <w:szCs w:val="28"/>
        </w:rPr>
        <w:t>The Role</w:t>
      </w:r>
    </w:p>
    <w:p w14:paraId="7E938DE1" w14:textId="6BBE5285" w:rsidR="24D6C458" w:rsidRDefault="24D6C458" w:rsidP="24D6C458">
      <w:pPr>
        <w:spacing w:after="0" w:line="240" w:lineRule="auto"/>
        <w:rPr>
          <w:rFonts w:ascii="Arial" w:eastAsia="Calibri" w:hAnsi="Arial" w:cs="Arial"/>
          <w:b/>
          <w:bCs/>
          <w:sz w:val="28"/>
          <w:szCs w:val="28"/>
        </w:rPr>
      </w:pPr>
    </w:p>
    <w:p w14:paraId="3B8BC4EC" w14:textId="54459CB2" w:rsidR="24D6C458" w:rsidRDefault="3AD9D7BC" w:rsidP="00EC0A21">
      <w:pPr>
        <w:spacing w:after="0" w:line="276" w:lineRule="auto"/>
        <w:jc w:val="both"/>
        <w:rPr>
          <w:rFonts w:ascii="Arial" w:eastAsia="Arial" w:hAnsi="Arial" w:cs="Arial"/>
          <w:color w:val="000000" w:themeColor="text1"/>
          <w:sz w:val="24"/>
          <w:szCs w:val="24"/>
        </w:rPr>
      </w:pPr>
      <w:r w:rsidRPr="05482034">
        <w:rPr>
          <w:rFonts w:ascii="Arial" w:eastAsia="Arial" w:hAnsi="Arial" w:cs="Arial"/>
          <w:color w:val="000000" w:themeColor="text1"/>
          <w:sz w:val="24"/>
          <w:szCs w:val="24"/>
        </w:rPr>
        <w:t xml:space="preserve">An exciting opportunity is available within the School of Life Sciences for a Postdoctoral Research Associate to investigate insect-vectored bacterial plant pathogens and their interactions with host plants. </w:t>
      </w:r>
      <w:r w:rsidR="0BB64BF3" w:rsidRPr="05482034">
        <w:rPr>
          <w:rFonts w:ascii="Arial" w:eastAsia="Arial" w:hAnsi="Arial" w:cs="Arial"/>
          <w:color w:val="000000" w:themeColor="text1"/>
          <w:sz w:val="24"/>
          <w:szCs w:val="24"/>
        </w:rPr>
        <w:t>Planthoppers vector th</w:t>
      </w:r>
      <w:r w:rsidR="7F31AF93" w:rsidRPr="05482034">
        <w:rPr>
          <w:rFonts w:ascii="Arial" w:eastAsia="Arial" w:hAnsi="Arial" w:cs="Arial"/>
          <w:color w:val="000000" w:themeColor="text1"/>
          <w:sz w:val="24"/>
          <w:szCs w:val="24"/>
        </w:rPr>
        <w:t>ese</w:t>
      </w:r>
      <w:r w:rsidR="0BB64BF3" w:rsidRPr="05482034">
        <w:rPr>
          <w:rFonts w:ascii="Arial" w:eastAsia="Arial" w:hAnsi="Arial" w:cs="Arial"/>
          <w:color w:val="000000" w:themeColor="text1"/>
          <w:sz w:val="24"/>
          <w:szCs w:val="24"/>
        </w:rPr>
        <w:t xml:space="preserve"> bacterial disease</w:t>
      </w:r>
      <w:r w:rsidR="1E43EF03" w:rsidRPr="05482034">
        <w:rPr>
          <w:rFonts w:ascii="Arial" w:eastAsia="Arial" w:hAnsi="Arial" w:cs="Arial"/>
          <w:color w:val="000000" w:themeColor="text1"/>
          <w:sz w:val="24"/>
          <w:szCs w:val="24"/>
        </w:rPr>
        <w:t>s</w:t>
      </w:r>
      <w:r w:rsidR="0BB64BF3" w:rsidRPr="05482034">
        <w:rPr>
          <w:rFonts w:ascii="Arial" w:eastAsia="Arial" w:hAnsi="Arial" w:cs="Arial"/>
          <w:color w:val="000000" w:themeColor="text1"/>
          <w:sz w:val="24"/>
          <w:szCs w:val="24"/>
        </w:rPr>
        <w:t xml:space="preserve"> caus</w:t>
      </w:r>
      <w:r w:rsidR="5F2293F9" w:rsidRPr="05482034">
        <w:rPr>
          <w:rFonts w:ascii="Arial" w:eastAsia="Arial" w:hAnsi="Arial" w:cs="Arial"/>
          <w:color w:val="000000" w:themeColor="text1"/>
          <w:sz w:val="24"/>
          <w:szCs w:val="24"/>
        </w:rPr>
        <w:t>ing</w:t>
      </w:r>
      <w:r w:rsidR="0BB64BF3" w:rsidRPr="05482034">
        <w:rPr>
          <w:rFonts w:ascii="Arial" w:eastAsia="Arial" w:hAnsi="Arial" w:cs="Arial"/>
          <w:color w:val="000000" w:themeColor="text1"/>
          <w:sz w:val="24"/>
          <w:szCs w:val="24"/>
        </w:rPr>
        <w:t xml:space="preserve"> significant </w:t>
      </w:r>
      <w:r w:rsidR="4532135C" w:rsidRPr="05482034">
        <w:rPr>
          <w:rFonts w:ascii="Arial" w:eastAsia="Arial" w:hAnsi="Arial" w:cs="Arial"/>
          <w:color w:val="000000" w:themeColor="text1"/>
          <w:sz w:val="24"/>
          <w:szCs w:val="24"/>
        </w:rPr>
        <w:t>losses to a wide range of</w:t>
      </w:r>
      <w:r w:rsidR="2E9A7056" w:rsidRPr="05482034">
        <w:rPr>
          <w:rFonts w:ascii="Arial" w:eastAsia="Arial" w:hAnsi="Arial" w:cs="Arial"/>
          <w:color w:val="000000" w:themeColor="text1"/>
          <w:sz w:val="24"/>
          <w:szCs w:val="24"/>
        </w:rPr>
        <w:t xml:space="preserve"> important crops</w:t>
      </w:r>
      <w:r w:rsidR="41525035" w:rsidRPr="05482034">
        <w:rPr>
          <w:rFonts w:ascii="Arial" w:eastAsia="Arial" w:hAnsi="Arial" w:cs="Arial"/>
          <w:color w:val="000000" w:themeColor="text1"/>
          <w:sz w:val="24"/>
          <w:szCs w:val="24"/>
        </w:rPr>
        <w:t xml:space="preserve"> including carrots, potatoes, sugar beet and grapevines </w:t>
      </w:r>
      <w:r w:rsidR="4532135C" w:rsidRPr="05482034">
        <w:rPr>
          <w:rFonts w:ascii="Arial" w:eastAsia="Arial" w:hAnsi="Arial" w:cs="Arial"/>
          <w:color w:val="000000" w:themeColor="text1"/>
          <w:sz w:val="24"/>
          <w:szCs w:val="24"/>
        </w:rPr>
        <w:t xml:space="preserve"> </w:t>
      </w:r>
      <w:r w:rsidR="0BB64BF3" w:rsidRPr="05482034">
        <w:rPr>
          <w:rFonts w:ascii="Arial" w:eastAsia="Arial" w:hAnsi="Arial" w:cs="Arial"/>
          <w:color w:val="000000" w:themeColor="text1"/>
          <w:sz w:val="24"/>
          <w:szCs w:val="24"/>
        </w:rPr>
        <w:t xml:space="preserve">in </w:t>
      </w:r>
      <w:r w:rsidR="6ECADC57" w:rsidRPr="05482034">
        <w:rPr>
          <w:rFonts w:ascii="Arial" w:eastAsia="Arial" w:hAnsi="Arial" w:cs="Arial"/>
          <w:color w:val="000000" w:themeColor="text1"/>
          <w:sz w:val="24"/>
          <w:szCs w:val="24"/>
        </w:rPr>
        <w:t xml:space="preserve">continental </w:t>
      </w:r>
      <w:r w:rsidR="0BB64BF3" w:rsidRPr="05482034">
        <w:rPr>
          <w:rFonts w:ascii="Arial" w:eastAsia="Arial" w:hAnsi="Arial" w:cs="Arial"/>
          <w:color w:val="000000" w:themeColor="text1"/>
          <w:sz w:val="24"/>
          <w:szCs w:val="24"/>
        </w:rPr>
        <w:t xml:space="preserve"> Europe. </w:t>
      </w:r>
    </w:p>
    <w:p w14:paraId="61E83667" w14:textId="71F2540F" w:rsidR="0BB64BF3" w:rsidRDefault="0BB64BF3" w:rsidP="05482034">
      <w:pPr>
        <w:spacing w:after="0" w:line="276" w:lineRule="auto"/>
        <w:jc w:val="both"/>
        <w:rPr>
          <w:rFonts w:ascii="Helvetica" w:eastAsia="Helvetica" w:hAnsi="Helvetica" w:cs="Helvetica"/>
          <w:color w:val="000000" w:themeColor="text1"/>
          <w:sz w:val="24"/>
          <w:szCs w:val="24"/>
        </w:rPr>
      </w:pPr>
      <w:r w:rsidRPr="05482034">
        <w:rPr>
          <w:rFonts w:ascii="Arial" w:eastAsia="Arial" w:hAnsi="Arial" w:cs="Arial"/>
          <w:color w:val="000000" w:themeColor="text1"/>
          <w:sz w:val="24"/>
          <w:szCs w:val="24"/>
        </w:rPr>
        <w:t xml:space="preserve">The </w:t>
      </w:r>
      <w:r w:rsidR="7EC49CA0" w:rsidRPr="05482034">
        <w:rPr>
          <w:rFonts w:ascii="Arial" w:eastAsia="Arial" w:hAnsi="Arial" w:cs="Arial"/>
          <w:color w:val="222222"/>
          <w:sz w:val="24"/>
          <w:szCs w:val="24"/>
        </w:rPr>
        <w:t xml:space="preserve"> postdoctoral researcher</w:t>
      </w:r>
      <w:r w:rsidRPr="05482034">
        <w:rPr>
          <w:rFonts w:ascii="Arial" w:eastAsia="Arial" w:hAnsi="Arial" w:cs="Arial"/>
          <w:color w:val="000000" w:themeColor="text1"/>
          <w:sz w:val="24"/>
          <w:szCs w:val="24"/>
        </w:rPr>
        <w:t xml:space="preserve"> will play a c</w:t>
      </w:r>
      <w:r w:rsidR="04397B09" w:rsidRPr="05482034">
        <w:rPr>
          <w:rFonts w:ascii="Arial" w:eastAsia="Arial" w:hAnsi="Arial" w:cs="Arial"/>
          <w:color w:val="000000" w:themeColor="text1"/>
          <w:sz w:val="24"/>
          <w:szCs w:val="24"/>
        </w:rPr>
        <w:t>ritical</w:t>
      </w:r>
      <w:r w:rsidRPr="05482034">
        <w:rPr>
          <w:rFonts w:ascii="Arial" w:eastAsia="Arial" w:hAnsi="Arial" w:cs="Arial"/>
          <w:color w:val="000000" w:themeColor="text1"/>
          <w:sz w:val="24"/>
          <w:szCs w:val="24"/>
        </w:rPr>
        <w:t xml:space="preserve"> role in </w:t>
      </w:r>
      <w:r w:rsidR="5A3C1D6C" w:rsidRPr="05482034">
        <w:rPr>
          <w:rFonts w:ascii="Arial" w:eastAsia="Arial" w:hAnsi="Arial" w:cs="Arial"/>
          <w:color w:val="000000" w:themeColor="text1"/>
          <w:sz w:val="24"/>
          <w:szCs w:val="24"/>
        </w:rPr>
        <w:t>unravelling the insect vector’s ecology and transmission biology</w:t>
      </w:r>
      <w:r w:rsidR="3AF217E4" w:rsidRPr="05482034">
        <w:rPr>
          <w:rFonts w:ascii="Arial" w:eastAsia="Arial" w:hAnsi="Arial" w:cs="Arial"/>
          <w:color w:val="000000" w:themeColor="text1"/>
          <w:sz w:val="24"/>
          <w:szCs w:val="24"/>
        </w:rPr>
        <w:t>.</w:t>
      </w:r>
      <w:r w:rsidR="5A3C1D6C" w:rsidRPr="3120433C">
        <w:rPr>
          <w:rFonts w:ascii="Arial" w:eastAsia="Arial" w:hAnsi="Arial" w:cs="Arial"/>
          <w:color w:val="222222"/>
          <w:sz w:val="24"/>
          <w:szCs w:val="24"/>
        </w:rPr>
        <w:t xml:space="preserve"> </w:t>
      </w:r>
      <w:r w:rsidR="049E95D1" w:rsidRPr="05482034">
        <w:rPr>
          <w:rFonts w:ascii="Arial" w:eastAsia="Arial" w:hAnsi="Arial" w:cs="Arial"/>
          <w:color w:val="000000" w:themeColor="text1"/>
          <w:sz w:val="24"/>
          <w:szCs w:val="24"/>
        </w:rPr>
        <w:t>Effective</w:t>
      </w:r>
      <w:r w:rsidRPr="05482034">
        <w:rPr>
          <w:rFonts w:ascii="Arial" w:eastAsia="Arial" w:hAnsi="Arial" w:cs="Arial"/>
          <w:color w:val="222222"/>
          <w:sz w:val="24"/>
          <w:szCs w:val="24"/>
        </w:rPr>
        <w:t xml:space="preserve"> </w:t>
      </w:r>
      <w:r w:rsidRPr="05482034">
        <w:rPr>
          <w:rFonts w:ascii="Helvetica" w:eastAsia="Helvetica" w:hAnsi="Helvetica" w:cs="Helvetica"/>
          <w:color w:val="000000" w:themeColor="text1"/>
          <w:sz w:val="24"/>
          <w:szCs w:val="24"/>
        </w:rPr>
        <w:t xml:space="preserve">communication, organisational, and time management skills are essential. </w:t>
      </w:r>
    </w:p>
    <w:p w14:paraId="2DE82A9E" w14:textId="384BF9A4" w:rsidR="05482034" w:rsidRDefault="05482034" w:rsidP="05482034">
      <w:pPr>
        <w:spacing w:after="0" w:line="276" w:lineRule="auto"/>
        <w:jc w:val="both"/>
        <w:rPr>
          <w:rFonts w:ascii="Arial" w:eastAsia="Arial" w:hAnsi="Arial" w:cs="Arial"/>
          <w:color w:val="000000" w:themeColor="text1"/>
          <w:sz w:val="24"/>
          <w:szCs w:val="24"/>
        </w:rPr>
      </w:pPr>
    </w:p>
    <w:p w14:paraId="51B8F032" w14:textId="043E3B48" w:rsidR="0BB64BF3" w:rsidRDefault="50176384" w:rsidP="05482034">
      <w:pPr>
        <w:spacing w:after="0" w:line="276" w:lineRule="auto"/>
        <w:jc w:val="both"/>
      </w:pPr>
      <w:r w:rsidRPr="3120433C">
        <w:rPr>
          <w:rFonts w:ascii="Arial" w:eastAsia="Arial" w:hAnsi="Arial" w:cs="Arial"/>
          <w:color w:val="222222"/>
          <w:sz w:val="24"/>
          <w:szCs w:val="24"/>
        </w:rPr>
        <w:t xml:space="preserve">The postdoctoral researcher will work closely with Dr Trisna Tungadi and </w:t>
      </w:r>
      <w:r w:rsidR="10E6A2BE" w:rsidRPr="3120433C">
        <w:rPr>
          <w:rFonts w:ascii="Arial" w:eastAsia="Arial" w:hAnsi="Arial" w:cs="Arial"/>
          <w:color w:val="222222"/>
          <w:sz w:val="24"/>
          <w:szCs w:val="24"/>
        </w:rPr>
        <w:t xml:space="preserve">E-Prep II </w:t>
      </w:r>
      <w:r w:rsidRPr="3120433C">
        <w:rPr>
          <w:rFonts w:ascii="Arial" w:eastAsia="Arial" w:hAnsi="Arial" w:cs="Arial"/>
          <w:color w:val="222222"/>
          <w:sz w:val="24"/>
          <w:szCs w:val="24"/>
        </w:rPr>
        <w:t>consortium partners, contributing to a highly interdisciplinary and collaborative programme of research</w:t>
      </w:r>
      <w:r w:rsidR="4A2857B3" w:rsidRPr="3120433C">
        <w:rPr>
          <w:rFonts w:ascii="Arial" w:eastAsia="Arial" w:hAnsi="Arial" w:cs="Arial"/>
          <w:color w:val="222222"/>
          <w:sz w:val="24"/>
          <w:szCs w:val="24"/>
        </w:rPr>
        <w:t xml:space="preserve"> that is funded by UKRI</w:t>
      </w:r>
      <w:r w:rsidR="0540505F" w:rsidRPr="3120433C">
        <w:rPr>
          <w:rFonts w:ascii="Arial" w:eastAsia="Arial" w:hAnsi="Arial" w:cs="Arial"/>
          <w:color w:val="222222"/>
          <w:sz w:val="24"/>
          <w:szCs w:val="24"/>
        </w:rPr>
        <w:t xml:space="preserve"> </w:t>
      </w:r>
      <w:r w:rsidR="1BBE6F5F" w:rsidRPr="3120433C">
        <w:rPr>
          <w:rFonts w:ascii="Arial" w:eastAsia="Arial" w:hAnsi="Arial" w:cs="Arial"/>
          <w:color w:val="000000" w:themeColor="text1"/>
          <w:sz w:val="24"/>
          <w:szCs w:val="24"/>
        </w:rPr>
        <w:t>and</w:t>
      </w:r>
      <w:r w:rsidR="4750397E" w:rsidRPr="3120433C">
        <w:rPr>
          <w:rFonts w:ascii="Arial" w:eastAsia="Arial" w:hAnsi="Arial" w:cs="Arial"/>
          <w:color w:val="000000" w:themeColor="text1"/>
          <w:sz w:val="24"/>
          <w:szCs w:val="24"/>
        </w:rPr>
        <w:t xml:space="preserve"> led by Keele University</w:t>
      </w:r>
      <w:r w:rsidR="39E41A75" w:rsidRPr="3120433C">
        <w:rPr>
          <w:rFonts w:ascii="Arial" w:eastAsia="Arial" w:hAnsi="Arial" w:cs="Arial"/>
          <w:color w:val="000000" w:themeColor="text1"/>
          <w:sz w:val="24"/>
          <w:szCs w:val="24"/>
        </w:rPr>
        <w:t xml:space="preserve">. </w:t>
      </w:r>
      <w:r w:rsidR="0BB64BF3" w:rsidRPr="3120433C">
        <w:rPr>
          <w:rFonts w:ascii="Arial" w:eastAsia="Arial" w:hAnsi="Arial" w:cs="Arial"/>
          <w:color w:val="222222"/>
          <w:sz w:val="24"/>
          <w:szCs w:val="24"/>
        </w:rPr>
        <w:t xml:space="preserve">Applicants should hold </w:t>
      </w:r>
      <w:r w:rsidR="0BB64BF3" w:rsidRPr="3120433C">
        <w:rPr>
          <w:rFonts w:ascii="Helvetica" w:eastAsia="Helvetica" w:hAnsi="Helvetica" w:cs="Helvetica"/>
          <w:color w:val="000000" w:themeColor="text1"/>
          <w:sz w:val="24"/>
          <w:szCs w:val="24"/>
        </w:rPr>
        <w:t xml:space="preserve">a PhD or have equivalent postdoctoral-level work experience in molecular entomology, plant pathology, or related discipline. </w:t>
      </w:r>
    </w:p>
    <w:p w14:paraId="5BCAA2C0" w14:textId="5DFE3EB0" w:rsidR="0BB64BF3" w:rsidRDefault="0BB64BF3" w:rsidP="3120433C">
      <w:pPr>
        <w:spacing w:after="0" w:line="276" w:lineRule="auto"/>
        <w:jc w:val="both"/>
        <w:rPr>
          <w:rFonts w:ascii="Helvetica" w:eastAsia="Helvetica" w:hAnsi="Helvetica" w:cs="Helvetica"/>
          <w:color w:val="000000" w:themeColor="text1"/>
          <w:sz w:val="24"/>
          <w:szCs w:val="24"/>
        </w:rPr>
      </w:pPr>
    </w:p>
    <w:p w14:paraId="6F37F46D" w14:textId="22E97423" w:rsidR="0BB64BF3" w:rsidRDefault="0BB64BF3" w:rsidP="05482034">
      <w:pPr>
        <w:spacing w:after="0" w:line="276" w:lineRule="auto"/>
        <w:jc w:val="both"/>
        <w:rPr>
          <w:rFonts w:ascii="Helvetica" w:eastAsia="Helvetica" w:hAnsi="Helvetica" w:cs="Helvetica"/>
          <w:color w:val="000000" w:themeColor="text1"/>
          <w:sz w:val="24"/>
          <w:szCs w:val="24"/>
        </w:rPr>
      </w:pPr>
      <w:r w:rsidRPr="05482034">
        <w:rPr>
          <w:rFonts w:ascii="Helvetica" w:eastAsia="Helvetica" w:hAnsi="Helvetica" w:cs="Helvetica"/>
          <w:color w:val="000000" w:themeColor="text1"/>
          <w:sz w:val="24"/>
          <w:szCs w:val="24"/>
        </w:rPr>
        <w:t>The</w:t>
      </w:r>
      <w:r w:rsidR="0B6D646C" w:rsidRPr="05482034">
        <w:rPr>
          <w:rFonts w:ascii="Helvetica" w:eastAsia="Helvetica" w:hAnsi="Helvetica" w:cs="Helvetica"/>
          <w:color w:val="000000" w:themeColor="text1"/>
          <w:sz w:val="24"/>
          <w:szCs w:val="24"/>
        </w:rPr>
        <w:t xml:space="preserve"> ideal </w:t>
      </w:r>
      <w:r w:rsidR="0B6D646C" w:rsidRPr="05482034" w:rsidDel="007B1DBF">
        <w:rPr>
          <w:rFonts w:ascii="Helvetica" w:eastAsia="Helvetica" w:hAnsi="Helvetica" w:cs="Helvetica"/>
          <w:color w:val="000000" w:themeColor="text1"/>
          <w:sz w:val="24"/>
          <w:szCs w:val="24"/>
        </w:rPr>
        <w:t xml:space="preserve">candidate </w:t>
      </w:r>
      <w:r w:rsidRPr="05482034" w:rsidDel="007B1DBF">
        <w:rPr>
          <w:rFonts w:ascii="Helvetica" w:eastAsia="Helvetica" w:hAnsi="Helvetica" w:cs="Helvetica"/>
          <w:color w:val="000000" w:themeColor="text1"/>
          <w:sz w:val="24"/>
          <w:szCs w:val="24"/>
        </w:rPr>
        <w:t xml:space="preserve"> </w:t>
      </w:r>
      <w:proofErr w:type="gramStart"/>
      <w:r w:rsidRPr="05482034">
        <w:rPr>
          <w:rFonts w:ascii="Helvetica" w:eastAsia="Helvetica" w:hAnsi="Helvetica" w:cs="Helvetica"/>
          <w:color w:val="000000" w:themeColor="text1"/>
          <w:sz w:val="24"/>
          <w:szCs w:val="24"/>
        </w:rPr>
        <w:t>possess</w:t>
      </w:r>
      <w:proofErr w:type="gramEnd"/>
      <w:r w:rsidR="7B7F6243" w:rsidRPr="05482034">
        <w:rPr>
          <w:rFonts w:ascii="Helvetica" w:eastAsia="Helvetica" w:hAnsi="Helvetica" w:cs="Helvetica"/>
          <w:color w:val="000000" w:themeColor="text1"/>
          <w:sz w:val="24"/>
          <w:szCs w:val="24"/>
        </w:rPr>
        <w:t xml:space="preserve"> molecular skills, </w:t>
      </w:r>
      <w:r w:rsidRPr="05482034">
        <w:rPr>
          <w:rFonts w:ascii="Helvetica" w:eastAsia="Helvetica" w:hAnsi="Helvetica" w:cs="Helvetica"/>
          <w:color w:val="000000" w:themeColor="text1"/>
          <w:sz w:val="24"/>
          <w:szCs w:val="24"/>
        </w:rPr>
        <w:t xml:space="preserve">data analysis and scientific writing skills. Experience in some, but not necessarily all, of the following areas is desirable: rearing insect colonies, </w:t>
      </w:r>
      <w:r w:rsidRPr="05482034">
        <w:rPr>
          <w:rFonts w:ascii="Arial" w:eastAsia="Arial" w:hAnsi="Arial" w:cs="Arial"/>
          <w:color w:val="000000" w:themeColor="text1"/>
          <w:sz w:val="24"/>
          <w:szCs w:val="24"/>
        </w:rPr>
        <w:t>designing and conducting insect bioassay experiments, analysing insect probing behaviour using Electrical Penetration Graph (EPG)</w:t>
      </w:r>
      <w:r w:rsidR="70600923" w:rsidRPr="05482034">
        <w:rPr>
          <w:rFonts w:ascii="Arial" w:eastAsia="Arial" w:hAnsi="Arial" w:cs="Arial"/>
          <w:color w:val="000000" w:themeColor="text1"/>
          <w:sz w:val="24"/>
          <w:szCs w:val="24"/>
        </w:rPr>
        <w:t xml:space="preserve"> t</w:t>
      </w:r>
      <w:r w:rsidR="7AB6A61E" w:rsidRPr="05482034">
        <w:rPr>
          <w:rFonts w:ascii="Arial" w:eastAsia="Arial" w:hAnsi="Arial" w:cs="Arial"/>
          <w:color w:val="000000" w:themeColor="text1"/>
          <w:sz w:val="24"/>
          <w:szCs w:val="24"/>
        </w:rPr>
        <w:t>echnology</w:t>
      </w:r>
      <w:r w:rsidRPr="05482034">
        <w:rPr>
          <w:rFonts w:ascii="Arial" w:eastAsia="Arial" w:hAnsi="Arial" w:cs="Arial"/>
          <w:color w:val="000000" w:themeColor="text1"/>
          <w:sz w:val="24"/>
          <w:szCs w:val="24"/>
        </w:rPr>
        <w:t xml:space="preserve"> molecular biology techniques including DNA and RNA extractions from insects and plant materials for downstream analytical applications such as PCR, RT-PCR, </w:t>
      </w:r>
      <w:proofErr w:type="spellStart"/>
      <w:r w:rsidRPr="05482034">
        <w:rPr>
          <w:rFonts w:ascii="Arial" w:eastAsia="Arial" w:hAnsi="Arial" w:cs="Arial"/>
          <w:color w:val="000000" w:themeColor="text1"/>
          <w:sz w:val="24"/>
          <w:szCs w:val="24"/>
        </w:rPr>
        <w:t>qRT</w:t>
      </w:r>
      <w:proofErr w:type="spellEnd"/>
      <w:r w:rsidRPr="05482034">
        <w:rPr>
          <w:rFonts w:ascii="Arial" w:eastAsia="Arial" w:hAnsi="Arial" w:cs="Arial"/>
          <w:color w:val="000000" w:themeColor="text1"/>
          <w:sz w:val="24"/>
          <w:szCs w:val="24"/>
        </w:rPr>
        <w:t>-PCR</w:t>
      </w:r>
      <w:r w:rsidR="27F50AD9" w:rsidRPr="05482034">
        <w:rPr>
          <w:rFonts w:ascii="Arial" w:eastAsia="Arial" w:hAnsi="Arial" w:cs="Arial"/>
          <w:color w:val="000000" w:themeColor="text1"/>
          <w:sz w:val="24"/>
          <w:szCs w:val="24"/>
        </w:rPr>
        <w:t xml:space="preserve">, data analysis </w:t>
      </w:r>
      <w:r w:rsidR="2193D88A" w:rsidRPr="05482034">
        <w:rPr>
          <w:rFonts w:ascii="Arial" w:eastAsia="Arial" w:hAnsi="Arial" w:cs="Arial"/>
          <w:color w:val="000000" w:themeColor="text1"/>
          <w:sz w:val="24"/>
          <w:szCs w:val="24"/>
        </w:rPr>
        <w:t xml:space="preserve">skills, </w:t>
      </w:r>
      <w:r w:rsidR="27F50AD9" w:rsidRPr="05482034">
        <w:rPr>
          <w:rFonts w:ascii="Arial" w:eastAsia="Arial" w:hAnsi="Arial" w:cs="Arial"/>
          <w:color w:val="000000" w:themeColor="text1"/>
          <w:sz w:val="24"/>
          <w:szCs w:val="24"/>
        </w:rPr>
        <w:t xml:space="preserve">such as </w:t>
      </w:r>
      <w:r w:rsidR="27F50AD9" w:rsidRPr="05482034">
        <w:rPr>
          <w:rFonts w:ascii="Helvetica" w:eastAsia="Helvetica" w:hAnsi="Helvetica" w:cs="Helvetica"/>
          <w:color w:val="000000" w:themeColor="text1"/>
          <w:sz w:val="24"/>
          <w:szCs w:val="24"/>
        </w:rPr>
        <w:t>R, RStudio, or Python</w:t>
      </w:r>
      <w:r w:rsidRPr="05482034">
        <w:rPr>
          <w:rFonts w:ascii="Arial" w:eastAsia="Arial" w:hAnsi="Arial" w:cs="Arial"/>
          <w:color w:val="000000" w:themeColor="text1"/>
          <w:sz w:val="24"/>
          <w:szCs w:val="24"/>
        </w:rPr>
        <w:t>. Previous experience working with planthopper and</w:t>
      </w:r>
      <w:r w:rsidRPr="05482034">
        <w:rPr>
          <w:rFonts w:ascii="Helvetica" w:eastAsia="Helvetica" w:hAnsi="Helvetica" w:cs="Helvetica"/>
          <w:color w:val="000000" w:themeColor="text1"/>
          <w:sz w:val="24"/>
          <w:szCs w:val="24"/>
        </w:rPr>
        <w:t xml:space="preserve"> bioinformatics are advantageous but not essential. The role will involve</w:t>
      </w:r>
      <w:r w:rsidRPr="05482034" w:rsidDel="00B65064">
        <w:rPr>
          <w:rFonts w:ascii="Helvetica" w:eastAsia="Helvetica" w:hAnsi="Helvetica" w:cs="Helvetica"/>
          <w:color w:val="000000" w:themeColor="text1"/>
          <w:sz w:val="24"/>
          <w:szCs w:val="24"/>
        </w:rPr>
        <w:t xml:space="preserve"> </w:t>
      </w:r>
      <w:r w:rsidRPr="05482034">
        <w:rPr>
          <w:rFonts w:ascii="Helvetica" w:eastAsia="Helvetica" w:hAnsi="Helvetica" w:cs="Helvetica"/>
          <w:color w:val="000000" w:themeColor="text1"/>
          <w:sz w:val="24"/>
          <w:szCs w:val="24"/>
        </w:rPr>
        <w:t>travel within the UK and Europe for field sampling</w:t>
      </w:r>
      <w:r w:rsidR="769C319E" w:rsidRPr="05482034">
        <w:rPr>
          <w:rFonts w:ascii="Helvetica" w:eastAsia="Helvetica" w:hAnsi="Helvetica" w:cs="Helvetica"/>
          <w:color w:val="000000" w:themeColor="text1"/>
          <w:sz w:val="24"/>
          <w:szCs w:val="24"/>
        </w:rPr>
        <w:t>, project meetings</w:t>
      </w:r>
      <w:r w:rsidR="39F9415B" w:rsidRPr="05482034">
        <w:rPr>
          <w:rFonts w:ascii="Helvetica" w:eastAsia="Helvetica" w:hAnsi="Helvetica" w:cs="Helvetica"/>
          <w:color w:val="000000" w:themeColor="text1"/>
          <w:sz w:val="24"/>
          <w:szCs w:val="24"/>
        </w:rPr>
        <w:t>,</w:t>
      </w:r>
      <w:r w:rsidRPr="05482034">
        <w:rPr>
          <w:rFonts w:ascii="Helvetica" w:eastAsia="Helvetica" w:hAnsi="Helvetica" w:cs="Helvetica"/>
          <w:color w:val="000000" w:themeColor="text1"/>
          <w:sz w:val="24"/>
          <w:szCs w:val="24"/>
        </w:rPr>
        <w:t xml:space="preserve"> visits </w:t>
      </w:r>
      <w:r w:rsidR="59440004" w:rsidRPr="05482034">
        <w:rPr>
          <w:rFonts w:ascii="Helvetica" w:eastAsia="Helvetica" w:hAnsi="Helvetica" w:cs="Helvetica"/>
          <w:color w:val="000000" w:themeColor="text1"/>
          <w:sz w:val="24"/>
          <w:szCs w:val="24"/>
        </w:rPr>
        <w:t xml:space="preserve">and stays with </w:t>
      </w:r>
      <w:r w:rsidRPr="05482034">
        <w:rPr>
          <w:rFonts w:ascii="Helvetica" w:eastAsia="Helvetica" w:hAnsi="Helvetica" w:cs="Helvetica"/>
          <w:color w:val="000000" w:themeColor="text1"/>
          <w:sz w:val="24"/>
          <w:szCs w:val="24"/>
        </w:rPr>
        <w:t>partner institutions.</w:t>
      </w:r>
    </w:p>
    <w:p w14:paraId="5C51FDDB" w14:textId="398A5E1C" w:rsidR="24D6C458" w:rsidRDefault="24D6C458" w:rsidP="24D6C458">
      <w:pPr>
        <w:spacing w:after="0" w:line="240" w:lineRule="auto"/>
        <w:rPr>
          <w:rFonts w:ascii="Arial" w:eastAsia="Calibri" w:hAnsi="Arial" w:cs="Arial"/>
          <w:b/>
          <w:bCs/>
          <w:sz w:val="28"/>
          <w:szCs w:val="28"/>
        </w:rPr>
      </w:pPr>
    </w:p>
    <w:p w14:paraId="1D1267EB" w14:textId="4C583A3E" w:rsidR="000E1F93" w:rsidRPr="000E1F93" w:rsidRDefault="000E1F93" w:rsidP="000E1F93">
      <w:pPr>
        <w:spacing w:after="0" w:line="240" w:lineRule="auto"/>
        <w:rPr>
          <w:rFonts w:ascii="Arial" w:eastAsia="Calibri" w:hAnsi="Arial" w:cs="Arial"/>
          <w:b/>
          <w:sz w:val="28"/>
          <w:szCs w:val="28"/>
        </w:rPr>
      </w:pPr>
      <w:r w:rsidRPr="3120433C">
        <w:rPr>
          <w:rFonts w:ascii="Arial" w:eastAsia="Calibri" w:hAnsi="Arial" w:cs="Arial"/>
          <w:b/>
          <w:sz w:val="28"/>
          <w:szCs w:val="28"/>
        </w:rPr>
        <w:t xml:space="preserve">Main duties and responsibilities </w:t>
      </w:r>
    </w:p>
    <w:p w14:paraId="662969B3" w14:textId="77777777" w:rsidR="000E1F93" w:rsidRPr="00DA0527" w:rsidRDefault="000E1F93" w:rsidP="000E1F93">
      <w:pPr>
        <w:spacing w:after="0" w:line="240" w:lineRule="auto"/>
        <w:rPr>
          <w:rFonts w:ascii="Arial" w:eastAsia="Calibri" w:hAnsi="Arial" w:cs="Arial"/>
          <w:sz w:val="24"/>
          <w:szCs w:val="24"/>
        </w:rPr>
      </w:pPr>
    </w:p>
    <w:p w14:paraId="38DF45B7" w14:textId="3946A6CA" w:rsidR="005D7713" w:rsidRPr="008B2DAF" w:rsidRDefault="69533A2E" w:rsidP="24D6C458">
      <w:pPr>
        <w:pStyle w:val="ListParagraph"/>
        <w:numPr>
          <w:ilvl w:val="0"/>
          <w:numId w:val="3"/>
        </w:numPr>
        <w:rPr>
          <w:rFonts w:ascii="Arial" w:eastAsia="Calibri" w:hAnsi="Arial" w:cs="Arial"/>
        </w:rPr>
      </w:pPr>
      <w:r w:rsidRPr="05482034">
        <w:rPr>
          <w:rFonts w:ascii="Arial" w:hAnsi="Arial" w:cs="Arial"/>
          <w:lang w:val="en-US"/>
        </w:rPr>
        <w:t xml:space="preserve">Plan and carry out day-to-day research activities independently using a variety of </w:t>
      </w:r>
      <w:r w:rsidR="246CCFD0" w:rsidRPr="05482034">
        <w:rPr>
          <w:rFonts w:ascii="Arial" w:hAnsi="Arial" w:cs="Arial"/>
          <w:lang w:val="en-US"/>
        </w:rPr>
        <w:t xml:space="preserve">laboratory and field </w:t>
      </w:r>
      <w:r w:rsidRPr="05482034">
        <w:rPr>
          <w:rFonts w:ascii="Arial" w:hAnsi="Arial" w:cs="Arial"/>
          <w:lang w:val="en-US"/>
        </w:rPr>
        <w:t xml:space="preserve">techniques within the framework of the </w:t>
      </w:r>
      <w:r w:rsidR="77F6C74B" w:rsidRPr="05482034" w:rsidDel="00380CEA">
        <w:rPr>
          <w:rFonts w:ascii="Arial" w:hAnsi="Arial" w:cs="Arial"/>
          <w:lang w:val="en-US"/>
        </w:rPr>
        <w:t>project</w:t>
      </w:r>
      <w:r w:rsidR="00380CEA" w:rsidRPr="05482034">
        <w:rPr>
          <w:rFonts w:ascii="Arial" w:hAnsi="Arial" w:cs="Arial"/>
          <w:lang w:val="en-US"/>
        </w:rPr>
        <w:t>,</w:t>
      </w:r>
      <w:r w:rsidRPr="05482034">
        <w:rPr>
          <w:rFonts w:ascii="Arial" w:hAnsi="Arial" w:cs="Arial"/>
          <w:lang w:val="en-US"/>
        </w:rPr>
        <w:t xml:space="preserve"> </w:t>
      </w:r>
      <w:r w:rsidRPr="05482034">
        <w:rPr>
          <w:rFonts w:ascii="Arial" w:hAnsi="Arial" w:cs="Arial"/>
        </w:rPr>
        <w:t>contributing to knowledge that supports Keele’s and the broader academic research community</w:t>
      </w:r>
      <w:r w:rsidR="00565482">
        <w:rPr>
          <w:rFonts w:ascii="Arial" w:hAnsi="Arial" w:cs="Arial"/>
        </w:rPr>
        <w:t>.</w:t>
      </w:r>
    </w:p>
    <w:p w14:paraId="5767C76D" w14:textId="27FD626F" w:rsidR="00380CEA" w:rsidRPr="00E91D01" w:rsidRDefault="69533A2E" w:rsidP="3120433C">
      <w:pPr>
        <w:pStyle w:val="ListParagraph"/>
        <w:numPr>
          <w:ilvl w:val="0"/>
          <w:numId w:val="3"/>
        </w:numPr>
        <w:rPr>
          <w:rFonts w:ascii="Arial" w:eastAsia="Calibri" w:hAnsi="Arial" w:cs="Arial"/>
        </w:rPr>
      </w:pPr>
      <w:r w:rsidRPr="24D6C458">
        <w:rPr>
          <w:rFonts w:ascii="Arial" w:hAnsi="Arial" w:cs="Arial"/>
          <w:lang w:val="en-US"/>
        </w:rPr>
        <w:t>Develop</w:t>
      </w:r>
      <w:r w:rsidR="2EF73876" w:rsidRPr="24D6C458">
        <w:rPr>
          <w:rFonts w:ascii="Arial" w:hAnsi="Arial" w:cs="Arial"/>
          <w:lang w:val="en-US"/>
        </w:rPr>
        <w:t xml:space="preserve"> and implement</w:t>
      </w:r>
      <w:r w:rsidRPr="24D6C458">
        <w:rPr>
          <w:rFonts w:ascii="Arial" w:hAnsi="Arial" w:cs="Arial"/>
          <w:lang w:val="en-US"/>
        </w:rPr>
        <w:t xml:space="preserve"> research </w:t>
      </w:r>
      <w:r w:rsidRPr="24D6C458" w:rsidDel="00380CEA">
        <w:rPr>
          <w:rFonts w:ascii="Arial" w:hAnsi="Arial" w:cs="Arial"/>
          <w:lang w:val="en-US"/>
        </w:rPr>
        <w:t xml:space="preserve">objectives </w:t>
      </w:r>
      <w:r w:rsidR="00380CEA" w:rsidRPr="24D6C458">
        <w:rPr>
          <w:rFonts w:ascii="Arial" w:hAnsi="Arial" w:cs="Arial"/>
          <w:lang w:val="en-US"/>
        </w:rPr>
        <w:t>for</w:t>
      </w:r>
      <w:r w:rsidRPr="24D6C458">
        <w:rPr>
          <w:rFonts w:ascii="Arial" w:hAnsi="Arial" w:cs="Arial"/>
          <w:lang w:val="en-US"/>
        </w:rPr>
        <w:t xml:space="preserve"> </w:t>
      </w:r>
      <w:r w:rsidR="5A42C04C" w:rsidRPr="24D6C458">
        <w:rPr>
          <w:rFonts w:ascii="Arial" w:hAnsi="Arial" w:cs="Arial"/>
          <w:lang w:val="en-US"/>
        </w:rPr>
        <w:t xml:space="preserve">the </w:t>
      </w:r>
      <w:r w:rsidR="00380CEA" w:rsidRPr="3120433C">
        <w:rPr>
          <w:rFonts w:ascii="Arial" w:hAnsi="Arial" w:cs="Arial"/>
          <w:lang w:val="en-US"/>
        </w:rPr>
        <w:t>project</w:t>
      </w:r>
      <w:r w:rsidR="00565482">
        <w:rPr>
          <w:rFonts w:ascii="Arial" w:hAnsi="Arial" w:cs="Arial"/>
          <w:lang w:val="en-US"/>
        </w:rPr>
        <w:t>.</w:t>
      </w:r>
    </w:p>
    <w:p w14:paraId="2AF72328" w14:textId="502BBEE1" w:rsidR="00380CEA" w:rsidRPr="00E91D01" w:rsidRDefault="00380CEA" w:rsidP="005D7713">
      <w:pPr>
        <w:pStyle w:val="ListParagraph"/>
        <w:numPr>
          <w:ilvl w:val="0"/>
          <w:numId w:val="3"/>
        </w:numPr>
        <w:rPr>
          <w:rFonts w:ascii="Arial" w:eastAsia="Calibri" w:hAnsi="Arial" w:cs="Arial"/>
          <w:bCs/>
        </w:rPr>
      </w:pPr>
      <w:r w:rsidRPr="24D6C458">
        <w:rPr>
          <w:rFonts w:ascii="Arial" w:hAnsi="Arial" w:cs="Arial"/>
          <w:lang w:val="en-US"/>
        </w:rPr>
        <w:t>Develop</w:t>
      </w:r>
      <w:r w:rsidR="5C142120" w:rsidRPr="24D6C458">
        <w:rPr>
          <w:rFonts w:ascii="Arial" w:hAnsi="Arial" w:cs="Arial"/>
          <w:lang w:val="en-US"/>
        </w:rPr>
        <w:t xml:space="preserve"> and </w:t>
      </w:r>
      <w:proofErr w:type="spellStart"/>
      <w:r w:rsidR="5C142120" w:rsidRPr="24D6C458">
        <w:rPr>
          <w:rFonts w:ascii="Arial" w:hAnsi="Arial" w:cs="Arial"/>
          <w:lang w:val="en-US"/>
        </w:rPr>
        <w:t>optimise</w:t>
      </w:r>
      <w:proofErr w:type="spellEnd"/>
      <w:r w:rsidR="69533A2E" w:rsidRPr="24D6C458">
        <w:rPr>
          <w:rFonts w:ascii="Arial" w:hAnsi="Arial" w:cs="Arial"/>
          <w:lang w:val="en-US"/>
        </w:rPr>
        <w:t xml:space="preserve"> new research methods </w:t>
      </w:r>
      <w:r w:rsidR="4ACCBF6F" w:rsidRPr="24D6C458">
        <w:rPr>
          <w:rFonts w:ascii="Arial" w:hAnsi="Arial" w:cs="Arial"/>
          <w:lang w:val="en-US"/>
        </w:rPr>
        <w:t xml:space="preserve">related to the </w:t>
      </w:r>
      <w:r w:rsidRPr="3120433C">
        <w:rPr>
          <w:rFonts w:ascii="Arial" w:hAnsi="Arial" w:cs="Arial"/>
          <w:lang w:val="en-US"/>
        </w:rPr>
        <w:t>project</w:t>
      </w:r>
      <w:r w:rsidR="00565482">
        <w:rPr>
          <w:rFonts w:ascii="Arial" w:hAnsi="Arial" w:cs="Arial"/>
          <w:lang w:val="en-US"/>
        </w:rPr>
        <w:t>.</w:t>
      </w:r>
    </w:p>
    <w:p w14:paraId="09DF62BC" w14:textId="396747B7" w:rsidR="005D7713" w:rsidRPr="008B2DAF" w:rsidRDefault="005D7713" w:rsidP="005D7713">
      <w:pPr>
        <w:pStyle w:val="ListParagraph"/>
        <w:numPr>
          <w:ilvl w:val="0"/>
          <w:numId w:val="3"/>
        </w:numPr>
        <w:rPr>
          <w:rFonts w:ascii="Arial" w:eastAsia="Calibri" w:hAnsi="Arial" w:cs="Arial"/>
          <w:bCs/>
        </w:rPr>
      </w:pPr>
      <w:r w:rsidRPr="3120433C">
        <w:rPr>
          <w:rFonts w:ascii="Arial" w:hAnsi="Arial" w:cs="Arial"/>
          <w:lang w:val="en-US"/>
        </w:rPr>
        <w:t>Identify</w:t>
      </w:r>
      <w:r w:rsidRPr="008B2DAF">
        <w:rPr>
          <w:rFonts w:ascii="Arial" w:hAnsi="Arial" w:cs="Arial"/>
          <w:bCs/>
          <w:lang w:val="en-US"/>
        </w:rPr>
        <w:t xml:space="preserve"> new areas of research and potential funding sources.</w:t>
      </w:r>
    </w:p>
    <w:p w14:paraId="59DB7D11" w14:textId="464AACF7" w:rsidR="005D7713" w:rsidRPr="008B2DAF" w:rsidRDefault="69533A2E" w:rsidP="24D6C458">
      <w:pPr>
        <w:pStyle w:val="ListParagraph"/>
        <w:numPr>
          <w:ilvl w:val="0"/>
          <w:numId w:val="3"/>
        </w:numPr>
        <w:rPr>
          <w:rFonts w:ascii="Arial" w:eastAsia="Calibri" w:hAnsi="Arial" w:cs="Arial"/>
        </w:rPr>
      </w:pPr>
      <w:r w:rsidRPr="05482034">
        <w:rPr>
          <w:rFonts w:ascii="Arial" w:hAnsi="Arial" w:cs="Arial"/>
          <w:lang w:val="en-US"/>
        </w:rPr>
        <w:t>Conduct individual and collaborative research</w:t>
      </w:r>
      <w:r w:rsidR="1ABBCAA6" w:rsidRPr="05482034">
        <w:rPr>
          <w:rFonts w:ascii="Arial" w:hAnsi="Arial" w:cs="Arial"/>
          <w:lang w:val="en-US"/>
        </w:rPr>
        <w:t xml:space="preserve"> </w:t>
      </w:r>
      <w:r w:rsidR="1ABBCAA6" w:rsidRPr="05482034" w:rsidDel="0050333E">
        <w:rPr>
          <w:rFonts w:ascii="Arial" w:hAnsi="Arial" w:cs="Arial"/>
          <w:lang w:val="en-US"/>
        </w:rPr>
        <w:t>with</w:t>
      </w:r>
      <w:r w:rsidR="26534CF9" w:rsidRPr="05482034" w:rsidDel="0050333E">
        <w:rPr>
          <w:rFonts w:ascii="Arial" w:hAnsi="Arial" w:cs="Arial"/>
          <w:lang w:val="en-US"/>
        </w:rPr>
        <w:t xml:space="preserve"> </w:t>
      </w:r>
      <w:r w:rsidR="0050333E" w:rsidRPr="05482034">
        <w:rPr>
          <w:rFonts w:ascii="Arial" w:hAnsi="Arial" w:cs="Arial"/>
          <w:lang w:val="en-US"/>
        </w:rPr>
        <w:t>consortium</w:t>
      </w:r>
      <w:r w:rsidR="1ABBCAA6" w:rsidRPr="05482034">
        <w:rPr>
          <w:rFonts w:ascii="Arial" w:hAnsi="Arial" w:cs="Arial"/>
          <w:lang w:val="en-US"/>
        </w:rPr>
        <w:t xml:space="preserve"> partners</w:t>
      </w:r>
      <w:r w:rsidRPr="05482034">
        <w:rPr>
          <w:rFonts w:ascii="Arial" w:hAnsi="Arial" w:cs="Arial"/>
          <w:lang w:val="en-US"/>
        </w:rPr>
        <w:t xml:space="preserve"> using new </w:t>
      </w:r>
      <w:r w:rsidR="1FBDF3CE" w:rsidRPr="05482034">
        <w:rPr>
          <w:rFonts w:ascii="Arial" w:hAnsi="Arial" w:cs="Arial"/>
          <w:lang w:val="en-US"/>
        </w:rPr>
        <w:t xml:space="preserve">and </w:t>
      </w:r>
      <w:r w:rsidR="0050333E" w:rsidRPr="3120433C">
        <w:rPr>
          <w:rFonts w:ascii="Arial" w:hAnsi="Arial" w:cs="Arial"/>
          <w:lang w:val="en-US"/>
        </w:rPr>
        <w:t>existing</w:t>
      </w:r>
      <w:r w:rsidR="1FBDF3CE" w:rsidRPr="05482034">
        <w:rPr>
          <w:rFonts w:ascii="Arial" w:hAnsi="Arial" w:cs="Arial"/>
          <w:lang w:val="en-US"/>
        </w:rPr>
        <w:t xml:space="preserve"> </w:t>
      </w:r>
      <w:r w:rsidRPr="05482034">
        <w:rPr>
          <w:rFonts w:ascii="Arial" w:hAnsi="Arial" w:cs="Arial"/>
          <w:lang w:val="en-US"/>
        </w:rPr>
        <w:t>techniques and methods as appropriate.</w:t>
      </w:r>
    </w:p>
    <w:p w14:paraId="5459ECE9" w14:textId="3F32BA82" w:rsidR="005D7713" w:rsidRPr="008B2DAF" w:rsidRDefault="69533A2E" w:rsidP="24D6C458">
      <w:pPr>
        <w:numPr>
          <w:ilvl w:val="0"/>
          <w:numId w:val="3"/>
        </w:numPr>
        <w:spacing w:after="0" w:line="240" w:lineRule="auto"/>
        <w:rPr>
          <w:rFonts w:ascii="Arial" w:hAnsi="Arial" w:cs="Arial"/>
          <w:sz w:val="24"/>
          <w:szCs w:val="24"/>
          <w:lang w:val="en-US"/>
        </w:rPr>
      </w:pPr>
      <w:r w:rsidRPr="24D6C458">
        <w:rPr>
          <w:rFonts w:ascii="Arial" w:hAnsi="Arial" w:cs="Arial"/>
          <w:sz w:val="24"/>
          <w:szCs w:val="24"/>
          <w:lang w:val="en-US"/>
        </w:rPr>
        <w:t xml:space="preserve">Prepare, </w:t>
      </w:r>
      <w:r w:rsidR="0050333E" w:rsidRPr="3120433C">
        <w:rPr>
          <w:rFonts w:ascii="Arial" w:hAnsi="Arial" w:cs="Arial"/>
          <w:sz w:val="24"/>
          <w:szCs w:val="24"/>
          <w:lang w:val="en-US"/>
        </w:rPr>
        <w:t>set</w:t>
      </w:r>
      <w:r w:rsidR="0050333E" w:rsidRPr="24D6C458">
        <w:rPr>
          <w:rFonts w:ascii="Arial" w:hAnsi="Arial" w:cs="Arial"/>
          <w:sz w:val="24"/>
          <w:szCs w:val="24"/>
          <w:lang w:val="en-US"/>
        </w:rPr>
        <w:t xml:space="preserve"> up</w:t>
      </w:r>
      <w:r w:rsidRPr="24D6C458">
        <w:rPr>
          <w:rFonts w:ascii="Arial" w:hAnsi="Arial" w:cs="Arial"/>
          <w:sz w:val="24"/>
          <w:szCs w:val="24"/>
          <w:lang w:val="en-US"/>
        </w:rPr>
        <w:t xml:space="preserve"> and conduct experiments</w:t>
      </w:r>
      <w:r w:rsidRPr="24D6C458" w:rsidDel="0050333E">
        <w:rPr>
          <w:rFonts w:ascii="Arial" w:hAnsi="Arial" w:cs="Arial"/>
          <w:sz w:val="24"/>
          <w:szCs w:val="24"/>
          <w:lang w:val="en-US"/>
        </w:rPr>
        <w:t xml:space="preserve"> </w:t>
      </w:r>
      <w:r w:rsidRPr="24D6C458">
        <w:rPr>
          <w:rFonts w:ascii="Arial" w:hAnsi="Arial" w:cs="Arial"/>
          <w:sz w:val="24"/>
          <w:szCs w:val="24"/>
          <w:lang w:val="en-US"/>
        </w:rPr>
        <w:t xml:space="preserve">to </w:t>
      </w:r>
      <w:proofErr w:type="spellStart"/>
      <w:r w:rsidRPr="24D6C458">
        <w:rPr>
          <w:rFonts w:ascii="Arial" w:hAnsi="Arial" w:cs="Arial"/>
          <w:sz w:val="24"/>
          <w:szCs w:val="24"/>
          <w:lang w:val="en-US"/>
        </w:rPr>
        <w:t>analyse</w:t>
      </w:r>
      <w:proofErr w:type="spellEnd"/>
      <w:r w:rsidRPr="24D6C458">
        <w:rPr>
          <w:rFonts w:ascii="Arial" w:hAnsi="Arial" w:cs="Arial"/>
          <w:sz w:val="24"/>
          <w:szCs w:val="24"/>
          <w:lang w:val="en-US"/>
        </w:rPr>
        <w:t xml:space="preserve"> and interpret data</w:t>
      </w:r>
      <w:r w:rsidR="06084452" w:rsidRPr="24D6C458">
        <w:rPr>
          <w:rFonts w:ascii="Arial" w:hAnsi="Arial" w:cs="Arial"/>
          <w:sz w:val="24"/>
          <w:szCs w:val="24"/>
          <w:lang w:val="en-US"/>
        </w:rPr>
        <w:t>.</w:t>
      </w:r>
      <w:r w:rsidRPr="24D6C458">
        <w:rPr>
          <w:rFonts w:ascii="Arial" w:hAnsi="Arial" w:cs="Arial"/>
          <w:sz w:val="24"/>
          <w:szCs w:val="24"/>
          <w:lang w:val="en-US"/>
        </w:rPr>
        <w:t xml:space="preserve"> drawing conclusions</w:t>
      </w:r>
      <w:r w:rsidR="679964C8" w:rsidRPr="24D6C458">
        <w:rPr>
          <w:rFonts w:ascii="Arial" w:hAnsi="Arial" w:cs="Arial"/>
          <w:sz w:val="24"/>
          <w:szCs w:val="24"/>
          <w:lang w:val="en-US"/>
        </w:rPr>
        <w:t>.</w:t>
      </w:r>
      <w:r w:rsidRPr="24D6C458">
        <w:rPr>
          <w:rFonts w:ascii="Arial" w:hAnsi="Arial" w:cs="Arial"/>
          <w:sz w:val="24"/>
          <w:szCs w:val="24"/>
          <w:lang w:val="en-US"/>
        </w:rPr>
        <w:t xml:space="preserve"> and recording the outcomes.</w:t>
      </w:r>
    </w:p>
    <w:p w14:paraId="18E28A87" w14:textId="77777777" w:rsidR="005D7713" w:rsidRPr="008B2DAF" w:rsidRDefault="005D7713" w:rsidP="005D7713">
      <w:pPr>
        <w:numPr>
          <w:ilvl w:val="0"/>
          <w:numId w:val="3"/>
        </w:numPr>
        <w:spacing w:after="0" w:line="240" w:lineRule="auto"/>
        <w:rPr>
          <w:rFonts w:ascii="Arial" w:hAnsi="Arial" w:cs="Arial"/>
          <w:bCs/>
          <w:sz w:val="24"/>
          <w:szCs w:val="24"/>
          <w:lang w:val="en-US"/>
        </w:rPr>
      </w:pPr>
      <w:r w:rsidRPr="008B2DAF">
        <w:rPr>
          <w:rFonts w:ascii="Arial" w:hAnsi="Arial" w:cs="Arial"/>
          <w:bCs/>
          <w:sz w:val="24"/>
          <w:szCs w:val="24"/>
          <w:lang w:val="en-US"/>
        </w:rPr>
        <w:t>Conduct literature reviews.</w:t>
      </w:r>
    </w:p>
    <w:p w14:paraId="45E91564" w14:textId="4E40B2F2" w:rsidR="005D7713" w:rsidRPr="008B2DAF" w:rsidRDefault="69533A2E" w:rsidP="24D6C458">
      <w:pPr>
        <w:numPr>
          <w:ilvl w:val="0"/>
          <w:numId w:val="3"/>
        </w:numPr>
        <w:spacing w:after="0" w:line="240" w:lineRule="auto"/>
        <w:rPr>
          <w:rFonts w:ascii="Arial" w:hAnsi="Arial" w:cs="Arial"/>
          <w:sz w:val="24"/>
          <w:szCs w:val="24"/>
          <w:lang w:val="en-US"/>
        </w:rPr>
      </w:pPr>
      <w:proofErr w:type="spellStart"/>
      <w:r w:rsidRPr="24D6C458">
        <w:rPr>
          <w:rFonts w:ascii="Arial" w:hAnsi="Arial" w:cs="Arial"/>
          <w:sz w:val="24"/>
          <w:szCs w:val="24"/>
          <w:lang w:val="en-US"/>
        </w:rPr>
        <w:t>Analyse</w:t>
      </w:r>
      <w:proofErr w:type="spellEnd"/>
      <w:r w:rsidRPr="24D6C458">
        <w:rPr>
          <w:rFonts w:ascii="Arial" w:hAnsi="Arial" w:cs="Arial"/>
          <w:sz w:val="24"/>
          <w:szCs w:val="24"/>
          <w:lang w:val="en-US"/>
        </w:rPr>
        <w:t xml:space="preserve"> and interpret results/</w:t>
      </w:r>
      <w:r w:rsidRPr="24D6C458" w:rsidDel="00282F2A">
        <w:rPr>
          <w:rFonts w:ascii="Arial" w:hAnsi="Arial" w:cs="Arial"/>
          <w:sz w:val="24"/>
          <w:szCs w:val="24"/>
          <w:lang w:val="en-US"/>
        </w:rPr>
        <w:t xml:space="preserve">data </w:t>
      </w:r>
      <w:r w:rsidR="00282F2A" w:rsidRPr="24D6C458">
        <w:rPr>
          <w:rFonts w:ascii="Arial" w:hAnsi="Arial" w:cs="Arial"/>
          <w:sz w:val="24"/>
          <w:szCs w:val="24"/>
          <w:lang w:val="en-US"/>
        </w:rPr>
        <w:t>and</w:t>
      </w:r>
      <w:r w:rsidRPr="24D6C458">
        <w:rPr>
          <w:rFonts w:ascii="Arial" w:hAnsi="Arial" w:cs="Arial"/>
          <w:sz w:val="24"/>
          <w:szCs w:val="24"/>
          <w:lang w:val="en-US"/>
        </w:rPr>
        <w:t xml:space="preserve"> generate original ideas based on outcomes.</w:t>
      </w:r>
    </w:p>
    <w:p w14:paraId="19E66796" w14:textId="77777777" w:rsidR="005D7713" w:rsidRPr="008B2DAF" w:rsidRDefault="005D7713" w:rsidP="05482034">
      <w:pPr>
        <w:numPr>
          <w:ilvl w:val="0"/>
          <w:numId w:val="3"/>
        </w:numPr>
        <w:spacing w:after="0" w:line="240" w:lineRule="auto"/>
        <w:rPr>
          <w:rFonts w:ascii="Arial" w:hAnsi="Arial" w:cs="Arial"/>
          <w:sz w:val="24"/>
          <w:szCs w:val="24"/>
          <w:lang w:val="en-US"/>
        </w:rPr>
      </w:pPr>
      <w:r w:rsidRPr="05482034">
        <w:rPr>
          <w:rFonts w:ascii="Arial" w:hAnsi="Arial" w:cs="Arial"/>
          <w:sz w:val="24"/>
          <w:szCs w:val="24"/>
          <w:lang w:val="en-US"/>
        </w:rPr>
        <w:t>Write up results of research findings and produce work for publication in appropriate journals.</w:t>
      </w:r>
    </w:p>
    <w:p w14:paraId="302D7DD1" w14:textId="4543A5EB" w:rsidR="141167AA" w:rsidRDefault="141167AA" w:rsidP="05482034">
      <w:pPr>
        <w:numPr>
          <w:ilvl w:val="0"/>
          <w:numId w:val="3"/>
        </w:numPr>
        <w:spacing w:after="0" w:line="240" w:lineRule="auto"/>
        <w:rPr>
          <w:rFonts w:ascii="Arial" w:hAnsi="Arial" w:cs="Arial"/>
          <w:sz w:val="24"/>
          <w:szCs w:val="24"/>
          <w:lang w:val="en-US"/>
        </w:rPr>
      </w:pPr>
      <w:r w:rsidRPr="05482034">
        <w:rPr>
          <w:rFonts w:ascii="Arial" w:hAnsi="Arial" w:cs="Arial"/>
          <w:sz w:val="24"/>
          <w:szCs w:val="24"/>
          <w:lang w:val="en-US"/>
        </w:rPr>
        <w:t>Conduct travel to the UK and Europe, working with partners and other stakeholders</w:t>
      </w:r>
      <w:r w:rsidR="002722FC">
        <w:rPr>
          <w:rFonts w:ascii="Arial" w:hAnsi="Arial" w:cs="Arial"/>
          <w:sz w:val="24"/>
          <w:szCs w:val="24"/>
          <w:lang w:val="en-US"/>
        </w:rPr>
        <w:t>.</w:t>
      </w:r>
    </w:p>
    <w:p w14:paraId="37209932" w14:textId="399495A1" w:rsidR="005D7713" w:rsidRPr="008B2DAF" w:rsidRDefault="005D7713" w:rsidP="05482034">
      <w:pPr>
        <w:numPr>
          <w:ilvl w:val="0"/>
          <w:numId w:val="3"/>
        </w:numPr>
        <w:spacing w:after="0" w:line="240" w:lineRule="auto"/>
        <w:rPr>
          <w:rFonts w:ascii="Arial" w:hAnsi="Arial" w:cs="Arial"/>
          <w:sz w:val="24"/>
          <w:szCs w:val="24"/>
          <w:lang w:val="en-US"/>
        </w:rPr>
      </w:pPr>
      <w:r w:rsidRPr="05482034">
        <w:rPr>
          <w:rFonts w:ascii="Arial" w:hAnsi="Arial" w:cs="Arial"/>
          <w:sz w:val="24"/>
          <w:szCs w:val="24"/>
          <w:lang w:val="en-US"/>
        </w:rPr>
        <w:t>Coordinate, attend and contribute to relevant research meetings</w:t>
      </w:r>
      <w:r w:rsidR="780E4B2E" w:rsidRPr="05482034">
        <w:rPr>
          <w:rFonts w:ascii="Arial" w:hAnsi="Arial" w:cs="Arial"/>
          <w:sz w:val="24"/>
          <w:szCs w:val="24"/>
          <w:lang w:val="en-US"/>
        </w:rPr>
        <w:t>, annual events and conferences</w:t>
      </w:r>
      <w:r w:rsidRPr="05482034">
        <w:rPr>
          <w:rFonts w:ascii="Arial" w:hAnsi="Arial" w:cs="Arial"/>
          <w:sz w:val="24"/>
          <w:szCs w:val="24"/>
          <w:lang w:val="en-US"/>
        </w:rPr>
        <w:t>.</w:t>
      </w:r>
    </w:p>
    <w:p w14:paraId="7695EDA7" w14:textId="4F411145" w:rsidR="005D7713" w:rsidRPr="008B2DAF" w:rsidRDefault="69533A2E" w:rsidP="24D6C458">
      <w:pPr>
        <w:numPr>
          <w:ilvl w:val="0"/>
          <w:numId w:val="3"/>
        </w:numPr>
        <w:spacing w:after="0" w:line="240" w:lineRule="auto"/>
        <w:rPr>
          <w:rFonts w:ascii="Arial" w:hAnsi="Arial" w:cs="Arial"/>
          <w:sz w:val="24"/>
          <w:szCs w:val="24"/>
          <w:lang w:val="en-US"/>
        </w:rPr>
      </w:pPr>
      <w:r w:rsidRPr="05482034">
        <w:rPr>
          <w:rFonts w:ascii="Arial" w:hAnsi="Arial" w:cs="Arial"/>
          <w:sz w:val="24"/>
          <w:szCs w:val="24"/>
          <w:lang w:val="en-US"/>
        </w:rPr>
        <w:t>Present information on research progress and outcomes to</w:t>
      </w:r>
      <w:r w:rsidR="33FD76D2" w:rsidRPr="05482034">
        <w:rPr>
          <w:rFonts w:ascii="Arial" w:hAnsi="Arial" w:cs="Arial"/>
          <w:sz w:val="24"/>
          <w:szCs w:val="24"/>
          <w:lang w:val="en-US"/>
        </w:rPr>
        <w:t xml:space="preserve"> the </w:t>
      </w:r>
      <w:r w:rsidR="53263566" w:rsidRPr="05482034">
        <w:rPr>
          <w:rFonts w:ascii="Arial" w:hAnsi="Arial" w:cs="Arial"/>
          <w:sz w:val="24"/>
          <w:szCs w:val="24"/>
          <w:lang w:val="en-US"/>
        </w:rPr>
        <w:t xml:space="preserve">E-prep II </w:t>
      </w:r>
      <w:r w:rsidR="33FD76D2" w:rsidRPr="05482034">
        <w:rPr>
          <w:rFonts w:ascii="Arial" w:hAnsi="Arial" w:cs="Arial"/>
          <w:sz w:val="24"/>
          <w:szCs w:val="24"/>
          <w:lang w:val="en-US"/>
        </w:rPr>
        <w:t>consorti</w:t>
      </w:r>
      <w:r w:rsidR="4B0E4E19" w:rsidRPr="05482034">
        <w:rPr>
          <w:rFonts w:ascii="Arial" w:hAnsi="Arial" w:cs="Arial"/>
          <w:sz w:val="24"/>
          <w:szCs w:val="24"/>
          <w:lang w:val="en-US"/>
        </w:rPr>
        <w:t>um, academic</w:t>
      </w:r>
      <w:r w:rsidR="62C10FA6" w:rsidRPr="05482034">
        <w:rPr>
          <w:rFonts w:ascii="Arial" w:hAnsi="Arial" w:cs="Arial"/>
          <w:sz w:val="24"/>
          <w:szCs w:val="24"/>
          <w:lang w:val="en-US"/>
        </w:rPr>
        <w:t>,</w:t>
      </w:r>
      <w:r w:rsidR="6EFE7B31" w:rsidRPr="05482034">
        <w:rPr>
          <w:rFonts w:ascii="Arial" w:hAnsi="Arial" w:cs="Arial"/>
          <w:sz w:val="24"/>
          <w:szCs w:val="24"/>
          <w:lang w:val="en-US"/>
        </w:rPr>
        <w:t xml:space="preserve"> lay audiences</w:t>
      </w:r>
      <w:r w:rsidR="33FD76D2" w:rsidRPr="05482034">
        <w:rPr>
          <w:rFonts w:ascii="Arial" w:hAnsi="Arial" w:cs="Arial"/>
          <w:sz w:val="24"/>
          <w:szCs w:val="24"/>
          <w:lang w:val="en-US"/>
        </w:rPr>
        <w:t xml:space="preserve"> and funding bodies</w:t>
      </w:r>
      <w:r w:rsidR="002722FC">
        <w:rPr>
          <w:rFonts w:ascii="Arial" w:hAnsi="Arial" w:cs="Arial"/>
          <w:sz w:val="24"/>
          <w:szCs w:val="24"/>
          <w:lang w:val="en-US"/>
        </w:rPr>
        <w:t>.</w:t>
      </w:r>
    </w:p>
    <w:p w14:paraId="465AAB16" w14:textId="25A06BEA" w:rsidR="005D7713" w:rsidRPr="008B2DAF" w:rsidRDefault="005D7713" w:rsidP="3120433C">
      <w:pPr>
        <w:spacing w:after="0" w:line="240" w:lineRule="auto"/>
        <w:ind w:left="720"/>
        <w:rPr>
          <w:rFonts w:ascii="Arial" w:hAnsi="Arial" w:cs="Arial"/>
          <w:bCs/>
          <w:sz w:val="24"/>
          <w:szCs w:val="24"/>
          <w:lang w:val="en-US"/>
        </w:rPr>
      </w:pPr>
    </w:p>
    <w:p w14:paraId="02A822D3" w14:textId="77777777" w:rsidR="005D7713" w:rsidRPr="008B2DAF" w:rsidRDefault="005D7713" w:rsidP="005D7713">
      <w:pPr>
        <w:pStyle w:val="Heading4"/>
        <w:rPr>
          <w:rFonts w:ascii="Arial" w:hAnsi="Arial" w:cs="Arial"/>
          <w:u w:val="none"/>
        </w:rPr>
      </w:pPr>
      <w:proofErr w:type="gramStart"/>
      <w:r w:rsidRPr="008B2DAF">
        <w:rPr>
          <w:rFonts w:ascii="Arial" w:hAnsi="Arial" w:cs="Arial"/>
          <w:u w:val="none"/>
        </w:rPr>
        <w:t>Team Work</w:t>
      </w:r>
      <w:proofErr w:type="gramEnd"/>
    </w:p>
    <w:p w14:paraId="074C98BA" w14:textId="77777777" w:rsidR="005D7713" w:rsidRPr="008B2DAF" w:rsidRDefault="005D7713" w:rsidP="005D7713">
      <w:pPr>
        <w:rPr>
          <w:rFonts w:ascii="Arial" w:hAnsi="Arial" w:cs="Arial"/>
          <w:sz w:val="24"/>
          <w:szCs w:val="24"/>
        </w:rPr>
      </w:pPr>
    </w:p>
    <w:p w14:paraId="208BC129" w14:textId="77777777" w:rsidR="005D7713" w:rsidRPr="008B2DAF" w:rsidRDefault="005D7713" w:rsidP="005D7713">
      <w:pPr>
        <w:pStyle w:val="ListParagraph"/>
        <w:numPr>
          <w:ilvl w:val="0"/>
          <w:numId w:val="3"/>
        </w:numPr>
        <w:rPr>
          <w:rFonts w:ascii="Arial" w:hAnsi="Arial" w:cs="Arial"/>
          <w:bCs/>
          <w:lang w:val="en-US"/>
        </w:rPr>
      </w:pPr>
      <w:r w:rsidRPr="008B2DAF">
        <w:rPr>
          <w:rFonts w:ascii="Arial" w:hAnsi="Arial" w:cs="Arial"/>
          <w:bCs/>
          <w:lang w:val="en-US"/>
        </w:rPr>
        <w:t>Participate as a member of the research team, including contributing to decisions affecting the work of the team and dealing with problems which may affect the achievement of research objectives and deadlines.</w:t>
      </w:r>
    </w:p>
    <w:p w14:paraId="2C7E0519" w14:textId="77777777" w:rsidR="005D7713" w:rsidRPr="008B2DAF" w:rsidRDefault="005D7713" w:rsidP="005D7713">
      <w:pPr>
        <w:rPr>
          <w:rFonts w:ascii="Arial" w:hAnsi="Arial" w:cs="Arial"/>
          <w:bCs/>
          <w:sz w:val="24"/>
          <w:szCs w:val="24"/>
          <w:lang w:val="en-US"/>
        </w:rPr>
      </w:pPr>
    </w:p>
    <w:p w14:paraId="7996580C" w14:textId="77777777" w:rsidR="005D7713" w:rsidRPr="008B2DAF" w:rsidRDefault="005D7713" w:rsidP="005D7713">
      <w:pPr>
        <w:pStyle w:val="Heading4"/>
        <w:rPr>
          <w:rFonts w:ascii="Arial" w:hAnsi="Arial" w:cs="Arial"/>
          <w:u w:val="none"/>
        </w:rPr>
      </w:pPr>
      <w:r w:rsidRPr="00992319">
        <w:rPr>
          <w:rFonts w:ascii="Arial" w:hAnsi="Arial" w:cs="Arial"/>
          <w:u w:val="none"/>
        </w:rPr>
        <w:t>Communication</w:t>
      </w:r>
      <w:r w:rsidRPr="008B2DAF">
        <w:rPr>
          <w:rFonts w:ascii="Arial" w:hAnsi="Arial" w:cs="Arial"/>
          <w:u w:val="none"/>
        </w:rPr>
        <w:t xml:space="preserve"> </w:t>
      </w:r>
    </w:p>
    <w:p w14:paraId="17BCC341" w14:textId="77777777" w:rsidR="005D7713" w:rsidRPr="008B2DAF" w:rsidRDefault="005D7713" w:rsidP="005D7713">
      <w:pPr>
        <w:rPr>
          <w:rFonts w:ascii="Arial" w:hAnsi="Arial" w:cs="Arial"/>
          <w:sz w:val="24"/>
          <w:szCs w:val="24"/>
        </w:rPr>
      </w:pPr>
    </w:p>
    <w:p w14:paraId="3F9B4C49" w14:textId="77777777" w:rsidR="005D7713" w:rsidRPr="008B2DAF" w:rsidRDefault="005D7713" w:rsidP="005D7713">
      <w:pPr>
        <w:pStyle w:val="ListParagraph"/>
        <w:numPr>
          <w:ilvl w:val="0"/>
          <w:numId w:val="3"/>
        </w:numPr>
        <w:rPr>
          <w:rFonts w:ascii="Arial" w:hAnsi="Arial" w:cs="Arial"/>
          <w:bCs/>
          <w:lang w:val="en-US"/>
        </w:rPr>
      </w:pPr>
      <w:r w:rsidRPr="008B2DAF">
        <w:rPr>
          <w:rFonts w:ascii="Arial" w:hAnsi="Arial" w:cs="Arial"/>
          <w:bCs/>
          <w:lang w:val="en-US"/>
        </w:rPr>
        <w:t>Attend and contribute to project team meetings.</w:t>
      </w:r>
    </w:p>
    <w:p w14:paraId="43CA64C9" w14:textId="77777777" w:rsidR="005D7713" w:rsidRPr="008B2DAF" w:rsidRDefault="005D7713" w:rsidP="005D7713">
      <w:pPr>
        <w:pStyle w:val="ListParagraph"/>
        <w:numPr>
          <w:ilvl w:val="0"/>
          <w:numId w:val="3"/>
        </w:numPr>
        <w:rPr>
          <w:rFonts w:ascii="Arial" w:hAnsi="Arial" w:cs="Arial"/>
          <w:bCs/>
          <w:lang w:val="en-US"/>
        </w:rPr>
      </w:pPr>
      <w:r w:rsidRPr="008B2DAF">
        <w:rPr>
          <w:rFonts w:ascii="Arial" w:hAnsi="Arial" w:cs="Arial"/>
          <w:bCs/>
          <w:lang w:val="en-US"/>
        </w:rPr>
        <w:t>Communicate effectively across a wide range of audiences.</w:t>
      </w:r>
    </w:p>
    <w:p w14:paraId="46894BCF" w14:textId="536B5822" w:rsidR="005D7713" w:rsidRPr="008B2DAF" w:rsidRDefault="69533A2E" w:rsidP="24D6C458">
      <w:pPr>
        <w:pStyle w:val="ListParagraph"/>
        <w:numPr>
          <w:ilvl w:val="0"/>
          <w:numId w:val="3"/>
        </w:numPr>
        <w:rPr>
          <w:rFonts w:ascii="Arial" w:hAnsi="Arial" w:cs="Arial"/>
          <w:lang w:val="en-US"/>
        </w:rPr>
      </w:pPr>
      <w:r w:rsidRPr="24D6C458">
        <w:rPr>
          <w:rFonts w:ascii="Arial" w:hAnsi="Arial" w:cs="Arial"/>
          <w:lang w:val="en-US"/>
        </w:rPr>
        <w:t>Liaise, establish and maintain positive links with</w:t>
      </w:r>
      <w:r w:rsidR="16174523" w:rsidRPr="24D6C458">
        <w:rPr>
          <w:rFonts w:ascii="Arial" w:hAnsi="Arial" w:cs="Arial"/>
          <w:lang w:val="en-US"/>
        </w:rPr>
        <w:t xml:space="preserve"> other consortia members, research partners,</w:t>
      </w:r>
      <w:r w:rsidRPr="24D6C458">
        <w:rPr>
          <w:rFonts w:ascii="Arial" w:hAnsi="Arial" w:cs="Arial"/>
          <w:lang w:val="en-US"/>
        </w:rPr>
        <w:t xml:space="preserve"> external agencies and providers.</w:t>
      </w:r>
    </w:p>
    <w:p w14:paraId="1C2E2768" w14:textId="77777777" w:rsidR="005D7713" w:rsidRPr="008B2DAF" w:rsidRDefault="005D7713" w:rsidP="005D7713">
      <w:pPr>
        <w:rPr>
          <w:rFonts w:ascii="Arial" w:hAnsi="Arial" w:cs="Arial"/>
          <w:bCs/>
          <w:sz w:val="24"/>
          <w:szCs w:val="24"/>
          <w:lang w:val="en-US"/>
        </w:rPr>
      </w:pPr>
    </w:p>
    <w:p w14:paraId="31AA8724" w14:textId="29D44BB4" w:rsidR="005D7713" w:rsidRPr="008B2DAF" w:rsidRDefault="005D7713" w:rsidP="005D7713">
      <w:pPr>
        <w:rPr>
          <w:rFonts w:ascii="Arial" w:hAnsi="Arial" w:cs="Arial"/>
          <w:b/>
          <w:sz w:val="24"/>
          <w:szCs w:val="24"/>
        </w:rPr>
      </w:pPr>
      <w:r w:rsidRPr="008B2DAF">
        <w:rPr>
          <w:rFonts w:ascii="Arial" w:hAnsi="Arial" w:cs="Arial"/>
          <w:b/>
          <w:sz w:val="24"/>
          <w:szCs w:val="24"/>
        </w:rPr>
        <w:t>Supervision/Staffing</w:t>
      </w:r>
    </w:p>
    <w:p w14:paraId="760F390E" w14:textId="6675A2B9" w:rsidR="005D7713" w:rsidRPr="0086236B" w:rsidRDefault="005D7713" w:rsidP="24D6C458">
      <w:pPr>
        <w:numPr>
          <w:ilvl w:val="0"/>
          <w:numId w:val="3"/>
        </w:numPr>
        <w:spacing w:after="0" w:line="240" w:lineRule="auto"/>
        <w:rPr>
          <w:rFonts w:ascii="Arial" w:eastAsia="Calibri" w:hAnsi="Arial" w:cs="Arial"/>
          <w:i/>
          <w:iCs/>
          <w:sz w:val="24"/>
          <w:szCs w:val="24"/>
        </w:rPr>
      </w:pPr>
      <w:r w:rsidRPr="24D6C458" w:rsidDel="69533A2E">
        <w:rPr>
          <w:rFonts w:ascii="Arial" w:hAnsi="Arial" w:cs="Arial"/>
          <w:sz w:val="24"/>
          <w:szCs w:val="24"/>
          <w:lang w:val="en-US"/>
        </w:rPr>
        <w:t>A</w:t>
      </w:r>
      <w:r w:rsidR="69533A2E" w:rsidRPr="24D6C458">
        <w:rPr>
          <w:rFonts w:ascii="Arial" w:hAnsi="Arial" w:cs="Arial"/>
          <w:sz w:val="24"/>
          <w:szCs w:val="24"/>
          <w:lang w:val="en-US"/>
        </w:rPr>
        <w:t>ssist with supervision of student projects at undergraduate and postgraduate level as required.</w:t>
      </w:r>
    </w:p>
    <w:p w14:paraId="410CCB24" w14:textId="5069056B" w:rsidR="005D7713" w:rsidRPr="0086236B" w:rsidRDefault="69533A2E" w:rsidP="24D6C458">
      <w:pPr>
        <w:numPr>
          <w:ilvl w:val="0"/>
          <w:numId w:val="3"/>
        </w:numPr>
        <w:spacing w:after="0" w:line="240" w:lineRule="auto"/>
        <w:rPr>
          <w:rFonts w:ascii="Arial" w:eastAsia="Calibri" w:hAnsi="Arial" w:cs="Arial"/>
          <w:i/>
          <w:iCs/>
          <w:sz w:val="24"/>
          <w:szCs w:val="24"/>
        </w:rPr>
      </w:pPr>
      <w:r w:rsidRPr="24D6C458">
        <w:rPr>
          <w:rFonts w:ascii="Arial" w:hAnsi="Arial" w:cs="Arial"/>
          <w:sz w:val="24"/>
          <w:szCs w:val="24"/>
          <w:lang w:val="en-US"/>
        </w:rPr>
        <w:t>Provide technical assistance to members of the research team</w:t>
      </w:r>
      <w:r w:rsidR="4C7881C7" w:rsidRPr="24D6C458">
        <w:rPr>
          <w:rFonts w:ascii="Arial" w:hAnsi="Arial" w:cs="Arial"/>
          <w:sz w:val="24"/>
          <w:szCs w:val="24"/>
          <w:lang w:val="en-US"/>
        </w:rPr>
        <w:t xml:space="preserve"> and consortia partners</w:t>
      </w:r>
      <w:r w:rsidRPr="24D6C458">
        <w:rPr>
          <w:rFonts w:ascii="Arial" w:hAnsi="Arial" w:cs="Arial"/>
          <w:sz w:val="24"/>
          <w:szCs w:val="24"/>
          <w:lang w:val="en-US"/>
        </w:rPr>
        <w:t xml:space="preserve"> as required</w:t>
      </w:r>
      <w:r w:rsidR="00227BF0">
        <w:rPr>
          <w:rFonts w:ascii="Arial" w:hAnsi="Arial" w:cs="Arial"/>
          <w:sz w:val="24"/>
          <w:szCs w:val="24"/>
          <w:lang w:val="en-US"/>
        </w:rPr>
        <w:t>.</w:t>
      </w:r>
    </w:p>
    <w:p w14:paraId="0174C648" w14:textId="77777777" w:rsidR="000E1F93" w:rsidRPr="000E1F93" w:rsidRDefault="000E1F93" w:rsidP="000E1F93">
      <w:pPr>
        <w:spacing w:after="0" w:line="240" w:lineRule="auto"/>
        <w:rPr>
          <w:rFonts w:ascii="Arial" w:eastAsia="Calibri" w:hAnsi="Arial" w:cs="Arial"/>
          <w:sz w:val="24"/>
        </w:rPr>
      </w:pPr>
    </w:p>
    <w:p w14:paraId="78E2F3B0" w14:textId="573A3F16" w:rsidR="00E91D01" w:rsidRPr="000E1F93" w:rsidRDefault="000E1F93" w:rsidP="000E1F93">
      <w:pPr>
        <w:spacing w:after="0" w:line="240" w:lineRule="auto"/>
        <w:rPr>
          <w:rFonts w:ascii="Arial" w:eastAsia="Calibri" w:hAnsi="Arial" w:cs="Arial"/>
          <w:sz w:val="24"/>
        </w:rPr>
      </w:pPr>
      <w:r w:rsidRPr="000E1F93">
        <w:rPr>
          <w:rFonts w:ascii="Arial" w:eastAsia="Calibri" w:hAnsi="Arial" w:cs="Arial"/>
          <w:sz w:val="24"/>
        </w:rPr>
        <w:t>This job description is not intended as an exhaustive list of duties or a restrictive definition of the post but rather should be read as a guide to the main priorities and typical areas of activity of the post-holder. These activities are subject to amendment over time as priorities and requirements evolve and as such it may be amended at any time by the line manager following discussion with the post holder.</w:t>
      </w:r>
    </w:p>
    <w:p w14:paraId="32522CEB" w14:textId="7C4472F8" w:rsidR="24D6C458" w:rsidRDefault="24D6C458" w:rsidP="24D6C458">
      <w:pPr>
        <w:spacing w:after="0" w:line="240" w:lineRule="auto"/>
        <w:rPr>
          <w:rFonts w:ascii="Arial" w:eastAsia="Calibri" w:hAnsi="Arial" w:cs="Arial"/>
          <w:b/>
          <w:bCs/>
          <w:sz w:val="24"/>
          <w:szCs w:val="24"/>
        </w:rPr>
      </w:pPr>
    </w:p>
    <w:p w14:paraId="05BCA4A6" w14:textId="00BB6A5E" w:rsidR="000E1F93" w:rsidRDefault="000E1F93" w:rsidP="000E1F93">
      <w:pPr>
        <w:spacing w:after="0" w:line="240" w:lineRule="auto"/>
        <w:rPr>
          <w:rFonts w:ascii="Arial" w:eastAsia="Calibri" w:hAnsi="Arial" w:cs="Arial"/>
          <w:b/>
          <w:bCs/>
          <w:sz w:val="28"/>
        </w:rPr>
      </w:pPr>
      <w:r w:rsidRPr="000E1F93">
        <w:rPr>
          <w:rFonts w:ascii="Arial" w:eastAsia="Calibri" w:hAnsi="Arial" w:cs="Arial"/>
          <w:b/>
          <w:bCs/>
          <w:sz w:val="28"/>
        </w:rPr>
        <w:t>In addition, University staff are expected to:</w:t>
      </w:r>
    </w:p>
    <w:p w14:paraId="6B26A50C" w14:textId="7777777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We believe that diversity in its many forms is a strength that underpins the exchange of ideas, innovation and debate. We are committed to providing an environment in which all members of our community can reach their full potential and are treated with dignity and respect.   </w:t>
      </w:r>
    </w:p>
    <w:p w14:paraId="62D9B2C0" w14:textId="415564CD" w:rsidR="001A6AB8" w:rsidRPr="001A6AB8" w:rsidRDefault="001A6AB8" w:rsidP="001A6AB8">
      <w:pPr>
        <w:spacing w:after="0" w:line="240" w:lineRule="auto"/>
        <w:rPr>
          <w:rFonts w:ascii="Arial" w:eastAsia="Calibri" w:hAnsi="Arial" w:cs="Arial"/>
          <w:sz w:val="24"/>
          <w:szCs w:val="24"/>
        </w:rPr>
      </w:pPr>
    </w:p>
    <w:p w14:paraId="4EE76157" w14:textId="7777777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Our policy and procedure framework has been developed to ensure that we meet our statutory obligations whilst also setting out the obligations of colleagues to contribute to providing an inclusive environment for all, irrespective of an individual’s background, views or beliefs.  </w:t>
      </w:r>
    </w:p>
    <w:p w14:paraId="1D8E1F9F" w14:textId="77777777" w:rsidR="001A6AB8" w:rsidRPr="001A6AB8" w:rsidRDefault="001A6AB8" w:rsidP="001A6AB8">
      <w:pPr>
        <w:spacing w:after="0" w:line="240" w:lineRule="auto"/>
        <w:rPr>
          <w:rFonts w:ascii="Arial" w:eastAsia="Calibri" w:hAnsi="Arial" w:cs="Arial"/>
          <w:sz w:val="24"/>
          <w:szCs w:val="24"/>
        </w:rPr>
      </w:pPr>
    </w:p>
    <w:p w14:paraId="64FB7BBF" w14:textId="7084DFC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All University staff are expected to:  </w:t>
      </w:r>
    </w:p>
    <w:p w14:paraId="1EC72874" w14:textId="77777777" w:rsidR="001A6AB8" w:rsidRPr="001A6AB8" w:rsidRDefault="001A6AB8" w:rsidP="001A6AB8">
      <w:pPr>
        <w:spacing w:after="0" w:line="240" w:lineRule="auto"/>
        <w:rPr>
          <w:rFonts w:ascii="Arial" w:eastAsia="Calibri" w:hAnsi="Arial" w:cs="Arial"/>
          <w:sz w:val="24"/>
          <w:szCs w:val="24"/>
        </w:rPr>
      </w:pPr>
    </w:p>
    <w:p w14:paraId="71314557" w14:textId="7777777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Take reasonable care of the Health and Safety of yourself and that of any other person who may be affected by your acts or omissions at work.  </w:t>
      </w:r>
    </w:p>
    <w:p w14:paraId="7B9EA022" w14:textId="77777777" w:rsidR="001A6AB8" w:rsidRPr="001A6AB8" w:rsidRDefault="001A6AB8" w:rsidP="001A6AB8">
      <w:pPr>
        <w:spacing w:after="0" w:line="240" w:lineRule="auto"/>
        <w:rPr>
          <w:rFonts w:ascii="Arial" w:eastAsia="Calibri" w:hAnsi="Arial" w:cs="Arial"/>
          <w:sz w:val="24"/>
          <w:szCs w:val="24"/>
        </w:rPr>
      </w:pPr>
    </w:p>
    <w:p w14:paraId="0F722108" w14:textId="7777777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Adhere to regulations and procedures relating to data protection and information security.  </w:t>
      </w:r>
    </w:p>
    <w:p w14:paraId="074D5099" w14:textId="77777777" w:rsidR="001A6AB8" w:rsidRPr="001A6AB8" w:rsidRDefault="001A6AB8" w:rsidP="001A6AB8">
      <w:pPr>
        <w:spacing w:after="0" w:line="240" w:lineRule="auto"/>
        <w:rPr>
          <w:rFonts w:ascii="Arial" w:eastAsia="Calibri" w:hAnsi="Arial" w:cs="Arial"/>
          <w:sz w:val="24"/>
          <w:szCs w:val="24"/>
        </w:rPr>
      </w:pPr>
    </w:p>
    <w:p w14:paraId="3C19C30B" w14:textId="7777777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Co-operate with the University in ensuring as far as is necessary, that Statutory Requirements, Codes of Practice, University Policies and Procedures at both University and Departmental level are complied with. </w:t>
      </w:r>
    </w:p>
    <w:p w14:paraId="435C3F15" w14:textId="77777777" w:rsidR="001A6AB8" w:rsidRPr="001A6AB8" w:rsidRDefault="001A6AB8" w:rsidP="001A6AB8">
      <w:pPr>
        <w:spacing w:after="0" w:line="240" w:lineRule="auto"/>
        <w:rPr>
          <w:rFonts w:ascii="Arial" w:eastAsia="Calibri" w:hAnsi="Arial" w:cs="Arial"/>
          <w:sz w:val="24"/>
          <w:szCs w:val="24"/>
        </w:rPr>
      </w:pPr>
    </w:p>
    <w:p w14:paraId="4FB4CD81" w14:textId="5CD4B4F9"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Ensure robust procedures and processes are followed for services and products that are procured and undertaken in line with prevailing legislation, statutory obligations and policies.   </w:t>
      </w:r>
    </w:p>
    <w:p w14:paraId="663C9D6F" w14:textId="77777777" w:rsidR="001A6AB8" w:rsidRPr="001A6AB8" w:rsidRDefault="001A6AB8" w:rsidP="001A6AB8">
      <w:pPr>
        <w:spacing w:after="0" w:line="240" w:lineRule="auto"/>
        <w:rPr>
          <w:rFonts w:ascii="Arial" w:eastAsia="Calibri" w:hAnsi="Arial" w:cs="Arial"/>
          <w:sz w:val="24"/>
          <w:szCs w:val="24"/>
        </w:rPr>
      </w:pPr>
    </w:p>
    <w:p w14:paraId="1DE63657" w14:textId="672F9676"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lastRenderedPageBreak/>
        <w:t xml:space="preserve">Adhere to the University’s environmental policy and procedures and seek to implement mechanisms which will enhance environmental sustainability within your area of responsibility.   </w:t>
      </w:r>
    </w:p>
    <w:p w14:paraId="25DD4BF6" w14:textId="77777777" w:rsidR="001A6AB8" w:rsidRPr="001A6AB8" w:rsidRDefault="001A6AB8" w:rsidP="001A6AB8">
      <w:pPr>
        <w:spacing w:after="0" w:line="240" w:lineRule="auto"/>
        <w:rPr>
          <w:rFonts w:ascii="Arial" w:eastAsia="Calibri" w:hAnsi="Arial" w:cs="Arial"/>
          <w:sz w:val="24"/>
          <w:szCs w:val="24"/>
        </w:rPr>
      </w:pPr>
    </w:p>
    <w:p w14:paraId="35B7ED24" w14:textId="77777777"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 xml:space="preserve">Undertake continuing Personal/Professional Development and to engage with appropriate development activities to ensure that your skills and knowledge enable you to meet current and future role requirements.  </w:t>
      </w:r>
    </w:p>
    <w:p w14:paraId="2A8AF51C" w14:textId="77777777" w:rsidR="001A6AB8" w:rsidRPr="001A6AB8" w:rsidRDefault="001A6AB8" w:rsidP="001A6AB8">
      <w:pPr>
        <w:spacing w:after="0" w:line="240" w:lineRule="auto"/>
        <w:rPr>
          <w:rFonts w:ascii="Arial" w:eastAsia="Calibri" w:hAnsi="Arial" w:cs="Arial"/>
          <w:sz w:val="24"/>
          <w:szCs w:val="24"/>
        </w:rPr>
      </w:pPr>
    </w:p>
    <w:p w14:paraId="7025F4A1" w14:textId="2FE9FE54" w:rsidR="001A6AB8" w:rsidRPr="001A6AB8" w:rsidRDefault="001A6AB8" w:rsidP="001A6AB8">
      <w:pPr>
        <w:spacing w:after="0" w:line="240" w:lineRule="auto"/>
        <w:rPr>
          <w:rFonts w:ascii="Arial" w:eastAsia="Calibri" w:hAnsi="Arial" w:cs="Arial"/>
          <w:sz w:val="24"/>
          <w:szCs w:val="24"/>
        </w:rPr>
      </w:pPr>
      <w:r w:rsidRPr="001A6AB8">
        <w:rPr>
          <w:rFonts w:ascii="Arial" w:eastAsia="Calibri" w:hAnsi="Arial" w:cs="Arial"/>
          <w:sz w:val="24"/>
          <w:szCs w:val="24"/>
        </w:rPr>
        <w:t>Contribute to the delivery of the University’s Vision and Values as appropriate to your role.  Further information regarding the University’s Values and Behaviours Framework can be found on the Staff Intranet which has been put in place to underpin how we work together in delivering an environment which values both difference and inclusion.</w:t>
      </w:r>
    </w:p>
    <w:p w14:paraId="236FD87C" w14:textId="77777777" w:rsidR="006F53AC" w:rsidRPr="000E1F93" w:rsidRDefault="006F53AC" w:rsidP="000E1F93">
      <w:pPr>
        <w:spacing w:after="0" w:line="240" w:lineRule="auto"/>
        <w:rPr>
          <w:rFonts w:ascii="Arial" w:eastAsia="Calibri" w:hAnsi="Arial" w:cs="Arial"/>
          <w:sz w:val="28"/>
        </w:rPr>
      </w:pPr>
    </w:p>
    <w:p w14:paraId="0222D2AA" w14:textId="77777777" w:rsidR="000E1F93" w:rsidRDefault="000E1F93" w:rsidP="000E1F93">
      <w:pPr>
        <w:spacing w:after="0" w:line="240" w:lineRule="auto"/>
        <w:rPr>
          <w:rStyle w:val="normaltextrun"/>
          <w:rFonts w:ascii="Arial" w:eastAsia="Calibri" w:hAnsi="Arial" w:cs="Arial"/>
          <w:b/>
          <w:bCs/>
          <w:color w:val="000000" w:themeColor="text1"/>
          <w:sz w:val="24"/>
        </w:rPr>
      </w:pPr>
    </w:p>
    <w:p w14:paraId="58787E75" w14:textId="77777777" w:rsidR="005D7713" w:rsidRPr="000E1F93" w:rsidRDefault="005D7713" w:rsidP="005D7713">
      <w:pPr>
        <w:spacing w:after="0" w:line="240" w:lineRule="auto"/>
        <w:rPr>
          <w:rFonts w:ascii="Arial" w:eastAsia="Calibri" w:hAnsi="Arial" w:cs="Arial"/>
          <w:color w:val="000000" w:themeColor="text1"/>
          <w:sz w:val="24"/>
        </w:rPr>
      </w:pPr>
      <w:r w:rsidRPr="00FA34A4">
        <w:rPr>
          <w:rFonts w:ascii="Arial" w:eastAsia="Calibri" w:hAnsi="Arial" w:cs="Arial"/>
          <w:noProof/>
          <w:color w:val="000000" w:themeColor="text1"/>
          <w:sz w:val="24"/>
        </w:rPr>
        <w:drawing>
          <wp:inline distT="0" distB="0" distL="0" distR="0" wp14:anchorId="6675BC73" wp14:editId="4DCB62D1">
            <wp:extent cx="5731510" cy="1210945"/>
            <wp:effectExtent l="0" t="0" r="2540" b="8255"/>
            <wp:docPr id="870800453" name="Picture 1" descr="A logo of a bad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0800453" name="Picture 1" descr="A logo of a badge&#10;&#10;Description automatically generated"/>
                    <pic:cNvPicPr/>
                  </pic:nvPicPr>
                  <pic:blipFill>
                    <a:blip r:embed="rId14"/>
                    <a:stretch>
                      <a:fillRect/>
                    </a:stretch>
                  </pic:blipFill>
                  <pic:spPr>
                    <a:xfrm>
                      <a:off x="0" y="0"/>
                      <a:ext cx="5731510" cy="1210945"/>
                    </a:xfrm>
                    <a:prstGeom prst="rect">
                      <a:avLst/>
                    </a:prstGeom>
                  </pic:spPr>
                </pic:pic>
              </a:graphicData>
            </a:graphic>
          </wp:inline>
        </w:drawing>
      </w:r>
    </w:p>
    <w:p w14:paraId="21982FFD" w14:textId="77777777" w:rsidR="005D7713" w:rsidRDefault="005D7713" w:rsidP="005D7713">
      <w:pPr>
        <w:spacing w:after="0" w:line="240" w:lineRule="auto"/>
        <w:rPr>
          <w:rStyle w:val="eop"/>
          <w:rFonts w:ascii="Arial" w:eastAsia="Calibri" w:hAnsi="Arial" w:cs="Arial"/>
          <w:color w:val="000000" w:themeColor="text1"/>
          <w:sz w:val="24"/>
        </w:rPr>
      </w:pPr>
      <w:r w:rsidRPr="000E1F93">
        <w:rPr>
          <w:rStyle w:val="eop"/>
          <w:rFonts w:ascii="Arial" w:eastAsia="Calibri" w:hAnsi="Arial" w:cs="Arial"/>
          <w:color w:val="000000" w:themeColor="text1"/>
          <w:sz w:val="24"/>
        </w:rPr>
        <w:t> </w:t>
      </w:r>
    </w:p>
    <w:p w14:paraId="4BE4348C" w14:textId="77777777" w:rsidR="005D7713" w:rsidRDefault="005D7713" w:rsidP="00A54291">
      <w:pPr>
        <w:spacing w:after="0" w:line="240" w:lineRule="auto"/>
        <w:rPr>
          <w:rFonts w:ascii="Arial" w:eastAsia="Calibri" w:hAnsi="Arial" w:cs="Arial"/>
          <w:color w:val="000000" w:themeColor="text1"/>
          <w:sz w:val="24"/>
        </w:rPr>
        <w:sectPr w:rsidR="005D7713" w:rsidSect="00A54291">
          <w:headerReference w:type="default" r:id="rId15"/>
          <w:footerReference w:type="default" r:id="rId16"/>
          <w:pgSz w:w="11906" w:h="16838"/>
          <w:pgMar w:top="2410" w:right="1440" w:bottom="1440" w:left="1440" w:header="5" w:footer="0" w:gutter="0"/>
          <w:cols w:space="708"/>
          <w:docGrid w:linePitch="360"/>
        </w:sectPr>
      </w:pPr>
    </w:p>
    <w:p w14:paraId="4E6C22DA" w14:textId="0E30E409" w:rsidR="00D000D7" w:rsidRDefault="00277CD8" w:rsidP="00277CD8">
      <w:pPr>
        <w:spacing w:after="0" w:line="240" w:lineRule="auto"/>
        <w:rPr>
          <w:rFonts w:ascii="Arial" w:eastAsia="Calibri" w:hAnsi="Arial" w:cs="Arial"/>
          <w:b/>
          <w:color w:val="000000" w:themeColor="text1"/>
          <w:sz w:val="28"/>
        </w:rPr>
      </w:pPr>
      <w:r>
        <w:rPr>
          <w:rFonts w:ascii="Arial" w:eastAsia="Calibri" w:hAnsi="Arial" w:cs="Arial"/>
          <w:b/>
          <w:color w:val="000000" w:themeColor="text1"/>
          <w:sz w:val="28"/>
        </w:rPr>
        <w:lastRenderedPageBreak/>
        <w:t>T</w:t>
      </w:r>
      <w:r w:rsidRPr="006548AD">
        <w:rPr>
          <w:rFonts w:ascii="Arial" w:eastAsia="Calibri" w:hAnsi="Arial" w:cs="Arial"/>
          <w:b/>
          <w:color w:val="000000" w:themeColor="text1"/>
          <w:sz w:val="28"/>
        </w:rPr>
        <w:t>he Perso</w:t>
      </w:r>
      <w:r w:rsidR="00DC2FF1">
        <w:rPr>
          <w:rFonts w:ascii="Arial" w:eastAsia="Calibri" w:hAnsi="Arial" w:cs="Arial"/>
          <w:b/>
          <w:color w:val="000000" w:themeColor="text1"/>
          <w:sz w:val="28"/>
        </w:rPr>
        <w:t>n</w:t>
      </w:r>
    </w:p>
    <w:tbl>
      <w:tblPr>
        <w:tblStyle w:val="TableGrid"/>
        <w:tblpPr w:leftFromText="180" w:rightFromText="180" w:vertAnchor="page" w:horzAnchor="margin" w:tblpY="4396"/>
        <w:tblW w:w="0" w:type="auto"/>
        <w:tblLook w:val="04A0" w:firstRow="1" w:lastRow="0" w:firstColumn="1" w:lastColumn="0" w:noHBand="0" w:noVBand="1"/>
      </w:tblPr>
      <w:tblGrid>
        <w:gridCol w:w="5240"/>
        <w:gridCol w:w="1701"/>
        <w:gridCol w:w="2075"/>
      </w:tblGrid>
      <w:tr w:rsidR="00C53C77" w:rsidRPr="00A03A89" w14:paraId="59A99A45" w14:textId="77777777" w:rsidTr="24D6C458">
        <w:tc>
          <w:tcPr>
            <w:tcW w:w="5240" w:type="dxa"/>
            <w:shd w:val="clear" w:color="auto" w:fill="271E3D"/>
            <w:vAlign w:val="center"/>
          </w:tcPr>
          <w:p w14:paraId="60961017"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 xml:space="preserve">Selection Criteria </w:t>
            </w:r>
          </w:p>
        </w:tc>
        <w:tc>
          <w:tcPr>
            <w:tcW w:w="1701" w:type="dxa"/>
            <w:shd w:val="clear" w:color="auto" w:fill="271E3D"/>
            <w:vAlign w:val="center"/>
          </w:tcPr>
          <w:p w14:paraId="77F43A03"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Essential (E) or</w:t>
            </w:r>
          </w:p>
          <w:p w14:paraId="6F62885D"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Desirable (D)</w:t>
            </w:r>
          </w:p>
        </w:tc>
        <w:tc>
          <w:tcPr>
            <w:tcW w:w="2075" w:type="dxa"/>
            <w:shd w:val="clear" w:color="auto" w:fill="271E3D"/>
            <w:vAlign w:val="center"/>
          </w:tcPr>
          <w:p w14:paraId="32163A9E"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Evidenced by:</w:t>
            </w:r>
          </w:p>
          <w:p w14:paraId="19D3895B"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Application (A)</w:t>
            </w:r>
          </w:p>
          <w:p w14:paraId="6349263F"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Interview (I)</w:t>
            </w:r>
          </w:p>
          <w:p w14:paraId="084D35F4"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Test (T)</w:t>
            </w:r>
          </w:p>
          <w:p w14:paraId="151B76CF"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Presentation (P)</w:t>
            </w:r>
          </w:p>
        </w:tc>
      </w:tr>
      <w:tr w:rsidR="00C53C77" w:rsidRPr="00A03A89" w14:paraId="69806E75" w14:textId="77777777" w:rsidTr="24D6C458">
        <w:tc>
          <w:tcPr>
            <w:tcW w:w="9016" w:type="dxa"/>
            <w:gridSpan w:val="3"/>
          </w:tcPr>
          <w:p w14:paraId="5A903650" w14:textId="77777777" w:rsidR="00C53C77" w:rsidRPr="00A03A89" w:rsidRDefault="00C53C77" w:rsidP="00652BBD">
            <w:pPr>
              <w:rPr>
                <w:rFonts w:ascii="Arial" w:eastAsia="Calibri" w:hAnsi="Arial" w:cs="Arial"/>
                <w:color w:val="000000" w:themeColor="text1"/>
                <w:sz w:val="24"/>
                <w:szCs w:val="24"/>
              </w:rPr>
            </w:pPr>
          </w:p>
        </w:tc>
      </w:tr>
      <w:tr w:rsidR="00C53C77" w:rsidRPr="00A03A89" w14:paraId="31B04EA6" w14:textId="77777777" w:rsidTr="24D6C458">
        <w:trPr>
          <w:trHeight w:val="306"/>
        </w:trPr>
        <w:tc>
          <w:tcPr>
            <w:tcW w:w="9016" w:type="dxa"/>
            <w:gridSpan w:val="3"/>
            <w:shd w:val="clear" w:color="auto" w:fill="271E3D"/>
          </w:tcPr>
          <w:p w14:paraId="7F1A5EB5"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Qualifications / Training</w:t>
            </w:r>
          </w:p>
        </w:tc>
      </w:tr>
      <w:tr w:rsidR="00C53C77" w:rsidRPr="00A03A89" w14:paraId="52B0E5CC" w14:textId="77777777" w:rsidTr="24D6C458">
        <w:trPr>
          <w:trHeight w:val="306"/>
        </w:trPr>
        <w:tc>
          <w:tcPr>
            <w:tcW w:w="5240" w:type="dxa"/>
          </w:tcPr>
          <w:p w14:paraId="53C60ABF"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sz w:val="24"/>
                <w:szCs w:val="24"/>
              </w:rPr>
              <w:t xml:space="preserve">PhD in relevant subject </w:t>
            </w:r>
          </w:p>
        </w:tc>
        <w:tc>
          <w:tcPr>
            <w:tcW w:w="1701" w:type="dxa"/>
          </w:tcPr>
          <w:p w14:paraId="6F97366C"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sz w:val="24"/>
                <w:szCs w:val="24"/>
              </w:rPr>
              <w:t>E</w:t>
            </w:r>
          </w:p>
        </w:tc>
        <w:tc>
          <w:tcPr>
            <w:tcW w:w="2075" w:type="dxa"/>
          </w:tcPr>
          <w:p w14:paraId="170FC2CD"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sz w:val="24"/>
                <w:szCs w:val="24"/>
              </w:rPr>
              <w:t>A</w:t>
            </w:r>
          </w:p>
        </w:tc>
      </w:tr>
      <w:tr w:rsidR="00C53C77" w:rsidRPr="00A03A89" w14:paraId="4F3DABE3" w14:textId="77777777" w:rsidTr="24D6C458">
        <w:trPr>
          <w:trHeight w:val="306"/>
        </w:trPr>
        <w:tc>
          <w:tcPr>
            <w:tcW w:w="9016" w:type="dxa"/>
            <w:gridSpan w:val="3"/>
            <w:shd w:val="clear" w:color="auto" w:fill="271E3D"/>
          </w:tcPr>
          <w:p w14:paraId="676CAD35"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Experience</w:t>
            </w:r>
          </w:p>
        </w:tc>
      </w:tr>
      <w:tr w:rsidR="00C53C77" w:rsidRPr="00A03A89" w14:paraId="1F046CAB" w14:textId="77777777" w:rsidTr="24D6C458">
        <w:tc>
          <w:tcPr>
            <w:tcW w:w="5240" w:type="dxa"/>
          </w:tcPr>
          <w:p w14:paraId="0BF7F0F2"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Experience of working in a research environment</w:t>
            </w:r>
          </w:p>
        </w:tc>
        <w:tc>
          <w:tcPr>
            <w:tcW w:w="1701" w:type="dxa"/>
          </w:tcPr>
          <w:p w14:paraId="41E32059"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415CC528"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2058927F" w14:textId="77777777" w:rsidTr="24D6C458">
        <w:tc>
          <w:tcPr>
            <w:tcW w:w="5240" w:type="dxa"/>
          </w:tcPr>
          <w:p w14:paraId="07C9AD7F" w14:textId="155463B0" w:rsidR="00C53C77" w:rsidRPr="00A03A89" w:rsidRDefault="4E4E521B" w:rsidP="24D6C458">
            <w:pPr>
              <w:rPr>
                <w:rFonts w:ascii="Arial" w:eastAsia="Arial" w:hAnsi="Arial" w:cs="Arial"/>
                <w:color w:val="000000" w:themeColor="text1"/>
                <w:sz w:val="24"/>
                <w:szCs w:val="24"/>
              </w:rPr>
            </w:pPr>
            <w:r w:rsidRPr="3120433C">
              <w:rPr>
                <w:rFonts w:ascii="Arial" w:hAnsi="Arial" w:cs="Arial"/>
                <w:sz w:val="24"/>
                <w:szCs w:val="24"/>
              </w:rPr>
              <w:t>Experience of</w:t>
            </w:r>
            <w:r w:rsidR="68254982" w:rsidRPr="3120433C" w:rsidDel="00AB16F7">
              <w:rPr>
                <w:rFonts w:ascii="Arial" w:hAnsi="Arial" w:cs="Arial"/>
                <w:sz w:val="24"/>
                <w:szCs w:val="24"/>
              </w:rPr>
              <w:t xml:space="preserve"> </w:t>
            </w:r>
            <w:r w:rsidR="68254982" w:rsidRPr="3120433C">
              <w:rPr>
                <w:rFonts w:ascii="Arial" w:hAnsi="Arial" w:cs="Arial"/>
                <w:sz w:val="24"/>
                <w:szCs w:val="24"/>
              </w:rPr>
              <w:t>r</w:t>
            </w:r>
            <w:r w:rsidR="68254982" w:rsidRPr="0011185C">
              <w:rPr>
                <w:rFonts w:ascii="Helvetica" w:eastAsia="Helvetica" w:hAnsi="Helvetica" w:cs="Helvetica"/>
                <w:color w:val="000000" w:themeColor="text1"/>
                <w:sz w:val="24"/>
                <w:szCs w:val="24"/>
              </w:rPr>
              <w:t xml:space="preserve">earing insect colonies, </w:t>
            </w:r>
            <w:r w:rsidR="68254982" w:rsidRPr="0011185C">
              <w:rPr>
                <w:rFonts w:ascii="Arial" w:eastAsia="Arial" w:hAnsi="Arial" w:cs="Arial"/>
                <w:color w:val="000000" w:themeColor="text1"/>
                <w:sz w:val="24"/>
                <w:szCs w:val="24"/>
              </w:rPr>
              <w:t>designing and conducting insect bioassay experiments, analysing insect</w:t>
            </w:r>
            <w:r w:rsidR="68254982" w:rsidRPr="24D6C458">
              <w:rPr>
                <w:rFonts w:ascii="Arial" w:eastAsia="Arial" w:hAnsi="Arial" w:cs="Arial"/>
                <w:color w:val="000000" w:themeColor="text1"/>
                <w:sz w:val="24"/>
                <w:szCs w:val="24"/>
              </w:rPr>
              <w:t xml:space="preserve"> probing behaviour using Electrical Penetration Graph (EPG)</w:t>
            </w:r>
            <w:r w:rsidR="320AAF3B" w:rsidRPr="24D6C458">
              <w:rPr>
                <w:rFonts w:ascii="Arial" w:eastAsia="Arial" w:hAnsi="Arial" w:cs="Arial"/>
                <w:color w:val="000000" w:themeColor="text1"/>
                <w:sz w:val="24"/>
                <w:szCs w:val="24"/>
              </w:rPr>
              <w:t xml:space="preserve"> technology</w:t>
            </w:r>
          </w:p>
        </w:tc>
        <w:tc>
          <w:tcPr>
            <w:tcW w:w="1701" w:type="dxa"/>
          </w:tcPr>
          <w:p w14:paraId="5F119EA7" w14:textId="78969354" w:rsidR="00C53C77" w:rsidRPr="00A03A89" w:rsidRDefault="320AAF3B" w:rsidP="00652BBD">
            <w:pPr>
              <w:rPr>
                <w:rFonts w:ascii="Arial" w:eastAsia="Calibri" w:hAnsi="Arial" w:cs="Arial"/>
                <w:color w:val="000000" w:themeColor="text1"/>
                <w:sz w:val="24"/>
                <w:szCs w:val="24"/>
              </w:rPr>
            </w:pPr>
            <w:r w:rsidRPr="3120433C">
              <w:rPr>
                <w:rFonts w:ascii="Arial" w:eastAsia="Calibri" w:hAnsi="Arial" w:cs="Arial"/>
                <w:sz w:val="24"/>
                <w:szCs w:val="24"/>
              </w:rPr>
              <w:t>D</w:t>
            </w:r>
          </w:p>
        </w:tc>
        <w:tc>
          <w:tcPr>
            <w:tcW w:w="2075" w:type="dxa"/>
          </w:tcPr>
          <w:p w14:paraId="42004B61" w14:textId="77777777" w:rsidR="00C53C77" w:rsidRPr="00A03A89" w:rsidRDefault="00C53C77" w:rsidP="00652BBD">
            <w:pPr>
              <w:rPr>
                <w:rFonts w:ascii="Arial" w:eastAsia="Calibri" w:hAnsi="Arial" w:cs="Arial"/>
                <w:color w:val="000000" w:themeColor="text1"/>
                <w:sz w:val="24"/>
                <w:szCs w:val="24"/>
              </w:rPr>
            </w:pPr>
            <w:r w:rsidRPr="3120433C">
              <w:rPr>
                <w:rFonts w:ascii="Arial" w:eastAsia="Calibri" w:hAnsi="Arial" w:cs="Arial"/>
                <w:sz w:val="24"/>
                <w:szCs w:val="24"/>
              </w:rPr>
              <w:t>A, I</w:t>
            </w:r>
          </w:p>
        </w:tc>
      </w:tr>
      <w:tr w:rsidR="24D6C458" w14:paraId="6CCDBEEB" w14:textId="77777777" w:rsidTr="24D6C458">
        <w:trPr>
          <w:trHeight w:val="300"/>
        </w:trPr>
        <w:tc>
          <w:tcPr>
            <w:tcW w:w="5240" w:type="dxa"/>
          </w:tcPr>
          <w:p w14:paraId="533301E0" w14:textId="49008E9D" w:rsidR="2BC4FA98" w:rsidRPr="00AB16F7" w:rsidRDefault="0E47E61E" w:rsidP="24D6C458">
            <w:pPr>
              <w:rPr>
                <w:rFonts w:ascii="Helvetica" w:eastAsia="Helvetica" w:hAnsi="Helvetica" w:cs="Helvetica"/>
                <w:color w:val="000000" w:themeColor="text1"/>
                <w:sz w:val="24"/>
                <w:szCs w:val="24"/>
              </w:rPr>
            </w:pPr>
            <w:r w:rsidRPr="3120433C">
              <w:rPr>
                <w:rFonts w:ascii="Arial" w:hAnsi="Arial" w:cs="Arial"/>
                <w:sz w:val="24"/>
                <w:szCs w:val="24"/>
              </w:rPr>
              <w:t>Experience of</w:t>
            </w:r>
            <w:r w:rsidR="2BC4FA98" w:rsidRPr="3120433C" w:rsidDel="00AB16F7">
              <w:rPr>
                <w:rFonts w:ascii="Arial" w:hAnsi="Arial" w:cs="Arial"/>
                <w:sz w:val="24"/>
                <w:szCs w:val="24"/>
              </w:rPr>
              <w:t xml:space="preserve"> </w:t>
            </w:r>
            <w:r w:rsidR="2BC4FA98" w:rsidRPr="00AB16F7">
              <w:rPr>
                <w:rFonts w:ascii="Arial" w:eastAsia="Arial" w:hAnsi="Arial" w:cs="Arial"/>
                <w:color w:val="000000" w:themeColor="text1"/>
                <w:sz w:val="24"/>
                <w:szCs w:val="24"/>
              </w:rPr>
              <w:t xml:space="preserve">molecular biology techniques including DNA and RNA extractions from insects and plant materials for downstream analytical applications such as PCR, RT-PCR, </w:t>
            </w:r>
            <w:proofErr w:type="spellStart"/>
            <w:r w:rsidR="2BC4FA98" w:rsidRPr="00AB16F7">
              <w:rPr>
                <w:rFonts w:ascii="Arial" w:eastAsia="Arial" w:hAnsi="Arial" w:cs="Arial"/>
                <w:color w:val="000000" w:themeColor="text1"/>
                <w:sz w:val="24"/>
                <w:szCs w:val="24"/>
              </w:rPr>
              <w:t>qRT</w:t>
            </w:r>
            <w:proofErr w:type="spellEnd"/>
            <w:r w:rsidR="2BC4FA98" w:rsidRPr="00AB16F7">
              <w:rPr>
                <w:rFonts w:ascii="Arial" w:eastAsia="Arial" w:hAnsi="Arial" w:cs="Arial"/>
                <w:color w:val="000000" w:themeColor="text1"/>
                <w:sz w:val="24"/>
                <w:szCs w:val="24"/>
              </w:rPr>
              <w:t>-PCR</w:t>
            </w:r>
          </w:p>
          <w:p w14:paraId="44FB259A" w14:textId="18E57C65" w:rsidR="24D6C458" w:rsidRPr="00E91D01" w:rsidRDefault="24D6C458" w:rsidP="24D6C458">
            <w:pPr>
              <w:rPr>
                <w:rFonts w:ascii="Arial" w:hAnsi="Arial" w:cs="Arial"/>
                <w:sz w:val="24"/>
                <w:szCs w:val="24"/>
              </w:rPr>
            </w:pPr>
          </w:p>
        </w:tc>
        <w:tc>
          <w:tcPr>
            <w:tcW w:w="1701" w:type="dxa"/>
          </w:tcPr>
          <w:p w14:paraId="4DA430CD" w14:textId="1D038CBF" w:rsidR="6294A25D" w:rsidRPr="00AB16F7" w:rsidRDefault="6294A25D" w:rsidP="24D6C458">
            <w:r w:rsidRPr="3120433C">
              <w:rPr>
                <w:rFonts w:ascii="Arial" w:eastAsia="Calibri" w:hAnsi="Arial" w:cs="Arial"/>
                <w:sz w:val="24"/>
                <w:szCs w:val="24"/>
              </w:rPr>
              <w:t>D</w:t>
            </w:r>
          </w:p>
        </w:tc>
        <w:tc>
          <w:tcPr>
            <w:tcW w:w="2075" w:type="dxa"/>
          </w:tcPr>
          <w:p w14:paraId="1D5B2309" w14:textId="09D39D09" w:rsidR="6294A25D" w:rsidRPr="00AB16F7" w:rsidRDefault="6294A25D" w:rsidP="24D6C458">
            <w:r w:rsidRPr="3120433C">
              <w:rPr>
                <w:rFonts w:ascii="Arial" w:eastAsia="Calibri" w:hAnsi="Arial" w:cs="Arial"/>
                <w:sz w:val="24"/>
                <w:szCs w:val="24"/>
              </w:rPr>
              <w:t>A,I</w:t>
            </w:r>
          </w:p>
        </w:tc>
      </w:tr>
      <w:tr w:rsidR="00C53C77" w:rsidRPr="00A03A89" w14:paraId="7BB7BBBC" w14:textId="77777777" w:rsidTr="24D6C458">
        <w:tc>
          <w:tcPr>
            <w:tcW w:w="5240" w:type="dxa"/>
          </w:tcPr>
          <w:p w14:paraId="00F8C5D7"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Experience of working and communicating effectively with people from a broad range of backgrounds</w:t>
            </w:r>
          </w:p>
        </w:tc>
        <w:tc>
          <w:tcPr>
            <w:tcW w:w="1701" w:type="dxa"/>
          </w:tcPr>
          <w:p w14:paraId="62CA8951"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0F02DBD2"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6C69FE66" w14:textId="77777777" w:rsidTr="24D6C458">
        <w:tc>
          <w:tcPr>
            <w:tcW w:w="5240" w:type="dxa"/>
          </w:tcPr>
          <w:p w14:paraId="52AA2131"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 xml:space="preserve">Experience of writing research reports and producing publications </w:t>
            </w:r>
          </w:p>
        </w:tc>
        <w:tc>
          <w:tcPr>
            <w:tcW w:w="1701" w:type="dxa"/>
          </w:tcPr>
          <w:p w14:paraId="63C8456B"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151BF3F0"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241D0538" w14:textId="77777777" w:rsidTr="24D6C458">
        <w:tc>
          <w:tcPr>
            <w:tcW w:w="5240" w:type="dxa"/>
          </w:tcPr>
          <w:p w14:paraId="39518272"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Experience of collecting and analysing complex research data</w:t>
            </w:r>
          </w:p>
        </w:tc>
        <w:tc>
          <w:tcPr>
            <w:tcW w:w="1701" w:type="dxa"/>
          </w:tcPr>
          <w:p w14:paraId="07061EC4"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10D70665"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485DC9F8" w14:textId="77777777" w:rsidTr="24D6C458">
        <w:tc>
          <w:tcPr>
            <w:tcW w:w="5240" w:type="dxa"/>
          </w:tcPr>
          <w:p w14:paraId="085DF57C"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Experience of identifying new areas of research and sourcing potential funding</w:t>
            </w:r>
          </w:p>
        </w:tc>
        <w:tc>
          <w:tcPr>
            <w:tcW w:w="1701" w:type="dxa"/>
          </w:tcPr>
          <w:p w14:paraId="179F5C1C"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D</w:t>
            </w:r>
          </w:p>
        </w:tc>
        <w:tc>
          <w:tcPr>
            <w:tcW w:w="2075" w:type="dxa"/>
          </w:tcPr>
          <w:p w14:paraId="579D4B47"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1CD63CCA" w14:textId="77777777" w:rsidTr="24D6C458">
        <w:tc>
          <w:tcPr>
            <w:tcW w:w="5240" w:type="dxa"/>
          </w:tcPr>
          <w:p w14:paraId="511A0D81"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Experience of transferring knowledge to support future course content</w:t>
            </w:r>
          </w:p>
        </w:tc>
        <w:tc>
          <w:tcPr>
            <w:tcW w:w="1701" w:type="dxa"/>
          </w:tcPr>
          <w:p w14:paraId="6F84E29B"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D</w:t>
            </w:r>
          </w:p>
        </w:tc>
        <w:tc>
          <w:tcPr>
            <w:tcW w:w="2075" w:type="dxa"/>
          </w:tcPr>
          <w:p w14:paraId="57F63EDB"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38528D0F" w14:textId="77777777" w:rsidTr="24D6C458">
        <w:tc>
          <w:tcPr>
            <w:tcW w:w="5240" w:type="dxa"/>
          </w:tcPr>
          <w:p w14:paraId="61E6D411"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Experience of writing grant applications</w:t>
            </w:r>
          </w:p>
        </w:tc>
        <w:tc>
          <w:tcPr>
            <w:tcW w:w="1701" w:type="dxa"/>
          </w:tcPr>
          <w:p w14:paraId="6F628357"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D</w:t>
            </w:r>
          </w:p>
        </w:tc>
        <w:tc>
          <w:tcPr>
            <w:tcW w:w="2075" w:type="dxa"/>
          </w:tcPr>
          <w:p w14:paraId="3155816A"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0B30D2B0" w14:textId="77777777" w:rsidTr="24D6C458">
        <w:tc>
          <w:tcPr>
            <w:tcW w:w="9016" w:type="dxa"/>
            <w:gridSpan w:val="3"/>
            <w:shd w:val="clear" w:color="auto" w:fill="271E3D"/>
          </w:tcPr>
          <w:p w14:paraId="51FA5236" w14:textId="77777777" w:rsidR="00C53C77" w:rsidRPr="00A03A89" w:rsidRDefault="00C53C77" w:rsidP="00652BBD">
            <w:pPr>
              <w:rPr>
                <w:rFonts w:ascii="Arial" w:eastAsia="Calibri" w:hAnsi="Arial" w:cs="Arial"/>
                <w:b/>
                <w:color w:val="FFFFFF" w:themeColor="background1"/>
                <w:sz w:val="24"/>
                <w:szCs w:val="24"/>
              </w:rPr>
            </w:pPr>
            <w:r w:rsidRPr="00A03A89">
              <w:rPr>
                <w:rFonts w:ascii="Arial" w:eastAsia="Calibri" w:hAnsi="Arial" w:cs="Arial"/>
                <w:b/>
                <w:color w:val="FFFFFF" w:themeColor="background1"/>
                <w:sz w:val="24"/>
                <w:szCs w:val="24"/>
              </w:rPr>
              <w:t>Skills / Aptitudes / Competences</w:t>
            </w:r>
          </w:p>
        </w:tc>
      </w:tr>
      <w:tr w:rsidR="00C53C77" w:rsidRPr="00A03A89" w14:paraId="0671187B" w14:textId="77777777" w:rsidTr="24D6C458">
        <w:tc>
          <w:tcPr>
            <w:tcW w:w="5240" w:type="dxa"/>
          </w:tcPr>
          <w:p w14:paraId="6B0F6115"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Specialist knowledge of research methods and techniques in the research area</w:t>
            </w:r>
          </w:p>
        </w:tc>
        <w:tc>
          <w:tcPr>
            <w:tcW w:w="1701" w:type="dxa"/>
          </w:tcPr>
          <w:p w14:paraId="480C56D8"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1C6C6BD2"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356CE93E" w14:textId="77777777" w:rsidTr="24D6C458">
        <w:tc>
          <w:tcPr>
            <w:tcW w:w="5240" w:type="dxa"/>
          </w:tcPr>
          <w:p w14:paraId="3BC4DB35"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lastRenderedPageBreak/>
              <w:t>Ability to produce reports to strict deadlines and manage the research project</w:t>
            </w:r>
          </w:p>
        </w:tc>
        <w:tc>
          <w:tcPr>
            <w:tcW w:w="1701" w:type="dxa"/>
          </w:tcPr>
          <w:p w14:paraId="0A1A66C2"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31E4E689"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40C42EB1" w14:textId="77777777" w:rsidTr="24D6C458">
        <w:tc>
          <w:tcPr>
            <w:tcW w:w="5240" w:type="dxa"/>
          </w:tcPr>
          <w:p w14:paraId="2E3CB056"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Excellent attention to detail</w:t>
            </w:r>
          </w:p>
        </w:tc>
        <w:tc>
          <w:tcPr>
            <w:tcW w:w="1701" w:type="dxa"/>
          </w:tcPr>
          <w:p w14:paraId="6945B1A6"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31BD286A"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0C1CC8B9" w14:textId="77777777" w:rsidTr="24D6C458">
        <w:tc>
          <w:tcPr>
            <w:tcW w:w="5240" w:type="dxa"/>
          </w:tcPr>
          <w:p w14:paraId="41402161"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 xml:space="preserve">Excellent IT skills </w:t>
            </w:r>
          </w:p>
        </w:tc>
        <w:tc>
          <w:tcPr>
            <w:tcW w:w="1701" w:type="dxa"/>
          </w:tcPr>
          <w:p w14:paraId="544D615A"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379C8EBD"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4C366CE6" w14:textId="77777777" w:rsidTr="24D6C458">
        <w:tc>
          <w:tcPr>
            <w:tcW w:w="5240" w:type="dxa"/>
          </w:tcPr>
          <w:p w14:paraId="474D0F70"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Ability to build relationships and internal networks for the exchange of information and future collaboration</w:t>
            </w:r>
          </w:p>
        </w:tc>
        <w:tc>
          <w:tcPr>
            <w:tcW w:w="1701" w:type="dxa"/>
          </w:tcPr>
          <w:p w14:paraId="7256184C"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6BEF08ED"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5EC8BFB7" w14:textId="77777777" w:rsidTr="24D6C458">
        <w:tc>
          <w:tcPr>
            <w:tcW w:w="5240" w:type="dxa"/>
          </w:tcPr>
          <w:p w14:paraId="5EFC96AF"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Excellent interpersonal and communication skills with the ability to communicate complex information both orally and in writing</w:t>
            </w:r>
          </w:p>
        </w:tc>
        <w:tc>
          <w:tcPr>
            <w:tcW w:w="1701" w:type="dxa"/>
          </w:tcPr>
          <w:p w14:paraId="1B2D9D54"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E</w:t>
            </w:r>
          </w:p>
        </w:tc>
        <w:tc>
          <w:tcPr>
            <w:tcW w:w="2075" w:type="dxa"/>
          </w:tcPr>
          <w:p w14:paraId="3FF96C9E" w14:textId="77777777" w:rsidR="00C53C77" w:rsidRPr="00A03A89" w:rsidRDefault="00C53C77" w:rsidP="00652BBD">
            <w:pPr>
              <w:rPr>
                <w:rFonts w:ascii="Arial" w:eastAsia="Calibri" w:hAnsi="Arial" w:cs="Arial"/>
                <w:color w:val="000000" w:themeColor="text1"/>
                <w:sz w:val="24"/>
                <w:szCs w:val="24"/>
              </w:rPr>
            </w:pPr>
            <w:r w:rsidRPr="00A03A89">
              <w:rPr>
                <w:rFonts w:ascii="Arial" w:eastAsia="Calibri" w:hAnsi="Arial" w:cs="Arial"/>
                <w:sz w:val="24"/>
                <w:szCs w:val="24"/>
              </w:rPr>
              <w:t>A,I</w:t>
            </w:r>
          </w:p>
        </w:tc>
      </w:tr>
      <w:tr w:rsidR="00C53C77" w:rsidRPr="00A03A89" w14:paraId="162F6FE9" w14:textId="77777777" w:rsidTr="24D6C458">
        <w:tc>
          <w:tcPr>
            <w:tcW w:w="9016" w:type="dxa"/>
            <w:gridSpan w:val="3"/>
            <w:shd w:val="clear" w:color="auto" w:fill="271E3D"/>
          </w:tcPr>
          <w:p w14:paraId="566FB2E9" w14:textId="77777777" w:rsidR="00C53C77" w:rsidRPr="00A03A89" w:rsidRDefault="00C53C77" w:rsidP="00652BBD">
            <w:pPr>
              <w:rPr>
                <w:rFonts w:ascii="Arial" w:eastAsia="Calibri" w:hAnsi="Arial" w:cs="Arial"/>
                <w:b/>
                <w:color w:val="000000" w:themeColor="text1"/>
                <w:sz w:val="24"/>
                <w:szCs w:val="24"/>
              </w:rPr>
            </w:pPr>
            <w:r w:rsidRPr="00A03A89">
              <w:rPr>
                <w:rFonts w:ascii="Arial" w:eastAsia="Calibri" w:hAnsi="Arial" w:cs="Arial"/>
                <w:b/>
                <w:color w:val="FFFFFF" w:themeColor="background1"/>
                <w:sz w:val="24"/>
                <w:szCs w:val="24"/>
              </w:rPr>
              <w:t>Other</w:t>
            </w:r>
          </w:p>
        </w:tc>
      </w:tr>
      <w:tr w:rsidR="00C53C77" w:rsidRPr="00A03A89" w14:paraId="7DF161F1" w14:textId="77777777" w:rsidTr="24D6C458">
        <w:tc>
          <w:tcPr>
            <w:tcW w:w="5240" w:type="dxa"/>
          </w:tcPr>
          <w:p w14:paraId="34E4FA43"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Ability to collaborate with academic colleagues and external stakeholders on areas of shared research</w:t>
            </w:r>
          </w:p>
        </w:tc>
        <w:tc>
          <w:tcPr>
            <w:tcW w:w="1701" w:type="dxa"/>
          </w:tcPr>
          <w:p w14:paraId="4F61B428"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w:t>
            </w:r>
          </w:p>
        </w:tc>
        <w:tc>
          <w:tcPr>
            <w:tcW w:w="2075" w:type="dxa"/>
          </w:tcPr>
          <w:p w14:paraId="724937DF"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A,I</w:t>
            </w:r>
          </w:p>
        </w:tc>
      </w:tr>
      <w:tr w:rsidR="00C53C77" w:rsidRPr="00A03A89" w14:paraId="17F7F8DE" w14:textId="77777777" w:rsidTr="24D6C458">
        <w:tc>
          <w:tcPr>
            <w:tcW w:w="5240" w:type="dxa"/>
          </w:tcPr>
          <w:p w14:paraId="3047452D"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Committed to the application of the principles of research governance &amp; ethics</w:t>
            </w:r>
          </w:p>
        </w:tc>
        <w:tc>
          <w:tcPr>
            <w:tcW w:w="1701" w:type="dxa"/>
          </w:tcPr>
          <w:p w14:paraId="3935951B"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w:t>
            </w:r>
          </w:p>
        </w:tc>
        <w:tc>
          <w:tcPr>
            <w:tcW w:w="2075" w:type="dxa"/>
          </w:tcPr>
          <w:p w14:paraId="57A60AC4"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A,I</w:t>
            </w:r>
          </w:p>
        </w:tc>
      </w:tr>
      <w:tr w:rsidR="00C53C77" w:rsidRPr="00A03A89" w14:paraId="27BE648A" w14:textId="77777777" w:rsidTr="24D6C458">
        <w:tc>
          <w:tcPr>
            <w:tcW w:w="5240" w:type="dxa"/>
          </w:tcPr>
          <w:p w14:paraId="1F131333" w14:textId="765010FE" w:rsidR="00C53C77" w:rsidRPr="00A03A89" w:rsidRDefault="2BF26653" w:rsidP="24D6C458">
            <w:pPr>
              <w:rPr>
                <w:rFonts w:ascii="Arial" w:hAnsi="Arial" w:cs="Arial"/>
                <w:sz w:val="24"/>
                <w:szCs w:val="24"/>
              </w:rPr>
            </w:pPr>
            <w:r w:rsidRPr="3120433C">
              <w:rPr>
                <w:rFonts w:ascii="Arial" w:hAnsi="Arial" w:cs="Arial"/>
                <w:sz w:val="24"/>
                <w:szCs w:val="24"/>
              </w:rPr>
              <w:t xml:space="preserve">Ability to travel to meet the requirements of the role when </w:t>
            </w:r>
            <w:r w:rsidRPr="3120433C" w:rsidDel="00BA1C9C">
              <w:rPr>
                <w:rFonts w:ascii="Arial" w:hAnsi="Arial" w:cs="Arial"/>
                <w:sz w:val="24"/>
                <w:szCs w:val="24"/>
              </w:rPr>
              <w:t>necessary</w:t>
            </w:r>
            <w:r w:rsidR="00BA1C9C" w:rsidRPr="3120433C">
              <w:rPr>
                <w:rFonts w:ascii="Arial" w:hAnsi="Arial" w:cs="Arial"/>
                <w:sz w:val="24"/>
                <w:szCs w:val="24"/>
              </w:rPr>
              <w:t>:</w:t>
            </w:r>
            <w:r w:rsidR="14E1F6B6" w:rsidRPr="3120433C">
              <w:rPr>
                <w:rFonts w:ascii="Arial" w:hAnsi="Arial" w:cs="Arial"/>
                <w:sz w:val="24"/>
                <w:szCs w:val="24"/>
              </w:rPr>
              <w:t xml:space="preserve"> travel to conferences, field sampling, and visits to partner institutions </w:t>
            </w:r>
          </w:p>
        </w:tc>
        <w:tc>
          <w:tcPr>
            <w:tcW w:w="1701" w:type="dxa"/>
          </w:tcPr>
          <w:p w14:paraId="39D447FF"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E</w:t>
            </w:r>
          </w:p>
        </w:tc>
        <w:tc>
          <w:tcPr>
            <w:tcW w:w="2075" w:type="dxa"/>
          </w:tcPr>
          <w:p w14:paraId="1FDACB85" w14:textId="77777777" w:rsidR="00C53C77" w:rsidRPr="00A03A89" w:rsidRDefault="00C53C77" w:rsidP="00652BBD">
            <w:pPr>
              <w:rPr>
                <w:rFonts w:ascii="Arial" w:eastAsia="Calibri" w:hAnsi="Arial" w:cs="Arial"/>
                <w:color w:val="000000" w:themeColor="text1"/>
                <w:sz w:val="24"/>
                <w:szCs w:val="24"/>
              </w:rPr>
            </w:pPr>
            <w:r w:rsidRPr="00A03A89">
              <w:rPr>
                <w:rFonts w:ascii="Arial" w:hAnsi="Arial" w:cs="Arial"/>
                <w:sz w:val="24"/>
                <w:szCs w:val="24"/>
              </w:rPr>
              <w:t>A, I</w:t>
            </w:r>
          </w:p>
        </w:tc>
      </w:tr>
    </w:tbl>
    <w:p w14:paraId="6D3D777F" w14:textId="579F818E" w:rsidR="00DC2FF1" w:rsidRDefault="00DC2FF1" w:rsidP="00277CD8">
      <w:pPr>
        <w:spacing w:after="0" w:line="240" w:lineRule="auto"/>
        <w:rPr>
          <w:rFonts w:ascii="Arial" w:eastAsia="Calibri" w:hAnsi="Arial" w:cs="Arial"/>
          <w:b/>
          <w:color w:val="000000" w:themeColor="text1"/>
          <w:sz w:val="28"/>
          <w:szCs w:val="28"/>
        </w:rPr>
      </w:pPr>
    </w:p>
    <w:p w14:paraId="411EBD14" w14:textId="77777777" w:rsidR="000C01E3" w:rsidRDefault="000C01E3" w:rsidP="00277CD8">
      <w:pPr>
        <w:spacing w:after="0" w:line="240" w:lineRule="auto"/>
        <w:rPr>
          <w:rFonts w:ascii="Arial" w:eastAsia="Calibri" w:hAnsi="Arial" w:cs="Arial"/>
          <w:b/>
          <w:color w:val="000000" w:themeColor="text1"/>
          <w:sz w:val="28"/>
        </w:rPr>
      </w:pPr>
    </w:p>
    <w:p w14:paraId="6AD992AC" w14:textId="77777777" w:rsidR="00DC2FF1" w:rsidRDefault="00DC2FF1" w:rsidP="00277CD8">
      <w:pPr>
        <w:spacing w:after="0" w:line="240" w:lineRule="auto"/>
        <w:rPr>
          <w:rFonts w:ascii="Arial" w:eastAsia="Calibri" w:hAnsi="Arial" w:cs="Arial"/>
          <w:b/>
          <w:color w:val="000000" w:themeColor="text1"/>
          <w:sz w:val="28"/>
        </w:rPr>
      </w:pPr>
    </w:p>
    <w:p w14:paraId="2A7BA180" w14:textId="77777777" w:rsidR="00DC2FF1" w:rsidRDefault="00DC2FF1" w:rsidP="00277CD8">
      <w:pPr>
        <w:spacing w:after="0" w:line="240" w:lineRule="auto"/>
        <w:rPr>
          <w:rFonts w:ascii="Arial" w:eastAsia="Calibri" w:hAnsi="Arial" w:cs="Arial"/>
          <w:b/>
          <w:color w:val="000000" w:themeColor="text1"/>
          <w:sz w:val="28"/>
        </w:rPr>
      </w:pPr>
    </w:p>
    <w:p w14:paraId="4E767301" w14:textId="37D0B56B" w:rsidR="00DC2FF1" w:rsidRPr="006548AD" w:rsidRDefault="00DC2FF1" w:rsidP="00277CD8">
      <w:pPr>
        <w:spacing w:after="0" w:line="240" w:lineRule="auto"/>
        <w:rPr>
          <w:rFonts w:ascii="Arial" w:eastAsia="Calibri" w:hAnsi="Arial" w:cs="Arial"/>
          <w:b/>
          <w:color w:val="000000" w:themeColor="text1"/>
          <w:sz w:val="28"/>
        </w:rPr>
        <w:sectPr w:rsidR="00DC2FF1" w:rsidRPr="006548AD" w:rsidSect="00277CD8">
          <w:headerReference w:type="default" r:id="rId17"/>
          <w:pgSz w:w="11906" w:h="16838"/>
          <w:pgMar w:top="3686" w:right="1440" w:bottom="1440" w:left="1440" w:header="5" w:footer="0" w:gutter="0"/>
          <w:cols w:space="708"/>
          <w:docGrid w:linePitch="360"/>
        </w:sectPr>
      </w:pPr>
    </w:p>
    <w:p w14:paraId="2061AEE6" w14:textId="3C2BF44E" w:rsidR="00E34444" w:rsidRPr="00277CD8" w:rsidRDefault="00E34444" w:rsidP="000E1F93">
      <w:pPr>
        <w:spacing w:after="0" w:line="240" w:lineRule="auto"/>
        <w:rPr>
          <w:rFonts w:ascii="Arial" w:eastAsia="Calibri" w:hAnsi="Arial" w:cs="Arial"/>
          <w:bCs/>
          <w:color w:val="000000" w:themeColor="text1"/>
          <w:sz w:val="28"/>
        </w:rPr>
      </w:pPr>
    </w:p>
    <w:p w14:paraId="7574F43D" w14:textId="13B8205E" w:rsidR="003F79AC" w:rsidRPr="00843C24" w:rsidRDefault="00843C24" w:rsidP="00843C24">
      <w:pPr>
        <w:spacing w:after="0" w:line="240" w:lineRule="auto"/>
        <w:rPr>
          <w:rFonts w:ascii="Arial" w:hAnsi="Arial" w:cs="Arial"/>
          <w:b/>
          <w:bCs/>
          <w:sz w:val="28"/>
        </w:rPr>
      </w:pPr>
      <w:r w:rsidRPr="00843C24">
        <w:rPr>
          <w:rFonts w:ascii="Arial" w:hAnsi="Arial" w:cs="Arial"/>
          <w:b/>
          <w:bCs/>
          <w:sz w:val="28"/>
        </w:rPr>
        <w:t>Further Information</w:t>
      </w:r>
    </w:p>
    <w:p w14:paraId="7046BE07" w14:textId="77777777" w:rsidR="00843C24" w:rsidRDefault="00843C24" w:rsidP="00843C24">
      <w:pPr>
        <w:spacing w:after="0" w:line="240" w:lineRule="auto"/>
        <w:rPr>
          <w:rFonts w:ascii="Arial" w:eastAsia="Calibri" w:hAnsi="Arial" w:cs="Arial"/>
          <w:bCs/>
          <w:sz w:val="24"/>
        </w:rPr>
      </w:pPr>
    </w:p>
    <w:p w14:paraId="22CACCDC" w14:textId="25FAE39F"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Closin</w:t>
      </w:r>
      <w:r w:rsidR="00843C24">
        <w:rPr>
          <w:rFonts w:ascii="Arial" w:eastAsia="Calibri" w:hAnsi="Arial" w:cs="Arial"/>
          <w:bCs/>
          <w:sz w:val="24"/>
        </w:rPr>
        <w:t>g date for applications:</w:t>
      </w:r>
      <w:r w:rsidR="006548AD">
        <w:rPr>
          <w:rFonts w:ascii="Arial" w:eastAsia="Calibri" w:hAnsi="Arial" w:cs="Arial"/>
          <w:bCs/>
          <w:sz w:val="24"/>
        </w:rPr>
        <w:tab/>
      </w:r>
      <w:r w:rsidR="002A3A51" w:rsidRPr="002A3A51">
        <w:rPr>
          <w:rFonts w:ascii="Arial" w:eastAsia="Calibri" w:hAnsi="Arial" w:cs="Arial"/>
          <w:b/>
          <w:sz w:val="24"/>
        </w:rPr>
        <w:t>22 November 2026</w:t>
      </w:r>
    </w:p>
    <w:p w14:paraId="27F145BD" w14:textId="77777777" w:rsidR="00843C24" w:rsidRDefault="00843C24" w:rsidP="00843C24">
      <w:pPr>
        <w:spacing w:after="0" w:line="240" w:lineRule="auto"/>
        <w:rPr>
          <w:rFonts w:ascii="Arial" w:eastAsia="Calibri" w:hAnsi="Arial" w:cs="Arial"/>
          <w:bCs/>
          <w:sz w:val="24"/>
        </w:rPr>
      </w:pPr>
    </w:p>
    <w:p w14:paraId="48A33F10" w14:textId="58AA51ED" w:rsidR="00843C24" w:rsidRDefault="4F5BE76A" w:rsidP="24D6C458">
      <w:pPr>
        <w:spacing w:after="0" w:line="240" w:lineRule="auto"/>
        <w:rPr>
          <w:rFonts w:ascii="Arial" w:hAnsi="Arial" w:cs="Arial"/>
          <w:b/>
          <w:bCs/>
          <w:sz w:val="24"/>
          <w:szCs w:val="24"/>
        </w:rPr>
      </w:pPr>
      <w:r w:rsidRPr="24D6C458">
        <w:rPr>
          <w:rFonts w:ascii="Arial" w:eastAsia="Calibri" w:hAnsi="Arial" w:cs="Arial"/>
          <w:sz w:val="24"/>
          <w:szCs w:val="24"/>
        </w:rPr>
        <w:t xml:space="preserve">Interviews will be held </w:t>
      </w:r>
      <w:proofErr w:type="gramStart"/>
      <w:r w:rsidRPr="24D6C458">
        <w:rPr>
          <w:rFonts w:ascii="Arial" w:eastAsia="Calibri" w:hAnsi="Arial" w:cs="Arial"/>
          <w:sz w:val="24"/>
          <w:szCs w:val="24"/>
        </w:rPr>
        <w:t>on:</w:t>
      </w:r>
      <w:proofErr w:type="gramEnd"/>
      <w:r w:rsidRPr="24D6C458">
        <w:rPr>
          <w:rFonts w:ascii="Arial" w:eastAsia="Calibri" w:hAnsi="Arial" w:cs="Arial"/>
          <w:sz w:val="24"/>
          <w:szCs w:val="24"/>
        </w:rPr>
        <w:t xml:space="preserve"> </w:t>
      </w:r>
      <w:r w:rsidR="003F79AC">
        <w:tab/>
      </w:r>
      <w:r w:rsidR="003F79AC">
        <w:tab/>
      </w:r>
      <w:r w:rsidR="79722184" w:rsidRPr="24D6C458">
        <w:rPr>
          <w:rFonts w:ascii="Arial" w:hAnsi="Arial" w:cs="Arial"/>
          <w:b/>
          <w:bCs/>
          <w:sz w:val="24"/>
          <w:szCs w:val="24"/>
        </w:rPr>
        <w:t>7</w:t>
      </w:r>
      <w:r w:rsidR="002A3A51">
        <w:rPr>
          <w:rFonts w:ascii="Arial" w:hAnsi="Arial" w:cs="Arial"/>
          <w:b/>
          <w:bCs/>
          <w:sz w:val="24"/>
          <w:szCs w:val="24"/>
          <w:vertAlign w:val="superscript"/>
        </w:rPr>
        <w:t xml:space="preserve"> </w:t>
      </w:r>
      <w:r w:rsidR="002A3A51">
        <w:rPr>
          <w:rFonts w:ascii="Arial" w:hAnsi="Arial" w:cs="Arial"/>
          <w:b/>
          <w:bCs/>
          <w:sz w:val="24"/>
          <w:szCs w:val="24"/>
        </w:rPr>
        <w:t>or 1</w:t>
      </w:r>
      <w:r w:rsidR="79722184" w:rsidRPr="24D6C458">
        <w:rPr>
          <w:rFonts w:ascii="Arial" w:hAnsi="Arial" w:cs="Arial"/>
          <w:b/>
          <w:bCs/>
          <w:sz w:val="24"/>
          <w:szCs w:val="24"/>
        </w:rPr>
        <w:t>1</w:t>
      </w:r>
      <w:r w:rsidR="002A3A51">
        <w:rPr>
          <w:rFonts w:ascii="Arial" w:hAnsi="Arial" w:cs="Arial"/>
          <w:b/>
          <w:bCs/>
          <w:sz w:val="24"/>
          <w:szCs w:val="24"/>
        </w:rPr>
        <w:t xml:space="preserve"> </w:t>
      </w:r>
      <w:r w:rsidR="79722184" w:rsidRPr="24D6C458">
        <w:rPr>
          <w:rFonts w:ascii="Arial" w:hAnsi="Arial" w:cs="Arial"/>
          <w:b/>
          <w:bCs/>
          <w:sz w:val="24"/>
          <w:szCs w:val="24"/>
        </w:rPr>
        <w:t>December 2026</w:t>
      </w:r>
    </w:p>
    <w:p w14:paraId="60B6DCBD" w14:textId="77777777" w:rsidR="00843C24" w:rsidRDefault="00843C24" w:rsidP="00843C24">
      <w:pPr>
        <w:spacing w:after="0" w:line="240" w:lineRule="auto"/>
        <w:rPr>
          <w:rFonts w:ascii="Arial" w:hAnsi="Arial" w:cs="Arial"/>
          <w:b/>
          <w:bCs/>
          <w:sz w:val="24"/>
        </w:rPr>
      </w:pPr>
    </w:p>
    <w:p w14:paraId="03DF3835" w14:textId="2FD2E4E0"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How to apply</w:t>
      </w:r>
    </w:p>
    <w:p w14:paraId="257C037A" w14:textId="78A48EC0"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 xml:space="preserve">For full post details and to apply, please visit: </w:t>
      </w:r>
      <w:hyperlink r:id="rId18" w:history="1">
        <w:r w:rsidR="00843C24" w:rsidRPr="00A47013">
          <w:rPr>
            <w:rStyle w:val="Hyperlink"/>
            <w:rFonts w:ascii="Arial" w:eastAsia="Calibri" w:hAnsi="Arial" w:cs="Arial"/>
            <w:bCs/>
            <w:sz w:val="24"/>
          </w:rPr>
          <w:t>www.keele.ac.uk/jobs</w:t>
        </w:r>
      </w:hyperlink>
      <w:r w:rsidR="00843C24">
        <w:rPr>
          <w:rStyle w:val="Hyperlink"/>
          <w:rFonts w:ascii="Arial" w:eastAsia="Calibri" w:hAnsi="Arial" w:cs="Arial"/>
          <w:bCs/>
          <w:sz w:val="24"/>
        </w:rPr>
        <w:t>.</w:t>
      </w:r>
      <w:r w:rsidRPr="003F79AC">
        <w:rPr>
          <w:rFonts w:ascii="Arial" w:eastAsia="Calibri" w:hAnsi="Arial" w:cs="Arial"/>
          <w:bCs/>
          <w:sz w:val="24"/>
        </w:rPr>
        <w:t xml:space="preserve"> </w:t>
      </w:r>
    </w:p>
    <w:p w14:paraId="6335DEAB" w14:textId="77777777" w:rsidR="00843C24" w:rsidRDefault="00843C24" w:rsidP="00843C24">
      <w:pPr>
        <w:spacing w:after="0" w:line="240" w:lineRule="auto"/>
        <w:rPr>
          <w:rFonts w:ascii="Arial" w:eastAsia="Calibri" w:hAnsi="Arial" w:cs="Arial"/>
          <w:bCs/>
          <w:sz w:val="24"/>
        </w:rPr>
      </w:pPr>
    </w:p>
    <w:p w14:paraId="219E17F8" w14:textId="5EAE63C1" w:rsidR="003F79AC" w:rsidRPr="003F79AC" w:rsidRDefault="003F79AC" w:rsidP="00843C24">
      <w:pPr>
        <w:spacing w:after="0" w:line="240" w:lineRule="auto"/>
        <w:rPr>
          <w:rFonts w:ascii="Arial" w:eastAsia="Calibri" w:hAnsi="Arial" w:cs="Arial"/>
          <w:bCs/>
          <w:sz w:val="24"/>
        </w:rPr>
      </w:pPr>
      <w:r w:rsidRPr="003F79AC">
        <w:rPr>
          <w:rFonts w:ascii="Arial" w:eastAsia="Calibri" w:hAnsi="Arial" w:cs="Arial"/>
          <w:bCs/>
          <w:sz w:val="24"/>
        </w:rPr>
        <w:t>Keele University employees wishing to apply for this vacancy should login to Employee Self Service and click on the 'View current vacancies' link.</w:t>
      </w:r>
    </w:p>
    <w:p w14:paraId="18C69072" w14:textId="77777777" w:rsidR="00843C24" w:rsidRDefault="00843C24" w:rsidP="00843C24">
      <w:pPr>
        <w:spacing w:after="0" w:line="240" w:lineRule="auto"/>
        <w:rPr>
          <w:rFonts w:ascii="Arial" w:hAnsi="Arial" w:cs="Arial"/>
          <w:b/>
          <w:bCs/>
          <w:sz w:val="24"/>
        </w:rPr>
      </w:pPr>
    </w:p>
    <w:p w14:paraId="555AB26D" w14:textId="77777777" w:rsidR="00843C24" w:rsidRDefault="00843C24" w:rsidP="00843C24">
      <w:pPr>
        <w:spacing w:after="0" w:line="240" w:lineRule="auto"/>
        <w:rPr>
          <w:rFonts w:ascii="Arial" w:hAnsi="Arial" w:cs="Arial"/>
          <w:b/>
          <w:bCs/>
          <w:sz w:val="24"/>
        </w:rPr>
      </w:pPr>
    </w:p>
    <w:p w14:paraId="490A44DC" w14:textId="48ACCF25" w:rsidR="003F79AC" w:rsidRPr="003F79AC" w:rsidRDefault="00B75EFC" w:rsidP="00843C24">
      <w:pPr>
        <w:spacing w:after="0" w:line="240" w:lineRule="auto"/>
        <w:rPr>
          <w:rFonts w:ascii="Arial" w:hAnsi="Arial" w:cs="Arial"/>
          <w:b/>
          <w:bCs/>
          <w:sz w:val="24"/>
        </w:rPr>
      </w:pPr>
      <w:r>
        <w:rPr>
          <w:rFonts w:ascii="Arial" w:hAnsi="Arial" w:cs="Arial"/>
          <w:b/>
          <w:bCs/>
          <w:sz w:val="24"/>
        </w:rPr>
        <w:t xml:space="preserve">Eligibility </w:t>
      </w:r>
      <w:r w:rsidR="003F79AC" w:rsidRPr="003F79AC">
        <w:rPr>
          <w:rFonts w:ascii="Arial" w:hAnsi="Arial" w:cs="Arial"/>
          <w:b/>
          <w:bCs/>
          <w:sz w:val="24"/>
        </w:rPr>
        <w:t xml:space="preserve">to work </w:t>
      </w:r>
    </w:p>
    <w:p w14:paraId="1959D1DF" w14:textId="77777777" w:rsidR="00F93FCF" w:rsidRDefault="00F93FCF" w:rsidP="00843C24">
      <w:pPr>
        <w:spacing w:after="0" w:line="240" w:lineRule="auto"/>
        <w:rPr>
          <w:rFonts w:ascii="Arial" w:hAnsi="Arial" w:cs="Arial"/>
          <w:sz w:val="24"/>
        </w:rPr>
      </w:pPr>
    </w:p>
    <w:p w14:paraId="6EA89793" w14:textId="34ED942A" w:rsidR="003F79AC" w:rsidRPr="003F79AC" w:rsidRDefault="003F79AC" w:rsidP="00843C24">
      <w:pPr>
        <w:spacing w:after="0" w:line="240" w:lineRule="auto"/>
        <w:rPr>
          <w:rFonts w:ascii="Arial" w:hAnsi="Arial" w:cs="Arial"/>
          <w:sz w:val="24"/>
        </w:rPr>
      </w:pPr>
      <w:r w:rsidRPr="003F79AC">
        <w:rPr>
          <w:rFonts w:ascii="Arial" w:hAnsi="Arial" w:cs="Arial"/>
          <w:sz w:val="24"/>
        </w:rPr>
        <w:t>This post may meet the relevant criteria to allow the University to issue a Certificate of Sponsorship to individuals who wish to come to work in the UK through the Skilled Worker Route of the UK Immigration System. For information on the sponsorship system, please visit the UK Visas and Immigration website at https://www.gov.uk/government/organisations/uk-visas-and-immigration. You are advised to assess your circumstances against the criteria set out in the UKVI policy guidance, available at https://www.gov.uk/browse/visas-immigration. UK ENIC provides advice and guidance on international qualifications at UK ENIC Visas and Nationality</w:t>
      </w:r>
    </w:p>
    <w:p w14:paraId="2A064684" w14:textId="77777777" w:rsidR="00843C24" w:rsidRDefault="00843C24" w:rsidP="00843C24">
      <w:pPr>
        <w:spacing w:after="0" w:line="240" w:lineRule="auto"/>
        <w:rPr>
          <w:rFonts w:ascii="Arial" w:hAnsi="Arial" w:cs="Arial"/>
          <w:b/>
          <w:bCs/>
          <w:sz w:val="24"/>
        </w:rPr>
      </w:pPr>
    </w:p>
    <w:p w14:paraId="641C68D3" w14:textId="234E4DA9"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References</w:t>
      </w:r>
    </w:p>
    <w:p w14:paraId="30EE47D6" w14:textId="005DB9F7" w:rsidR="003F79AC" w:rsidRDefault="003F79AC" w:rsidP="00843C24">
      <w:pPr>
        <w:spacing w:after="0" w:line="240" w:lineRule="auto"/>
        <w:rPr>
          <w:rFonts w:ascii="Arial" w:hAnsi="Arial" w:cs="Arial"/>
          <w:sz w:val="24"/>
        </w:rPr>
      </w:pPr>
      <w:r w:rsidRPr="003F79AC">
        <w:rPr>
          <w:rFonts w:ascii="Arial" w:hAnsi="Arial" w:cs="Arial"/>
          <w:sz w:val="24"/>
        </w:rPr>
        <w:t>You will be asked to supply details by two individuals (three if you are applying for an academic or research post), that can provide relevant and credible insights into your employment details and suitability for the role. This will include a reference from your current line manager (or most recent line manager if currently unemployed), and your next most recent employer (where applicable). In providing these details you are giving the University permission to request personal information about you from your referees, which may include confirmation of your previous salary, disciplinary and work history.</w:t>
      </w:r>
    </w:p>
    <w:p w14:paraId="26B3E205" w14:textId="77777777" w:rsidR="00843C24" w:rsidRPr="003F79AC" w:rsidRDefault="00843C24" w:rsidP="00843C24">
      <w:pPr>
        <w:spacing w:after="0" w:line="240" w:lineRule="auto"/>
        <w:rPr>
          <w:rFonts w:ascii="Arial" w:hAnsi="Arial" w:cs="Arial"/>
          <w:sz w:val="24"/>
        </w:rPr>
      </w:pPr>
    </w:p>
    <w:p w14:paraId="4046A6C6" w14:textId="15868C3B" w:rsidR="003F79AC" w:rsidRDefault="003F79AC" w:rsidP="00843C24">
      <w:pPr>
        <w:spacing w:after="0" w:line="240" w:lineRule="auto"/>
        <w:rPr>
          <w:rFonts w:ascii="Arial" w:hAnsi="Arial" w:cs="Arial"/>
          <w:sz w:val="24"/>
        </w:rPr>
      </w:pPr>
      <w:r w:rsidRPr="003F79AC">
        <w:rPr>
          <w:rFonts w:ascii="Arial" w:hAnsi="Arial" w:cs="Arial"/>
          <w:sz w:val="24"/>
        </w:rPr>
        <w:t>For graduates or candidates with limited work experience, references may be provided by individuals who can speak to your achievements and skills in other areas such as academia, volunteering or extracurricular activities.</w:t>
      </w:r>
    </w:p>
    <w:p w14:paraId="65BE79CA" w14:textId="77777777" w:rsidR="00843C24" w:rsidRPr="003F79AC" w:rsidRDefault="00843C24" w:rsidP="00843C24">
      <w:pPr>
        <w:spacing w:after="0" w:line="240" w:lineRule="auto"/>
        <w:rPr>
          <w:rFonts w:ascii="Arial" w:hAnsi="Arial" w:cs="Arial"/>
          <w:sz w:val="24"/>
        </w:rPr>
      </w:pPr>
    </w:p>
    <w:p w14:paraId="7178BF16" w14:textId="10753940" w:rsidR="003F79AC" w:rsidRDefault="003F79AC" w:rsidP="00843C24">
      <w:pPr>
        <w:spacing w:after="0" w:line="240" w:lineRule="auto"/>
        <w:rPr>
          <w:rFonts w:ascii="Arial" w:hAnsi="Arial" w:cs="Arial"/>
          <w:sz w:val="24"/>
        </w:rPr>
      </w:pPr>
      <w:r w:rsidRPr="003F79AC">
        <w:rPr>
          <w:rFonts w:ascii="Arial" w:hAnsi="Arial" w:cs="Arial"/>
          <w:sz w:val="24"/>
        </w:rPr>
        <w:lastRenderedPageBreak/>
        <w:t>With your consent, the University may request additional references if it is felt these are necessary to provide a more comprehensive understanding of your suitability for the role.</w:t>
      </w:r>
    </w:p>
    <w:p w14:paraId="7C2212E7" w14:textId="77777777" w:rsidR="00843C24" w:rsidRPr="003F79AC" w:rsidRDefault="00843C24" w:rsidP="00843C24">
      <w:pPr>
        <w:spacing w:after="0" w:line="240" w:lineRule="auto"/>
        <w:rPr>
          <w:rFonts w:ascii="Arial" w:hAnsi="Arial" w:cs="Arial"/>
          <w:sz w:val="24"/>
        </w:rPr>
      </w:pPr>
    </w:p>
    <w:p w14:paraId="4047A1EF" w14:textId="38A43A28" w:rsidR="003F79AC" w:rsidRPr="003F79AC" w:rsidRDefault="003F79AC" w:rsidP="00843C24">
      <w:pPr>
        <w:spacing w:after="0" w:line="240" w:lineRule="auto"/>
        <w:rPr>
          <w:rFonts w:ascii="Arial" w:hAnsi="Arial" w:cs="Arial"/>
          <w:sz w:val="24"/>
        </w:rPr>
      </w:pPr>
      <w:r w:rsidRPr="003F79AC">
        <w:rPr>
          <w:rFonts w:ascii="Arial" w:hAnsi="Arial" w:cs="Arial"/>
          <w:sz w:val="24"/>
        </w:rPr>
        <w:t>Further information regarding ref</w:t>
      </w:r>
      <w:r w:rsidR="00843C24">
        <w:rPr>
          <w:rFonts w:ascii="Arial" w:hAnsi="Arial" w:cs="Arial"/>
          <w:sz w:val="24"/>
        </w:rPr>
        <w:t xml:space="preserve">erences can be found here: </w:t>
      </w:r>
      <w:hyperlink r:id="rId19" w:history="1">
        <w:r w:rsidR="00843C24" w:rsidRPr="00A47013">
          <w:rPr>
            <w:rStyle w:val="Hyperlink"/>
            <w:rFonts w:ascii="Arial" w:hAnsi="Arial" w:cs="Arial"/>
            <w:sz w:val="24"/>
          </w:rPr>
          <w:t>www.keele.ac.uk/jobs/vacanciesfaqs</w:t>
        </w:r>
      </w:hyperlink>
      <w:r w:rsidR="00843C24">
        <w:rPr>
          <w:rFonts w:ascii="Arial" w:hAnsi="Arial" w:cs="Arial"/>
          <w:sz w:val="24"/>
        </w:rPr>
        <w:t xml:space="preserve"> </w:t>
      </w:r>
    </w:p>
    <w:p w14:paraId="171C19E1" w14:textId="77777777" w:rsidR="003F79AC" w:rsidRPr="003F79AC" w:rsidRDefault="003F79AC" w:rsidP="00843C24">
      <w:pPr>
        <w:spacing w:after="0" w:line="240" w:lineRule="auto"/>
        <w:rPr>
          <w:rFonts w:ascii="Arial" w:hAnsi="Arial" w:cs="Arial"/>
          <w:sz w:val="24"/>
        </w:rPr>
      </w:pPr>
    </w:p>
    <w:p w14:paraId="1CBD9639" w14:textId="77777777" w:rsidR="00843C24" w:rsidRDefault="00843C24" w:rsidP="00843C24">
      <w:pPr>
        <w:spacing w:after="0" w:line="240" w:lineRule="auto"/>
        <w:rPr>
          <w:rFonts w:ascii="Arial" w:hAnsi="Arial" w:cs="Arial"/>
          <w:b/>
          <w:bCs/>
          <w:sz w:val="24"/>
        </w:rPr>
      </w:pPr>
    </w:p>
    <w:p w14:paraId="2C198E3A" w14:textId="4B587CEE"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Disability Confident</w:t>
      </w:r>
    </w:p>
    <w:p w14:paraId="6B721777" w14:textId="5F3F1F4C" w:rsidR="003F79AC" w:rsidRDefault="003F79AC" w:rsidP="00843C24">
      <w:pPr>
        <w:spacing w:after="0" w:line="240" w:lineRule="auto"/>
        <w:rPr>
          <w:rFonts w:ascii="Arial" w:hAnsi="Arial" w:cs="Arial"/>
          <w:sz w:val="24"/>
        </w:rPr>
      </w:pPr>
      <w:r w:rsidRPr="003F79AC">
        <w:rPr>
          <w:rFonts w:ascii="Arial" w:hAnsi="Arial" w:cs="Arial"/>
          <w:sz w:val="24"/>
        </w:rPr>
        <w:t>Keele University is committed to taking positive steps to employ, keep and develop the abilities of disabled staff and has been awarded the disability symbol. We undertake to offer all applicants with a disability and who meet the minimum essential criteria an interview. If you wish to be considered under this scheme, please indicate this by selecting ‘Yes’ in the Guaranteed Interview Scheme Section of your application. You can also provide specific information of any requirements</w:t>
      </w:r>
      <w:r w:rsidR="00843C24">
        <w:rPr>
          <w:rFonts w:ascii="Arial" w:hAnsi="Arial" w:cs="Arial"/>
          <w:sz w:val="24"/>
        </w:rPr>
        <w:t xml:space="preserve"> </w:t>
      </w:r>
      <w:r w:rsidRPr="003F79AC">
        <w:rPr>
          <w:rFonts w:ascii="Arial" w:hAnsi="Arial" w:cs="Arial"/>
          <w:sz w:val="24"/>
        </w:rPr>
        <w:t>/</w:t>
      </w:r>
      <w:r w:rsidR="00843C24">
        <w:rPr>
          <w:rFonts w:ascii="Arial" w:hAnsi="Arial" w:cs="Arial"/>
          <w:sz w:val="24"/>
        </w:rPr>
        <w:t xml:space="preserve"> </w:t>
      </w:r>
      <w:r w:rsidRPr="003F79AC">
        <w:rPr>
          <w:rFonts w:ascii="Arial" w:hAnsi="Arial" w:cs="Arial"/>
          <w:sz w:val="24"/>
        </w:rPr>
        <w:t xml:space="preserve">adjustments you may require </w:t>
      </w:r>
      <w:proofErr w:type="gramStart"/>
      <w:r w:rsidRPr="003F79AC">
        <w:rPr>
          <w:rFonts w:ascii="Arial" w:hAnsi="Arial" w:cs="Arial"/>
          <w:sz w:val="24"/>
        </w:rPr>
        <w:t>to assist</w:t>
      </w:r>
      <w:proofErr w:type="gramEnd"/>
      <w:r w:rsidRPr="003F79AC">
        <w:rPr>
          <w:rFonts w:ascii="Arial" w:hAnsi="Arial" w:cs="Arial"/>
          <w:sz w:val="24"/>
        </w:rPr>
        <w:t xml:space="preserve"> you during the recruitment process within this section. For advice or guidance please contact the Recruitment Team email: </w:t>
      </w:r>
      <w:hyperlink r:id="rId20" w:history="1">
        <w:r w:rsidR="00843C24" w:rsidRPr="00A47013">
          <w:rPr>
            <w:rStyle w:val="Hyperlink"/>
            <w:rFonts w:ascii="Arial" w:hAnsi="Arial" w:cs="Arial"/>
            <w:sz w:val="24"/>
          </w:rPr>
          <w:t>vacancies@keele.ac.uk</w:t>
        </w:r>
      </w:hyperlink>
      <w:r w:rsidRPr="003F79AC">
        <w:rPr>
          <w:rFonts w:ascii="Arial" w:hAnsi="Arial" w:cs="Arial"/>
          <w:sz w:val="24"/>
        </w:rPr>
        <w:t>.</w:t>
      </w:r>
    </w:p>
    <w:p w14:paraId="0C615FB2" w14:textId="77777777" w:rsidR="00843C24" w:rsidRPr="003F79AC" w:rsidRDefault="00843C24" w:rsidP="00843C24">
      <w:pPr>
        <w:spacing w:after="0" w:line="240" w:lineRule="auto"/>
        <w:rPr>
          <w:rFonts w:ascii="Arial" w:hAnsi="Arial" w:cs="Arial"/>
          <w:sz w:val="24"/>
        </w:rPr>
      </w:pPr>
    </w:p>
    <w:p w14:paraId="12FB2C9D" w14:textId="35245BF3" w:rsidR="003F79AC" w:rsidRDefault="003F79AC" w:rsidP="00843C24">
      <w:pPr>
        <w:spacing w:after="0" w:line="240" w:lineRule="auto"/>
        <w:rPr>
          <w:rFonts w:ascii="Arial" w:hAnsi="Arial" w:cs="Arial"/>
          <w:sz w:val="24"/>
        </w:rPr>
      </w:pPr>
      <w:r w:rsidRPr="003F79AC">
        <w:rPr>
          <w:rFonts w:ascii="Arial" w:hAnsi="Arial" w:cs="Arial"/>
          <w:sz w:val="24"/>
        </w:rPr>
        <w:t>The information you provide on your application will be forwarded to the recruiting area so that they may consider whether they can facilitate your requested adjustments. Please note that if you do not indicate that you wish to be considered under the Disability Confident scheme in your application, you will not be considered under this Scheme.</w:t>
      </w:r>
    </w:p>
    <w:p w14:paraId="4EE843AE" w14:textId="23F7C16B" w:rsidR="00843C24" w:rsidRDefault="00843C24" w:rsidP="00843C24">
      <w:pPr>
        <w:spacing w:after="0" w:line="240" w:lineRule="auto"/>
        <w:rPr>
          <w:rFonts w:ascii="Arial" w:hAnsi="Arial" w:cs="Arial"/>
          <w:sz w:val="24"/>
        </w:rPr>
      </w:pPr>
    </w:p>
    <w:p w14:paraId="72C3EE2D" w14:textId="77777777" w:rsidR="00843C24" w:rsidRPr="003F79AC" w:rsidRDefault="00843C24" w:rsidP="00843C24">
      <w:pPr>
        <w:spacing w:after="0" w:line="240" w:lineRule="auto"/>
        <w:rPr>
          <w:rFonts w:ascii="Arial" w:hAnsi="Arial" w:cs="Arial"/>
          <w:sz w:val="24"/>
        </w:rPr>
      </w:pPr>
    </w:p>
    <w:p w14:paraId="48EB4A97" w14:textId="62D43076" w:rsidR="003F79AC" w:rsidRPr="003F79AC" w:rsidRDefault="003F79AC" w:rsidP="00843C24">
      <w:pPr>
        <w:spacing w:after="0" w:line="240" w:lineRule="auto"/>
        <w:rPr>
          <w:rFonts w:ascii="Arial" w:hAnsi="Arial" w:cs="Arial"/>
          <w:b/>
          <w:bCs/>
          <w:sz w:val="24"/>
        </w:rPr>
      </w:pPr>
      <w:r w:rsidRPr="003F79AC">
        <w:rPr>
          <w:rFonts w:ascii="Arial" w:hAnsi="Arial" w:cs="Arial"/>
          <w:b/>
          <w:bCs/>
          <w:sz w:val="24"/>
        </w:rPr>
        <w:t xml:space="preserve">Alternative formats </w:t>
      </w:r>
    </w:p>
    <w:p w14:paraId="05996E9B" w14:textId="3FAB6651" w:rsidR="003F79AC" w:rsidRPr="003F79AC" w:rsidRDefault="003F79AC" w:rsidP="00843C24">
      <w:pPr>
        <w:spacing w:after="0" w:line="240" w:lineRule="auto"/>
        <w:rPr>
          <w:rFonts w:ascii="Arial" w:hAnsi="Arial" w:cs="Arial"/>
          <w:sz w:val="24"/>
        </w:rPr>
      </w:pPr>
      <w:r w:rsidRPr="003F79AC">
        <w:rPr>
          <w:rFonts w:ascii="Arial" w:hAnsi="Arial" w:cs="Arial"/>
          <w:sz w:val="24"/>
        </w:rPr>
        <w:t xml:space="preserve">If you have any other requirements that will help you access the application or interview process, or require documents in alternative formats, please contact </w:t>
      </w:r>
      <w:hyperlink r:id="rId21" w:history="1">
        <w:r w:rsidR="00843C24" w:rsidRPr="00A47013">
          <w:rPr>
            <w:rStyle w:val="Hyperlink"/>
            <w:rFonts w:ascii="Arial" w:hAnsi="Arial" w:cs="Arial"/>
            <w:sz w:val="24"/>
          </w:rPr>
          <w:t>vacancies@keele.ac.uk</w:t>
        </w:r>
      </w:hyperlink>
      <w:r w:rsidRPr="003F79AC">
        <w:rPr>
          <w:rFonts w:ascii="Arial" w:hAnsi="Arial" w:cs="Arial"/>
          <w:sz w:val="24"/>
        </w:rPr>
        <w:t>.</w:t>
      </w:r>
      <w:r w:rsidR="00843C24">
        <w:rPr>
          <w:rFonts w:ascii="Arial" w:hAnsi="Arial" w:cs="Arial"/>
          <w:sz w:val="24"/>
        </w:rPr>
        <w:t xml:space="preserve"> </w:t>
      </w:r>
    </w:p>
    <w:p w14:paraId="6EB60BDD" w14:textId="657449F7" w:rsidR="00B3788F" w:rsidRDefault="00B3788F" w:rsidP="00843C24">
      <w:pPr>
        <w:spacing w:after="0" w:line="240" w:lineRule="auto"/>
        <w:rPr>
          <w:rFonts w:ascii="Arial" w:eastAsia="Calibri" w:hAnsi="Arial" w:cs="Arial"/>
          <w:color w:val="000000" w:themeColor="text1"/>
          <w:sz w:val="24"/>
        </w:rPr>
        <w:sectPr w:rsidR="00B3788F" w:rsidSect="000E43AD">
          <w:headerReference w:type="default" r:id="rId22"/>
          <w:pgSz w:w="11906" w:h="16838"/>
          <w:pgMar w:top="2410" w:right="1440" w:bottom="1440" w:left="1440" w:header="5" w:footer="0" w:gutter="0"/>
          <w:cols w:space="708"/>
          <w:docGrid w:linePitch="360"/>
        </w:sectPr>
      </w:pPr>
    </w:p>
    <w:p w14:paraId="13B69C0D" w14:textId="5196D820" w:rsidR="00843C24" w:rsidRPr="00B3788F" w:rsidRDefault="00B3788F" w:rsidP="00843C24">
      <w:pPr>
        <w:spacing w:after="0" w:line="240" w:lineRule="auto"/>
        <w:rPr>
          <w:rFonts w:ascii="Arial" w:eastAsia="Calibri" w:hAnsi="Arial" w:cs="Arial"/>
          <w:b/>
          <w:color w:val="000000" w:themeColor="text1"/>
          <w:sz w:val="28"/>
        </w:rPr>
      </w:pPr>
      <w:r w:rsidRPr="00B3788F">
        <w:rPr>
          <w:rFonts w:ascii="Arial" w:eastAsia="Calibri" w:hAnsi="Arial" w:cs="Arial"/>
          <w:b/>
          <w:color w:val="000000" w:themeColor="text1"/>
          <w:sz w:val="28"/>
        </w:rPr>
        <w:lastRenderedPageBreak/>
        <w:t>About Keele</w:t>
      </w:r>
    </w:p>
    <w:p w14:paraId="22EE2482" w14:textId="74045288" w:rsidR="00B3788F" w:rsidRDefault="00B3788F" w:rsidP="00843C24">
      <w:pPr>
        <w:spacing w:after="0" w:line="240" w:lineRule="auto"/>
        <w:rPr>
          <w:rFonts w:ascii="Arial" w:eastAsia="Calibri" w:hAnsi="Arial" w:cs="Arial"/>
          <w:color w:val="000000" w:themeColor="text1"/>
          <w:sz w:val="24"/>
        </w:rPr>
      </w:pPr>
    </w:p>
    <w:p w14:paraId="6276F1D6" w14:textId="77777777"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We're Keele and we're different. Founded 75 years ago to meet the demands of a new kind of society, economy and world, our principles resonate now more than ever.</w:t>
      </w:r>
    </w:p>
    <w:p w14:paraId="08289C53" w14:textId="77777777" w:rsidR="00B3788F" w:rsidRPr="00B3788F" w:rsidRDefault="00B3788F" w:rsidP="00B3788F">
      <w:pPr>
        <w:spacing w:after="0" w:line="240" w:lineRule="auto"/>
        <w:rPr>
          <w:rFonts w:ascii="Arial" w:eastAsia="Calibri" w:hAnsi="Arial" w:cs="Arial"/>
          <w:color w:val="000000" w:themeColor="text1"/>
          <w:sz w:val="24"/>
        </w:rPr>
      </w:pPr>
    </w:p>
    <w:p w14:paraId="1901E01D" w14:textId="001F6FF6"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We are a campus university with </w:t>
      </w:r>
      <w:r w:rsidRPr="00B3788F">
        <w:rPr>
          <w:rFonts w:ascii="Arial" w:eastAsia="Calibri" w:hAnsi="Arial" w:cs="Arial"/>
          <w:b/>
          <w:color w:val="000000" w:themeColor="text1"/>
          <w:sz w:val="24"/>
        </w:rPr>
        <w:t xml:space="preserve">over </w:t>
      </w:r>
      <w:r w:rsidR="008C45D3" w:rsidRPr="00B3788F">
        <w:rPr>
          <w:rFonts w:ascii="Arial" w:eastAsia="Calibri" w:hAnsi="Arial" w:cs="Arial"/>
          <w:b/>
          <w:color w:val="000000" w:themeColor="text1"/>
          <w:sz w:val="24"/>
        </w:rPr>
        <w:t>1</w:t>
      </w:r>
      <w:r w:rsidR="008C45D3">
        <w:rPr>
          <w:rFonts w:ascii="Arial" w:eastAsia="Calibri" w:hAnsi="Arial" w:cs="Arial"/>
          <w:b/>
          <w:color w:val="000000" w:themeColor="text1"/>
          <w:sz w:val="24"/>
        </w:rPr>
        <w:t>5,0</w:t>
      </w:r>
      <w:r w:rsidR="008C45D3" w:rsidRPr="00B3788F">
        <w:rPr>
          <w:rFonts w:ascii="Arial" w:eastAsia="Calibri" w:hAnsi="Arial" w:cs="Arial"/>
          <w:b/>
          <w:color w:val="000000" w:themeColor="text1"/>
          <w:sz w:val="24"/>
        </w:rPr>
        <w:t>00</w:t>
      </w:r>
      <w:r w:rsidRPr="00B3788F">
        <w:rPr>
          <w:rFonts w:ascii="Arial" w:eastAsia="Calibri" w:hAnsi="Arial" w:cs="Arial"/>
          <w:b/>
          <w:color w:val="000000" w:themeColor="text1"/>
          <w:sz w:val="24"/>
        </w:rPr>
        <w:t xml:space="preserve"> students</w:t>
      </w:r>
      <w:r w:rsidRPr="00B3788F">
        <w:rPr>
          <w:rFonts w:ascii="Arial" w:eastAsia="Calibri" w:hAnsi="Arial" w:cs="Arial"/>
          <w:color w:val="000000" w:themeColor="text1"/>
          <w:sz w:val="24"/>
        </w:rPr>
        <w:t>, nestled in 600 acres of Staffordshire countryside and just an hour from Manchester and Birmingham. It's a big campus but a small and cosmopolitan community, with space to think and plenty to do.</w:t>
      </w:r>
    </w:p>
    <w:p w14:paraId="77FF88B5" w14:textId="77777777" w:rsidR="00B3788F" w:rsidRPr="00B3788F" w:rsidRDefault="00B3788F" w:rsidP="00B3788F">
      <w:pPr>
        <w:spacing w:after="0" w:line="240" w:lineRule="auto"/>
        <w:rPr>
          <w:rFonts w:ascii="Arial" w:eastAsia="Calibri" w:hAnsi="Arial" w:cs="Arial"/>
          <w:color w:val="000000" w:themeColor="text1"/>
          <w:sz w:val="24"/>
        </w:rPr>
      </w:pPr>
    </w:p>
    <w:p w14:paraId="212C6F3B" w14:textId="77777777" w:rsidR="00B3788F" w:rsidRPr="00B3788F" w:rsidRDefault="00B3788F" w:rsidP="00B3788F">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Our research seeks to </w:t>
      </w:r>
      <w:r w:rsidRPr="00B3788F">
        <w:rPr>
          <w:rFonts w:ascii="Arial" w:eastAsia="Calibri" w:hAnsi="Arial" w:cs="Arial"/>
          <w:b/>
          <w:color w:val="000000" w:themeColor="text1"/>
          <w:sz w:val="24"/>
        </w:rPr>
        <w:t>improve lives and address the most pressing challenges</w:t>
      </w:r>
      <w:r w:rsidRPr="00B3788F">
        <w:rPr>
          <w:rFonts w:ascii="Arial" w:eastAsia="Calibri" w:hAnsi="Arial" w:cs="Arial"/>
          <w:color w:val="000000" w:themeColor="text1"/>
          <w:sz w:val="24"/>
        </w:rPr>
        <w:t xml:space="preserve"> across our region, country, and world. Our academics are actively studying matters of global importance: </w:t>
      </w:r>
      <w:proofErr w:type="gramStart"/>
      <w:r w:rsidRPr="00B3788F">
        <w:rPr>
          <w:rFonts w:ascii="Arial" w:eastAsia="Calibri" w:hAnsi="Arial" w:cs="Arial"/>
          <w:color w:val="000000" w:themeColor="text1"/>
          <w:sz w:val="24"/>
        </w:rPr>
        <w:t>from food security, climate change and smart energy,</w:t>
      </w:r>
      <w:proofErr w:type="gramEnd"/>
      <w:r w:rsidRPr="00B3788F">
        <w:rPr>
          <w:rFonts w:ascii="Arial" w:eastAsia="Calibri" w:hAnsi="Arial" w:cs="Arial"/>
          <w:color w:val="000000" w:themeColor="text1"/>
          <w:sz w:val="24"/>
        </w:rPr>
        <w:t xml:space="preserve"> to neglected tropical diseases, global health and sustainable futures.</w:t>
      </w:r>
    </w:p>
    <w:p w14:paraId="40B3FE6E" w14:textId="77777777" w:rsidR="00B3788F" w:rsidRPr="00B3788F" w:rsidRDefault="00B3788F" w:rsidP="00B3788F">
      <w:pPr>
        <w:spacing w:after="0" w:line="240" w:lineRule="auto"/>
        <w:rPr>
          <w:rFonts w:ascii="Arial" w:eastAsia="Calibri" w:hAnsi="Arial" w:cs="Arial"/>
          <w:color w:val="000000" w:themeColor="text1"/>
          <w:sz w:val="24"/>
        </w:rPr>
      </w:pPr>
    </w:p>
    <w:p w14:paraId="2CCFCF5B" w14:textId="3C62BE8F" w:rsidR="00B3788F" w:rsidRDefault="00B3788F" w:rsidP="00B202D4">
      <w:pPr>
        <w:spacing w:after="0" w:line="240" w:lineRule="auto"/>
        <w:rPr>
          <w:rFonts w:ascii="Arial" w:eastAsia="Calibri" w:hAnsi="Arial" w:cs="Arial"/>
          <w:color w:val="000000" w:themeColor="text1"/>
          <w:sz w:val="24"/>
        </w:rPr>
      </w:pPr>
      <w:r w:rsidRPr="00B3788F">
        <w:rPr>
          <w:rFonts w:ascii="Arial" w:eastAsia="Calibri" w:hAnsi="Arial" w:cs="Arial"/>
          <w:color w:val="000000" w:themeColor="text1"/>
          <w:sz w:val="24"/>
        </w:rPr>
        <w:t xml:space="preserve">As well as </w:t>
      </w:r>
      <w:r w:rsidRPr="00B3788F">
        <w:rPr>
          <w:rFonts w:ascii="Arial" w:eastAsia="Calibri" w:hAnsi="Arial" w:cs="Arial"/>
          <w:b/>
          <w:color w:val="000000" w:themeColor="text1"/>
          <w:sz w:val="24"/>
        </w:rPr>
        <w:t>world-leading research</w:t>
      </w:r>
      <w:r w:rsidRPr="00B3788F">
        <w:rPr>
          <w:rFonts w:ascii="Arial" w:eastAsia="Calibri" w:hAnsi="Arial" w:cs="Arial"/>
          <w:color w:val="000000" w:themeColor="text1"/>
          <w:sz w:val="24"/>
        </w:rPr>
        <w:t xml:space="preserve"> (Research Excellence Framework, 2021), Keele also sets the gold standard for teaching, with some of the most satisfied students in the country – in 2022, students ranked us </w:t>
      </w:r>
      <w:r w:rsidRPr="00B3788F">
        <w:rPr>
          <w:rFonts w:ascii="Arial" w:eastAsia="Calibri" w:hAnsi="Arial" w:cs="Arial"/>
          <w:b/>
          <w:color w:val="000000" w:themeColor="text1"/>
          <w:sz w:val="24"/>
        </w:rPr>
        <w:t>“Britain’s best university”</w:t>
      </w:r>
      <w:r w:rsidRPr="00B3788F">
        <w:rPr>
          <w:rFonts w:ascii="Arial" w:eastAsia="Calibri" w:hAnsi="Arial" w:cs="Arial"/>
          <w:color w:val="000000" w:themeColor="text1"/>
          <w:sz w:val="24"/>
        </w:rPr>
        <w:t xml:space="preserve"> in the Student Crowd University Awards, and in 2023 we were awarded the </w:t>
      </w:r>
      <w:r w:rsidRPr="00B3788F">
        <w:rPr>
          <w:rFonts w:ascii="Arial" w:eastAsia="Calibri" w:hAnsi="Arial" w:cs="Arial"/>
          <w:b/>
          <w:color w:val="000000" w:themeColor="text1"/>
          <w:sz w:val="24"/>
        </w:rPr>
        <w:t>highest rating of “Gold” overall</w:t>
      </w:r>
      <w:r w:rsidRPr="00B3788F">
        <w:rPr>
          <w:rFonts w:ascii="Arial" w:eastAsia="Calibri" w:hAnsi="Arial" w:cs="Arial"/>
          <w:color w:val="000000" w:themeColor="text1"/>
          <w:sz w:val="24"/>
        </w:rPr>
        <w:t xml:space="preserve"> in the Teaching Excellence Framework.</w:t>
      </w:r>
    </w:p>
    <w:p w14:paraId="333555CF" w14:textId="3D235B43" w:rsidR="00B202D4" w:rsidRDefault="00B202D4" w:rsidP="00B202D4">
      <w:pPr>
        <w:spacing w:after="0" w:line="240" w:lineRule="auto"/>
        <w:rPr>
          <w:rFonts w:ascii="Arial" w:eastAsia="Calibri" w:hAnsi="Arial" w:cs="Arial"/>
          <w:color w:val="000000" w:themeColor="text1"/>
          <w:sz w:val="24"/>
        </w:rPr>
      </w:pPr>
    </w:p>
    <w:p w14:paraId="1070E5D8" w14:textId="65F69858" w:rsidR="00B202D4" w:rsidRDefault="00B202D4" w:rsidP="00B202D4">
      <w:pPr>
        <w:spacing w:after="0" w:line="240" w:lineRule="auto"/>
        <w:rPr>
          <w:rFonts w:ascii="Arial" w:eastAsia="Calibri" w:hAnsi="Arial" w:cs="Arial"/>
          <w:color w:val="000000" w:themeColor="text1"/>
          <w:sz w:val="24"/>
        </w:rPr>
      </w:pPr>
      <w:r>
        <w:rPr>
          <w:rFonts w:ascii="Arial" w:eastAsia="Calibri" w:hAnsi="Arial" w:cs="Arial"/>
          <w:color w:val="000000" w:themeColor="text1"/>
          <w:sz w:val="24"/>
        </w:rPr>
        <w:t xml:space="preserve">For more information about the benefits of working at Keele University, visit </w:t>
      </w:r>
      <w:hyperlink r:id="rId23" w:history="1">
        <w:r w:rsidRPr="00A47013">
          <w:rPr>
            <w:rStyle w:val="Hyperlink"/>
            <w:rFonts w:ascii="Arial" w:eastAsia="Calibri" w:hAnsi="Arial" w:cs="Arial"/>
            <w:sz w:val="24"/>
          </w:rPr>
          <w:t>www.keele.ac.uk/jobs</w:t>
        </w:r>
      </w:hyperlink>
      <w:r>
        <w:rPr>
          <w:rFonts w:ascii="Arial" w:eastAsia="Calibri" w:hAnsi="Arial" w:cs="Arial"/>
          <w:color w:val="000000" w:themeColor="text1"/>
          <w:sz w:val="24"/>
        </w:rPr>
        <w:t>.</w:t>
      </w:r>
    </w:p>
    <w:p w14:paraId="403F4927" w14:textId="77777777" w:rsidR="003B54E7" w:rsidRDefault="003B54E7" w:rsidP="00B202D4">
      <w:pPr>
        <w:spacing w:after="0" w:line="240" w:lineRule="auto"/>
        <w:rPr>
          <w:rFonts w:ascii="Arial" w:eastAsia="Calibri" w:hAnsi="Arial" w:cs="Arial"/>
          <w:color w:val="000000" w:themeColor="text1"/>
          <w:sz w:val="24"/>
        </w:rPr>
      </w:pPr>
    </w:p>
    <w:p w14:paraId="6FCB0BC7" w14:textId="77777777" w:rsidR="003B54E7" w:rsidRDefault="003B54E7" w:rsidP="00B202D4">
      <w:pPr>
        <w:spacing w:after="0" w:line="240" w:lineRule="auto"/>
        <w:rPr>
          <w:rFonts w:ascii="Arial" w:eastAsia="Calibri" w:hAnsi="Arial" w:cs="Arial"/>
          <w:color w:val="000000" w:themeColor="text1"/>
          <w:sz w:val="24"/>
        </w:rPr>
      </w:pPr>
    </w:p>
    <w:p w14:paraId="232D7DB5" w14:textId="7DCD99EB" w:rsidR="008D15CC" w:rsidRDefault="008D15CC" w:rsidP="00B202D4">
      <w:pPr>
        <w:spacing w:after="0" w:line="240" w:lineRule="auto"/>
        <w:rPr>
          <w:rFonts w:ascii="Arial" w:eastAsia="Calibri" w:hAnsi="Arial" w:cs="Arial"/>
          <w:color w:val="000000" w:themeColor="text1"/>
          <w:sz w:val="24"/>
        </w:rPr>
      </w:pPr>
    </w:p>
    <w:p w14:paraId="7F4023BF" w14:textId="7C6FF062" w:rsidR="008D15CC" w:rsidRDefault="000A52CB" w:rsidP="000A52CB">
      <w:pPr>
        <w:spacing w:after="0" w:line="240" w:lineRule="auto"/>
        <w:jc w:val="center"/>
        <w:rPr>
          <w:rFonts w:ascii="Arial" w:eastAsia="Calibri" w:hAnsi="Arial" w:cs="Arial"/>
          <w:color w:val="000000" w:themeColor="text1"/>
          <w:sz w:val="24"/>
        </w:rPr>
      </w:pPr>
      <w:r>
        <w:rPr>
          <w:noProof/>
        </w:rPr>
        <w:drawing>
          <wp:inline distT="0" distB="0" distL="0" distR="0" wp14:anchorId="6D65E605" wp14:editId="2FA1111F">
            <wp:extent cx="5046317" cy="2561817"/>
            <wp:effectExtent l="0" t="0" r="2540" b="0"/>
            <wp:docPr id="10306087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110009" cy="2594151"/>
                    </a:xfrm>
                    <a:prstGeom prst="rect">
                      <a:avLst/>
                    </a:prstGeom>
                    <a:noFill/>
                  </pic:spPr>
                </pic:pic>
              </a:graphicData>
            </a:graphic>
          </wp:inline>
        </w:drawing>
      </w:r>
    </w:p>
    <w:p w14:paraId="1FE117FD" w14:textId="07199099" w:rsidR="00B202D4" w:rsidRDefault="00B202D4" w:rsidP="00B202D4">
      <w:pPr>
        <w:spacing w:after="0" w:line="240" w:lineRule="auto"/>
        <w:rPr>
          <w:rFonts w:ascii="Arial" w:eastAsia="Calibri" w:hAnsi="Arial" w:cs="Arial"/>
          <w:color w:val="000000" w:themeColor="text1"/>
          <w:sz w:val="24"/>
        </w:rPr>
      </w:pPr>
    </w:p>
    <w:p w14:paraId="34A783EA" w14:textId="0133D8FC" w:rsidR="00B202D4" w:rsidRDefault="00B202D4" w:rsidP="00B202D4">
      <w:pPr>
        <w:spacing w:after="0" w:line="240" w:lineRule="auto"/>
        <w:rPr>
          <w:rFonts w:ascii="Arial" w:eastAsia="Calibri" w:hAnsi="Arial" w:cs="Arial"/>
          <w:color w:val="000000" w:themeColor="text1"/>
          <w:sz w:val="24"/>
        </w:rPr>
      </w:pPr>
    </w:p>
    <w:p w14:paraId="3D17E1FC" w14:textId="77777777" w:rsidR="00B202D4" w:rsidRPr="000E1F93" w:rsidRDefault="00B202D4" w:rsidP="00B202D4">
      <w:pPr>
        <w:spacing w:after="0" w:line="240" w:lineRule="auto"/>
        <w:rPr>
          <w:rFonts w:ascii="Arial" w:eastAsia="Calibri" w:hAnsi="Arial" w:cs="Arial"/>
          <w:color w:val="000000" w:themeColor="text1"/>
          <w:sz w:val="24"/>
        </w:rPr>
      </w:pPr>
    </w:p>
    <w:sectPr w:rsidR="00B202D4" w:rsidRPr="000E1F93" w:rsidSect="000E43AD">
      <w:headerReference w:type="default" r:id="rId25"/>
      <w:pgSz w:w="11906" w:h="16838"/>
      <w:pgMar w:top="2410" w:right="1440" w:bottom="1440" w:left="1440" w:header="5"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9D4E5" w14:textId="77777777" w:rsidR="00FF7604" w:rsidRDefault="00FF7604" w:rsidP="000E43AD">
      <w:pPr>
        <w:spacing w:after="0" w:line="240" w:lineRule="auto"/>
      </w:pPr>
      <w:r>
        <w:separator/>
      </w:r>
    </w:p>
  </w:endnote>
  <w:endnote w:type="continuationSeparator" w:id="0">
    <w:p w14:paraId="7ABA348B" w14:textId="77777777" w:rsidR="00FF7604" w:rsidRDefault="00FF7604" w:rsidP="000E43AD">
      <w:pPr>
        <w:spacing w:after="0" w:line="240" w:lineRule="auto"/>
      </w:pPr>
      <w:r>
        <w:continuationSeparator/>
      </w:r>
    </w:p>
  </w:endnote>
  <w:endnote w:type="continuationNotice" w:id="1">
    <w:p w14:paraId="1CCB396A" w14:textId="77777777" w:rsidR="00FF7604" w:rsidRDefault="00FF760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54954921"/>
      <w:docPartObj>
        <w:docPartGallery w:val="Page Numbers (Bottom of Page)"/>
        <w:docPartUnique/>
      </w:docPartObj>
    </w:sdtPr>
    <w:sdtEndPr/>
    <w:sdtContent>
      <w:sdt>
        <w:sdtPr>
          <w:id w:val="1728636285"/>
          <w:docPartObj>
            <w:docPartGallery w:val="Page Numbers (Top of Page)"/>
            <w:docPartUnique/>
          </w:docPartObj>
        </w:sdtPr>
        <w:sdtEndPr/>
        <w:sdtContent>
          <w:p w14:paraId="2E64778B" w14:textId="22723C6C" w:rsidR="00E30287" w:rsidRDefault="00E30287">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4A2B531A" w14:textId="14E19D83" w:rsidR="000E43AD" w:rsidRDefault="000E43AD" w:rsidP="000E43AD">
    <w:pPr>
      <w:pStyle w:val="Footer"/>
      <w:ind w:left="-141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271409"/>
      <w:docPartObj>
        <w:docPartGallery w:val="Page Numbers (Bottom of Page)"/>
        <w:docPartUnique/>
      </w:docPartObj>
    </w:sdtPr>
    <w:sdtEndPr/>
    <w:sdtContent>
      <w:sdt>
        <w:sdtPr>
          <w:id w:val="-1660681204"/>
          <w:docPartObj>
            <w:docPartGallery w:val="Page Numbers (Top of Page)"/>
            <w:docPartUnique/>
          </w:docPartObj>
        </w:sdtPr>
        <w:sdtEndPr/>
        <w:sdtContent>
          <w:p w14:paraId="4C1FBCA7" w14:textId="2D58E554" w:rsidR="00E30287" w:rsidRDefault="00E30287">
            <w:pPr>
              <w:pStyle w:val="Footer"/>
              <w:jc w:val="center"/>
            </w:pPr>
            <w:r>
              <w:t xml:space="preserve">Page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of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6D393B15" w14:textId="77777777" w:rsidR="00A54291" w:rsidRDefault="00A54291" w:rsidP="000E43AD">
    <w:pPr>
      <w:pStyle w:val="Footer"/>
      <w:ind w:left="-141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B802B3" w14:textId="77777777" w:rsidR="00FF7604" w:rsidRDefault="00FF7604" w:rsidP="000E43AD">
      <w:pPr>
        <w:spacing w:after="0" w:line="240" w:lineRule="auto"/>
      </w:pPr>
      <w:r>
        <w:separator/>
      </w:r>
    </w:p>
  </w:footnote>
  <w:footnote w:type="continuationSeparator" w:id="0">
    <w:p w14:paraId="3C26C0E3" w14:textId="77777777" w:rsidR="00FF7604" w:rsidRDefault="00FF7604" w:rsidP="000E43AD">
      <w:pPr>
        <w:spacing w:after="0" w:line="240" w:lineRule="auto"/>
      </w:pPr>
      <w:r>
        <w:continuationSeparator/>
      </w:r>
    </w:p>
  </w:footnote>
  <w:footnote w:type="continuationNotice" w:id="1">
    <w:p w14:paraId="03B08580" w14:textId="77777777" w:rsidR="00FF7604" w:rsidRDefault="00FF760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965"/>
      <w:gridCol w:w="3965"/>
      <w:gridCol w:w="3965"/>
    </w:tblGrid>
    <w:tr w:rsidR="4877B2D1" w14:paraId="1248FDB9" w14:textId="77777777" w:rsidTr="4877B2D1">
      <w:trPr>
        <w:trHeight w:val="300"/>
      </w:trPr>
      <w:tc>
        <w:tcPr>
          <w:tcW w:w="3965" w:type="dxa"/>
        </w:tcPr>
        <w:p w14:paraId="601E529C" w14:textId="49D8C677" w:rsidR="4877B2D1" w:rsidRDefault="4877B2D1" w:rsidP="4877B2D1">
          <w:pPr>
            <w:pStyle w:val="Header"/>
            <w:ind w:left="-115"/>
          </w:pPr>
        </w:p>
      </w:tc>
      <w:tc>
        <w:tcPr>
          <w:tcW w:w="3965" w:type="dxa"/>
        </w:tcPr>
        <w:p w14:paraId="0E746A1D" w14:textId="45459106" w:rsidR="4877B2D1" w:rsidRDefault="4877B2D1" w:rsidP="4877B2D1">
          <w:pPr>
            <w:pStyle w:val="Header"/>
            <w:jc w:val="center"/>
          </w:pPr>
        </w:p>
      </w:tc>
      <w:tc>
        <w:tcPr>
          <w:tcW w:w="3965" w:type="dxa"/>
        </w:tcPr>
        <w:p w14:paraId="683728E8" w14:textId="581AF1D2" w:rsidR="4877B2D1" w:rsidRDefault="4877B2D1" w:rsidP="4877B2D1">
          <w:pPr>
            <w:pStyle w:val="Header"/>
            <w:ind w:right="-115"/>
            <w:jc w:val="right"/>
          </w:pPr>
        </w:p>
      </w:tc>
    </w:tr>
  </w:tbl>
  <w:p w14:paraId="511DCC87" w14:textId="35D6DE5E" w:rsidR="4877B2D1" w:rsidRDefault="4877B2D1" w:rsidP="4877B2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B57B" w14:textId="77777777" w:rsidR="00A54291" w:rsidRDefault="00A54291" w:rsidP="000E43AD">
    <w:pPr>
      <w:pStyle w:val="Header"/>
      <w:ind w:left="-1418"/>
    </w:pPr>
    <w:r>
      <w:rPr>
        <w:noProof/>
      </w:rPr>
      <w:drawing>
        <wp:inline distT="0" distB="0" distL="0" distR="0" wp14:anchorId="2ED6F0F8" wp14:editId="06E729BF">
          <wp:extent cx="7534275" cy="2102588"/>
          <wp:effectExtent l="0" t="0" r="0" b="0"/>
          <wp:docPr id="20423429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75213" cy="2114013"/>
                  </a:xfrm>
                  <a:prstGeom prst="rect">
                    <a:avLst/>
                  </a:prstGeom>
                  <a:noFill/>
                  <a:ln>
                    <a:noFill/>
                  </a:ln>
                </pic:spPr>
              </pic:pic>
            </a:graphicData>
          </a:graphic>
        </wp:inline>
      </w:drawing>
    </w:r>
  </w:p>
  <w:p w14:paraId="57FEE242" w14:textId="77777777" w:rsidR="00A54291" w:rsidRDefault="00A54291" w:rsidP="000E43AD">
    <w:pPr>
      <w:pStyle w:val="Header"/>
      <w:ind w:left="-1418"/>
    </w:pPr>
  </w:p>
  <w:p w14:paraId="683AEF1E" w14:textId="77777777" w:rsidR="00A54291" w:rsidRDefault="00A54291" w:rsidP="000E43AD">
    <w:pPr>
      <w:pStyle w:val="Header"/>
      <w:ind w:left="-141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6C435" w14:textId="77777777" w:rsidR="00277CD8" w:rsidRDefault="00277CD8" w:rsidP="000E43AD">
    <w:pPr>
      <w:pStyle w:val="Header"/>
      <w:ind w:left="-1418"/>
    </w:pPr>
    <w:r>
      <w:rPr>
        <w:noProof/>
      </w:rPr>
      <w:drawing>
        <wp:inline distT="0" distB="0" distL="0" distR="0" wp14:anchorId="32813564" wp14:editId="42ED62A2">
          <wp:extent cx="7524750" cy="2099930"/>
          <wp:effectExtent l="0" t="0" r="0" b="0"/>
          <wp:docPr id="2762195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62418" cy="2110442"/>
                  </a:xfrm>
                  <a:prstGeom prst="rect">
                    <a:avLst/>
                  </a:prstGeom>
                  <a:noFill/>
                  <a:ln>
                    <a:noFill/>
                  </a:ln>
                </pic:spPr>
              </pic:pic>
            </a:graphicData>
          </a:graphic>
        </wp:inline>
      </w:drawing>
    </w:r>
  </w:p>
  <w:p w14:paraId="3741ECBD" w14:textId="77777777" w:rsidR="00277CD8" w:rsidRDefault="00277CD8" w:rsidP="000E43AD">
    <w:pPr>
      <w:pStyle w:val="Header"/>
      <w:ind w:left="-1418"/>
    </w:pPr>
  </w:p>
  <w:p w14:paraId="7723CD13" w14:textId="77777777" w:rsidR="00277CD8" w:rsidRDefault="00277CD8" w:rsidP="000E43AD">
    <w:pPr>
      <w:pStyle w:val="Header"/>
      <w:ind w:left="-141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3BF4A" w14:textId="0201E9A9" w:rsidR="003F79AC" w:rsidRDefault="00E34444" w:rsidP="000E43AD">
    <w:pPr>
      <w:pStyle w:val="Header"/>
      <w:ind w:left="-1418"/>
    </w:pPr>
    <w:r>
      <w:rPr>
        <w:noProof/>
        <w:lang w:eastAsia="en-GB"/>
      </w:rPr>
      <w:drawing>
        <wp:inline distT="0" distB="0" distL="0" distR="0" wp14:anchorId="00A755F9" wp14:editId="41FDDBFD">
          <wp:extent cx="7534275" cy="2102588"/>
          <wp:effectExtent l="0" t="0" r="0" b="0"/>
          <wp:docPr id="90138717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59911" cy="2109742"/>
                  </a:xfrm>
                  <a:prstGeom prst="rect">
                    <a:avLst/>
                  </a:prstGeom>
                  <a:noFill/>
                  <a:ln>
                    <a:noFill/>
                  </a:ln>
                </pic:spPr>
              </pic:pic>
            </a:graphicData>
          </a:graphic>
        </wp:inline>
      </w:drawing>
    </w:r>
  </w:p>
  <w:p w14:paraId="117D6D55" w14:textId="77777777" w:rsidR="00E34444" w:rsidRDefault="00E34444" w:rsidP="000E43AD">
    <w:pPr>
      <w:pStyle w:val="Header"/>
      <w:ind w:left="-1418"/>
    </w:pPr>
  </w:p>
  <w:p w14:paraId="625BD4AF" w14:textId="77777777" w:rsidR="00E34444" w:rsidRDefault="00E34444" w:rsidP="000E43AD">
    <w:pPr>
      <w:pStyle w:val="Header"/>
      <w:ind w:left="-1418"/>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FDBAA" w14:textId="4497DC27" w:rsidR="00B3788F" w:rsidRDefault="00E34444" w:rsidP="000E43AD">
    <w:pPr>
      <w:pStyle w:val="Header"/>
      <w:ind w:left="-1418"/>
    </w:pPr>
    <w:r>
      <w:rPr>
        <w:noProof/>
        <w:lang w:eastAsia="en-GB"/>
      </w:rPr>
      <w:drawing>
        <wp:inline distT="0" distB="0" distL="0" distR="0" wp14:anchorId="51349A8E" wp14:editId="207EF807">
          <wp:extent cx="7524750" cy="2099930"/>
          <wp:effectExtent l="0" t="0" r="0" b="0"/>
          <wp:docPr id="3468331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 cstate="screen">
                    <a:extLst>
                      <a:ext uri="{28A0092B-C50C-407E-A947-70E740481C1C}">
                        <a14:useLocalDpi xmlns:a14="http://schemas.microsoft.com/office/drawing/2010/main"/>
                      </a:ext>
                    </a:extLst>
                  </a:blip>
                  <a:srcRect/>
                  <a:stretch>
                    <a:fillRect/>
                  </a:stretch>
                </pic:blipFill>
                <pic:spPr bwMode="auto">
                  <a:xfrm>
                    <a:off x="0" y="0"/>
                    <a:ext cx="7548801" cy="2106642"/>
                  </a:xfrm>
                  <a:prstGeom prst="rect">
                    <a:avLst/>
                  </a:prstGeom>
                  <a:noFill/>
                  <a:ln>
                    <a:noFill/>
                  </a:ln>
                </pic:spPr>
              </pic:pic>
            </a:graphicData>
          </a:graphic>
        </wp:inline>
      </w:drawing>
    </w:r>
  </w:p>
  <w:p w14:paraId="2A7E2F62" w14:textId="77777777" w:rsidR="00E34444" w:rsidRDefault="00E34444" w:rsidP="000E43AD">
    <w:pPr>
      <w:pStyle w:val="Header"/>
      <w:ind w:left="-141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B278A"/>
    <w:multiLevelType w:val="hybridMultilevel"/>
    <w:tmpl w:val="30AA64C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1AA72C0E"/>
    <w:multiLevelType w:val="multilevel"/>
    <w:tmpl w:val="C554DB54"/>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 w15:restartNumberingAfterBreak="0">
    <w:nsid w:val="657D4006"/>
    <w:multiLevelType w:val="hybridMultilevel"/>
    <w:tmpl w:val="75908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068741">
    <w:abstractNumId w:val="1"/>
  </w:num>
  <w:num w:numId="2" w16cid:durableId="2120686198">
    <w:abstractNumId w:val="0"/>
  </w:num>
  <w:num w:numId="3" w16cid:durableId="616049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980"/>
    <w:rsid w:val="000008AD"/>
    <w:rsid w:val="00010C85"/>
    <w:rsid w:val="00030C41"/>
    <w:rsid w:val="000434BB"/>
    <w:rsid w:val="000A52CB"/>
    <w:rsid w:val="000C01E3"/>
    <w:rsid w:val="000D01C1"/>
    <w:rsid w:val="000E1F93"/>
    <w:rsid w:val="000E43AD"/>
    <w:rsid w:val="000F491D"/>
    <w:rsid w:val="0011185C"/>
    <w:rsid w:val="00127E6A"/>
    <w:rsid w:val="00157006"/>
    <w:rsid w:val="001676CE"/>
    <w:rsid w:val="00177CDB"/>
    <w:rsid w:val="00190762"/>
    <w:rsid w:val="00195DE3"/>
    <w:rsid w:val="001A2CD5"/>
    <w:rsid w:val="001A6AB8"/>
    <w:rsid w:val="001B51C6"/>
    <w:rsid w:val="001C3C75"/>
    <w:rsid w:val="001C4034"/>
    <w:rsid w:val="002067A6"/>
    <w:rsid w:val="00227BF0"/>
    <w:rsid w:val="00245980"/>
    <w:rsid w:val="00261029"/>
    <w:rsid w:val="002670CA"/>
    <w:rsid w:val="002722FC"/>
    <w:rsid w:val="00272E6E"/>
    <w:rsid w:val="00277CD8"/>
    <w:rsid w:val="00281AC1"/>
    <w:rsid w:val="00282F2A"/>
    <w:rsid w:val="002A0670"/>
    <w:rsid w:val="002A3A51"/>
    <w:rsid w:val="0030D381"/>
    <w:rsid w:val="00311334"/>
    <w:rsid w:val="00313201"/>
    <w:rsid w:val="00327CA0"/>
    <w:rsid w:val="0033262C"/>
    <w:rsid w:val="00343A3B"/>
    <w:rsid w:val="0036005A"/>
    <w:rsid w:val="00362A7E"/>
    <w:rsid w:val="00372A34"/>
    <w:rsid w:val="00380CEA"/>
    <w:rsid w:val="003832E6"/>
    <w:rsid w:val="0038554A"/>
    <w:rsid w:val="00387876"/>
    <w:rsid w:val="0039645C"/>
    <w:rsid w:val="003B54E7"/>
    <w:rsid w:val="003E5DC6"/>
    <w:rsid w:val="003E73F1"/>
    <w:rsid w:val="003F6AA2"/>
    <w:rsid w:val="003F79AC"/>
    <w:rsid w:val="00406EDD"/>
    <w:rsid w:val="00417732"/>
    <w:rsid w:val="004277DF"/>
    <w:rsid w:val="004506CA"/>
    <w:rsid w:val="00450CC4"/>
    <w:rsid w:val="00454B6E"/>
    <w:rsid w:val="00460C39"/>
    <w:rsid w:val="004A6472"/>
    <w:rsid w:val="004B1723"/>
    <w:rsid w:val="004C1806"/>
    <w:rsid w:val="004E4844"/>
    <w:rsid w:val="005016CF"/>
    <w:rsid w:val="0050333E"/>
    <w:rsid w:val="00513464"/>
    <w:rsid w:val="0056324F"/>
    <w:rsid w:val="00565482"/>
    <w:rsid w:val="00571F21"/>
    <w:rsid w:val="005742AC"/>
    <w:rsid w:val="0057559F"/>
    <w:rsid w:val="00596D03"/>
    <w:rsid w:val="005C41F0"/>
    <w:rsid w:val="005D7713"/>
    <w:rsid w:val="005E5D87"/>
    <w:rsid w:val="00635D3A"/>
    <w:rsid w:val="0065195D"/>
    <w:rsid w:val="006521D1"/>
    <w:rsid w:val="006548AD"/>
    <w:rsid w:val="00660FDA"/>
    <w:rsid w:val="00665C30"/>
    <w:rsid w:val="0068486E"/>
    <w:rsid w:val="00687348"/>
    <w:rsid w:val="006B3195"/>
    <w:rsid w:val="006D4B00"/>
    <w:rsid w:val="006F53AC"/>
    <w:rsid w:val="007421EB"/>
    <w:rsid w:val="00771382"/>
    <w:rsid w:val="0079111A"/>
    <w:rsid w:val="007917B5"/>
    <w:rsid w:val="007B1DBF"/>
    <w:rsid w:val="007B79D5"/>
    <w:rsid w:val="007C5AFF"/>
    <w:rsid w:val="007D0C73"/>
    <w:rsid w:val="0084146E"/>
    <w:rsid w:val="00843C24"/>
    <w:rsid w:val="00853B3F"/>
    <w:rsid w:val="00866B9B"/>
    <w:rsid w:val="0087085F"/>
    <w:rsid w:val="008953E5"/>
    <w:rsid w:val="008A23E6"/>
    <w:rsid w:val="008C45D3"/>
    <w:rsid w:val="008D15CC"/>
    <w:rsid w:val="008F7A24"/>
    <w:rsid w:val="00910F05"/>
    <w:rsid w:val="00916463"/>
    <w:rsid w:val="00926068"/>
    <w:rsid w:val="0093325E"/>
    <w:rsid w:val="00934712"/>
    <w:rsid w:val="009452E6"/>
    <w:rsid w:val="00945490"/>
    <w:rsid w:val="00951EF8"/>
    <w:rsid w:val="009737F0"/>
    <w:rsid w:val="00995056"/>
    <w:rsid w:val="009A47A4"/>
    <w:rsid w:val="009C0A3A"/>
    <w:rsid w:val="00A15EC1"/>
    <w:rsid w:val="00A33AA7"/>
    <w:rsid w:val="00A54291"/>
    <w:rsid w:val="00A55683"/>
    <w:rsid w:val="00A763CC"/>
    <w:rsid w:val="00A848E1"/>
    <w:rsid w:val="00A933A7"/>
    <w:rsid w:val="00A947E6"/>
    <w:rsid w:val="00A95B73"/>
    <w:rsid w:val="00AA7E1E"/>
    <w:rsid w:val="00AB16F7"/>
    <w:rsid w:val="00AB347D"/>
    <w:rsid w:val="00AE48AC"/>
    <w:rsid w:val="00AF0F06"/>
    <w:rsid w:val="00B04D83"/>
    <w:rsid w:val="00B163FD"/>
    <w:rsid w:val="00B17CCD"/>
    <w:rsid w:val="00B202D4"/>
    <w:rsid w:val="00B2687B"/>
    <w:rsid w:val="00B3788F"/>
    <w:rsid w:val="00B4452E"/>
    <w:rsid w:val="00B53BCE"/>
    <w:rsid w:val="00B623DB"/>
    <w:rsid w:val="00B65064"/>
    <w:rsid w:val="00B75EFC"/>
    <w:rsid w:val="00B76CD4"/>
    <w:rsid w:val="00BA1C9C"/>
    <w:rsid w:val="00BD5F90"/>
    <w:rsid w:val="00BF24A2"/>
    <w:rsid w:val="00C025F4"/>
    <w:rsid w:val="00C03848"/>
    <w:rsid w:val="00C06938"/>
    <w:rsid w:val="00C10DF0"/>
    <w:rsid w:val="00C22580"/>
    <w:rsid w:val="00C23448"/>
    <w:rsid w:val="00C3200E"/>
    <w:rsid w:val="00C40927"/>
    <w:rsid w:val="00C40B46"/>
    <w:rsid w:val="00C53C77"/>
    <w:rsid w:val="00C67121"/>
    <w:rsid w:val="00C74D08"/>
    <w:rsid w:val="00C91BB1"/>
    <w:rsid w:val="00C923C4"/>
    <w:rsid w:val="00C93DA5"/>
    <w:rsid w:val="00C97CEC"/>
    <w:rsid w:val="00CE2C1D"/>
    <w:rsid w:val="00D000D7"/>
    <w:rsid w:val="00D01466"/>
    <w:rsid w:val="00D07437"/>
    <w:rsid w:val="00D335FF"/>
    <w:rsid w:val="00D35126"/>
    <w:rsid w:val="00D35226"/>
    <w:rsid w:val="00D36DCA"/>
    <w:rsid w:val="00D96FB8"/>
    <w:rsid w:val="00D976D7"/>
    <w:rsid w:val="00DA0527"/>
    <w:rsid w:val="00DA31BE"/>
    <w:rsid w:val="00DA763F"/>
    <w:rsid w:val="00DB1FDE"/>
    <w:rsid w:val="00DC2FF1"/>
    <w:rsid w:val="00DC6CFB"/>
    <w:rsid w:val="00DC7262"/>
    <w:rsid w:val="00E24631"/>
    <w:rsid w:val="00E30287"/>
    <w:rsid w:val="00E343BB"/>
    <w:rsid w:val="00E34444"/>
    <w:rsid w:val="00E52CB6"/>
    <w:rsid w:val="00E70699"/>
    <w:rsid w:val="00E903B5"/>
    <w:rsid w:val="00E91D01"/>
    <w:rsid w:val="00E936F3"/>
    <w:rsid w:val="00EC0A21"/>
    <w:rsid w:val="00EC6DAA"/>
    <w:rsid w:val="00ED5DF8"/>
    <w:rsid w:val="00EF32CB"/>
    <w:rsid w:val="00F04DF0"/>
    <w:rsid w:val="00F300D0"/>
    <w:rsid w:val="00F46A84"/>
    <w:rsid w:val="00F55810"/>
    <w:rsid w:val="00F70436"/>
    <w:rsid w:val="00F77B15"/>
    <w:rsid w:val="00F93FCF"/>
    <w:rsid w:val="00F940C4"/>
    <w:rsid w:val="00F9706B"/>
    <w:rsid w:val="00F9727B"/>
    <w:rsid w:val="00FA3441"/>
    <w:rsid w:val="00FD658A"/>
    <w:rsid w:val="00FF51DE"/>
    <w:rsid w:val="00FF7604"/>
    <w:rsid w:val="024B069A"/>
    <w:rsid w:val="03B6AAE9"/>
    <w:rsid w:val="04397B09"/>
    <w:rsid w:val="049E95D1"/>
    <w:rsid w:val="04D1E6C1"/>
    <w:rsid w:val="053CA938"/>
    <w:rsid w:val="0540505F"/>
    <w:rsid w:val="05482034"/>
    <w:rsid w:val="05521D34"/>
    <w:rsid w:val="06084452"/>
    <w:rsid w:val="06D41115"/>
    <w:rsid w:val="07229D57"/>
    <w:rsid w:val="073EB1E9"/>
    <w:rsid w:val="084F3617"/>
    <w:rsid w:val="09E2996D"/>
    <w:rsid w:val="0A8FC724"/>
    <w:rsid w:val="0B6D646C"/>
    <w:rsid w:val="0BB64BF3"/>
    <w:rsid w:val="0C5827D3"/>
    <w:rsid w:val="0D1B2A13"/>
    <w:rsid w:val="0D322CA6"/>
    <w:rsid w:val="0D44A516"/>
    <w:rsid w:val="0DC6E99B"/>
    <w:rsid w:val="0DE1D15A"/>
    <w:rsid w:val="0E47E61E"/>
    <w:rsid w:val="0EB58A1A"/>
    <w:rsid w:val="0F742A12"/>
    <w:rsid w:val="10E6A2BE"/>
    <w:rsid w:val="114DDCA4"/>
    <w:rsid w:val="1308B5E5"/>
    <w:rsid w:val="13B1A340"/>
    <w:rsid w:val="141167AA"/>
    <w:rsid w:val="148869B8"/>
    <w:rsid w:val="14E1F6B6"/>
    <w:rsid w:val="16174523"/>
    <w:rsid w:val="1752B8B2"/>
    <w:rsid w:val="18D43FA0"/>
    <w:rsid w:val="1ABBCAA6"/>
    <w:rsid w:val="1B4D9220"/>
    <w:rsid w:val="1BBE6F5F"/>
    <w:rsid w:val="1CA77934"/>
    <w:rsid w:val="1D199CFC"/>
    <w:rsid w:val="1D4D8628"/>
    <w:rsid w:val="1D64A29A"/>
    <w:rsid w:val="1E43EF03"/>
    <w:rsid w:val="1FBDF3CE"/>
    <w:rsid w:val="20A8D162"/>
    <w:rsid w:val="2193D88A"/>
    <w:rsid w:val="228ADC6C"/>
    <w:rsid w:val="229B0EF6"/>
    <w:rsid w:val="246CCFD0"/>
    <w:rsid w:val="24D6C458"/>
    <w:rsid w:val="25D87C69"/>
    <w:rsid w:val="263FC414"/>
    <w:rsid w:val="26534CF9"/>
    <w:rsid w:val="2722354E"/>
    <w:rsid w:val="27F50AD9"/>
    <w:rsid w:val="28361F6C"/>
    <w:rsid w:val="28D56BF6"/>
    <w:rsid w:val="2A3B05F9"/>
    <w:rsid w:val="2BC4FA98"/>
    <w:rsid w:val="2BF26653"/>
    <w:rsid w:val="2C4B60B3"/>
    <w:rsid w:val="2DA2C6B9"/>
    <w:rsid w:val="2E9A7056"/>
    <w:rsid w:val="2EF73876"/>
    <w:rsid w:val="3120433C"/>
    <w:rsid w:val="31666B25"/>
    <w:rsid w:val="31746970"/>
    <w:rsid w:val="320AAF3B"/>
    <w:rsid w:val="322BD991"/>
    <w:rsid w:val="327C2E8E"/>
    <w:rsid w:val="3312AABB"/>
    <w:rsid w:val="33EFA0F9"/>
    <w:rsid w:val="33FD76D2"/>
    <w:rsid w:val="34E4E876"/>
    <w:rsid w:val="36797C9A"/>
    <w:rsid w:val="36FE393F"/>
    <w:rsid w:val="39DDF1CB"/>
    <w:rsid w:val="39E41A75"/>
    <w:rsid w:val="39F9415B"/>
    <w:rsid w:val="3A68FA68"/>
    <w:rsid w:val="3AD9D7BC"/>
    <w:rsid w:val="3AEC0D24"/>
    <w:rsid w:val="3AF217E4"/>
    <w:rsid w:val="3CA56BAA"/>
    <w:rsid w:val="3CC7DE00"/>
    <w:rsid w:val="3E04869D"/>
    <w:rsid w:val="3F3A7DF8"/>
    <w:rsid w:val="40D3FD1E"/>
    <w:rsid w:val="41525035"/>
    <w:rsid w:val="42231B2F"/>
    <w:rsid w:val="43745DAF"/>
    <w:rsid w:val="44311419"/>
    <w:rsid w:val="44576EB6"/>
    <w:rsid w:val="44811154"/>
    <w:rsid w:val="44B3D179"/>
    <w:rsid w:val="44DF10D9"/>
    <w:rsid w:val="4532135C"/>
    <w:rsid w:val="4585283A"/>
    <w:rsid w:val="458A8F58"/>
    <w:rsid w:val="45A664C4"/>
    <w:rsid w:val="4750397E"/>
    <w:rsid w:val="47D63B3A"/>
    <w:rsid w:val="4837144D"/>
    <w:rsid w:val="4877B2D1"/>
    <w:rsid w:val="48C23D24"/>
    <w:rsid w:val="497C2619"/>
    <w:rsid w:val="4A23941E"/>
    <w:rsid w:val="4A2857B3"/>
    <w:rsid w:val="4ACCBF6F"/>
    <w:rsid w:val="4B0E4E19"/>
    <w:rsid w:val="4C7881C7"/>
    <w:rsid w:val="4C90B540"/>
    <w:rsid w:val="4D312947"/>
    <w:rsid w:val="4D4770DB"/>
    <w:rsid w:val="4E4E521B"/>
    <w:rsid w:val="4EC28224"/>
    <w:rsid w:val="4F5B3728"/>
    <w:rsid w:val="4F5BE76A"/>
    <w:rsid w:val="5004D607"/>
    <w:rsid w:val="50176384"/>
    <w:rsid w:val="52341D3B"/>
    <w:rsid w:val="52BF4733"/>
    <w:rsid w:val="53263566"/>
    <w:rsid w:val="53398C69"/>
    <w:rsid w:val="53E9B44E"/>
    <w:rsid w:val="54F86829"/>
    <w:rsid w:val="557FEAF6"/>
    <w:rsid w:val="55D85E8D"/>
    <w:rsid w:val="563444BD"/>
    <w:rsid w:val="5887E5F0"/>
    <w:rsid w:val="59440004"/>
    <w:rsid w:val="5998C311"/>
    <w:rsid w:val="5A3C1D6C"/>
    <w:rsid w:val="5A42C04C"/>
    <w:rsid w:val="5A551AE3"/>
    <w:rsid w:val="5B13EBE2"/>
    <w:rsid w:val="5C142120"/>
    <w:rsid w:val="5E898F1D"/>
    <w:rsid w:val="5F2293F9"/>
    <w:rsid w:val="5F709426"/>
    <w:rsid w:val="5FECA68F"/>
    <w:rsid w:val="62225F76"/>
    <w:rsid w:val="6294A25D"/>
    <w:rsid w:val="62C10B20"/>
    <w:rsid w:val="62C10FA6"/>
    <w:rsid w:val="633029C6"/>
    <w:rsid w:val="64150E85"/>
    <w:rsid w:val="679964C8"/>
    <w:rsid w:val="67C40C18"/>
    <w:rsid w:val="67D451CD"/>
    <w:rsid w:val="68254982"/>
    <w:rsid w:val="68325CFF"/>
    <w:rsid w:val="6946CDF7"/>
    <w:rsid w:val="69533A2E"/>
    <w:rsid w:val="6AB4DC49"/>
    <w:rsid w:val="6B1A3B1B"/>
    <w:rsid w:val="6B5230C6"/>
    <w:rsid w:val="6BFEBC48"/>
    <w:rsid w:val="6ECADC57"/>
    <w:rsid w:val="6EFE7B31"/>
    <w:rsid w:val="7010C604"/>
    <w:rsid w:val="70600923"/>
    <w:rsid w:val="708D17D7"/>
    <w:rsid w:val="70F7CBCD"/>
    <w:rsid w:val="7183EC5E"/>
    <w:rsid w:val="72BFF319"/>
    <w:rsid w:val="7377262B"/>
    <w:rsid w:val="738C8723"/>
    <w:rsid w:val="74268F60"/>
    <w:rsid w:val="74987D23"/>
    <w:rsid w:val="769C319E"/>
    <w:rsid w:val="76E78E6B"/>
    <w:rsid w:val="76FEF521"/>
    <w:rsid w:val="7766A3F7"/>
    <w:rsid w:val="7784CA0C"/>
    <w:rsid w:val="77F6C74B"/>
    <w:rsid w:val="780A25F3"/>
    <w:rsid w:val="780E4B2E"/>
    <w:rsid w:val="793448D6"/>
    <w:rsid w:val="79488D26"/>
    <w:rsid w:val="79722184"/>
    <w:rsid w:val="7A27DC94"/>
    <w:rsid w:val="7AB0D15E"/>
    <w:rsid w:val="7AB6A61E"/>
    <w:rsid w:val="7B7F6243"/>
    <w:rsid w:val="7C2A34AC"/>
    <w:rsid w:val="7CF4A560"/>
    <w:rsid w:val="7DE657A5"/>
    <w:rsid w:val="7EC49CA0"/>
    <w:rsid w:val="7F31AF93"/>
    <w:rsid w:val="7FBCC0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BE991C"/>
  <w15:chartTrackingRefBased/>
  <w15:docId w15:val="{67336715-3D17-4BD4-A74C-2EABCAF2FD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next w:val="Normal"/>
    <w:link w:val="Heading4Char"/>
    <w:uiPriority w:val="9"/>
    <w:unhideWhenUsed/>
    <w:qFormat/>
    <w:rsid w:val="00DA0527"/>
    <w:pPr>
      <w:keepNext/>
      <w:spacing w:after="0" w:line="240" w:lineRule="auto"/>
      <w:outlineLvl w:val="3"/>
    </w:pPr>
    <w:rPr>
      <w:rFonts w:ascii="Times New Roman" w:eastAsia="Times New Roman" w:hAnsi="Times New Roman" w:cs="Times New Roman"/>
      <w:b/>
      <w:sz w:val="24"/>
      <w:szCs w:val="24"/>
      <w:u w:val="single"/>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3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0E43AD"/>
  </w:style>
  <w:style w:type="paragraph" w:styleId="Footer">
    <w:name w:val="footer"/>
    <w:basedOn w:val="Normal"/>
    <w:link w:val="FooterChar"/>
    <w:uiPriority w:val="99"/>
    <w:unhideWhenUsed/>
    <w:rsid w:val="000E43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0E43AD"/>
  </w:style>
  <w:style w:type="character" w:customStyle="1" w:styleId="normaltextrun">
    <w:name w:val="normaltextrun"/>
    <w:basedOn w:val="DefaultParagraphFont"/>
    <w:rsid w:val="000E1F93"/>
  </w:style>
  <w:style w:type="character" w:customStyle="1" w:styleId="eop">
    <w:name w:val="eop"/>
    <w:basedOn w:val="DefaultParagraphFont"/>
    <w:uiPriority w:val="1"/>
    <w:rsid w:val="000E1F93"/>
  </w:style>
  <w:style w:type="table" w:styleId="TableGrid">
    <w:name w:val="Table Grid"/>
    <w:basedOn w:val="TableNormal"/>
    <w:uiPriority w:val="39"/>
    <w:rsid w:val="00F972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F79AC"/>
    <w:rPr>
      <w:color w:val="0000FF"/>
      <w:u w:val="single"/>
    </w:rPr>
  </w:style>
  <w:style w:type="character" w:styleId="FollowedHyperlink">
    <w:name w:val="FollowedHyperlink"/>
    <w:basedOn w:val="DefaultParagraphFont"/>
    <w:uiPriority w:val="99"/>
    <w:semiHidden/>
    <w:unhideWhenUsed/>
    <w:rsid w:val="00843C24"/>
    <w:rPr>
      <w:color w:val="954F72" w:themeColor="followedHyperlink"/>
      <w:u w:val="single"/>
    </w:rPr>
  </w:style>
  <w:style w:type="paragraph" w:styleId="Revision">
    <w:name w:val="Revision"/>
    <w:hidden/>
    <w:uiPriority w:val="99"/>
    <w:semiHidden/>
    <w:rsid w:val="00B75EFC"/>
    <w:pPr>
      <w:spacing w:after="0" w:line="240" w:lineRule="auto"/>
    </w:pPr>
  </w:style>
  <w:style w:type="character" w:styleId="CommentReference">
    <w:name w:val="annotation reference"/>
    <w:basedOn w:val="DefaultParagraphFont"/>
    <w:uiPriority w:val="99"/>
    <w:semiHidden/>
    <w:unhideWhenUsed/>
    <w:rsid w:val="000C01E3"/>
    <w:rPr>
      <w:sz w:val="16"/>
      <w:szCs w:val="16"/>
    </w:rPr>
  </w:style>
  <w:style w:type="paragraph" w:styleId="CommentText">
    <w:name w:val="annotation text"/>
    <w:basedOn w:val="Normal"/>
    <w:link w:val="CommentTextChar"/>
    <w:uiPriority w:val="99"/>
    <w:unhideWhenUsed/>
    <w:rsid w:val="000C01E3"/>
    <w:pPr>
      <w:spacing w:line="240" w:lineRule="auto"/>
    </w:pPr>
    <w:rPr>
      <w:sz w:val="20"/>
      <w:szCs w:val="20"/>
    </w:rPr>
  </w:style>
  <w:style w:type="character" w:customStyle="1" w:styleId="CommentTextChar">
    <w:name w:val="Comment Text Char"/>
    <w:basedOn w:val="DefaultParagraphFont"/>
    <w:link w:val="CommentText"/>
    <w:uiPriority w:val="99"/>
    <w:rsid w:val="000C01E3"/>
    <w:rPr>
      <w:sz w:val="20"/>
      <w:szCs w:val="20"/>
    </w:rPr>
  </w:style>
  <w:style w:type="paragraph" w:styleId="CommentSubject">
    <w:name w:val="annotation subject"/>
    <w:basedOn w:val="CommentText"/>
    <w:next w:val="CommentText"/>
    <w:link w:val="CommentSubjectChar"/>
    <w:uiPriority w:val="99"/>
    <w:semiHidden/>
    <w:unhideWhenUsed/>
    <w:rsid w:val="000C01E3"/>
    <w:rPr>
      <w:b/>
      <w:bCs/>
    </w:rPr>
  </w:style>
  <w:style w:type="character" w:customStyle="1" w:styleId="CommentSubjectChar">
    <w:name w:val="Comment Subject Char"/>
    <w:basedOn w:val="CommentTextChar"/>
    <w:link w:val="CommentSubject"/>
    <w:uiPriority w:val="99"/>
    <w:semiHidden/>
    <w:rsid w:val="000C01E3"/>
    <w:rPr>
      <w:b/>
      <w:bCs/>
      <w:sz w:val="20"/>
      <w:szCs w:val="20"/>
    </w:rPr>
  </w:style>
  <w:style w:type="character" w:styleId="UnresolvedMention">
    <w:name w:val="Unresolved Mention"/>
    <w:basedOn w:val="DefaultParagraphFont"/>
    <w:uiPriority w:val="99"/>
    <w:semiHidden/>
    <w:unhideWhenUsed/>
    <w:rsid w:val="00665C30"/>
    <w:rPr>
      <w:color w:val="605E5C"/>
      <w:shd w:val="clear" w:color="auto" w:fill="E1DFDD"/>
    </w:rPr>
  </w:style>
  <w:style w:type="character" w:customStyle="1" w:styleId="Heading4Char">
    <w:name w:val="Heading 4 Char"/>
    <w:basedOn w:val="DefaultParagraphFont"/>
    <w:link w:val="Heading4"/>
    <w:uiPriority w:val="9"/>
    <w:rsid w:val="00DA0527"/>
    <w:rPr>
      <w:rFonts w:ascii="Times New Roman" w:eastAsia="Times New Roman" w:hAnsi="Times New Roman" w:cs="Times New Roman"/>
      <w:b/>
      <w:sz w:val="24"/>
      <w:szCs w:val="24"/>
      <w:u w:val="single"/>
      <w:lang w:eastAsia="en-GB"/>
    </w:rPr>
  </w:style>
  <w:style w:type="paragraph" w:styleId="ListParagraph">
    <w:name w:val="List Paragraph"/>
    <w:basedOn w:val="Normal"/>
    <w:uiPriority w:val="34"/>
    <w:qFormat/>
    <w:rsid w:val="00DA0527"/>
    <w:pPr>
      <w:spacing w:after="0" w:line="240" w:lineRule="auto"/>
      <w:ind w:left="720"/>
      <w:contextualSpacing/>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751566">
      <w:bodyDiv w:val="1"/>
      <w:marLeft w:val="0"/>
      <w:marRight w:val="0"/>
      <w:marTop w:val="0"/>
      <w:marBottom w:val="0"/>
      <w:divBdr>
        <w:top w:val="none" w:sz="0" w:space="0" w:color="auto"/>
        <w:left w:val="none" w:sz="0" w:space="0" w:color="auto"/>
        <w:bottom w:val="none" w:sz="0" w:space="0" w:color="auto"/>
        <w:right w:val="none" w:sz="0" w:space="0" w:color="auto"/>
      </w:divBdr>
    </w:div>
    <w:div w:id="727261030">
      <w:bodyDiv w:val="1"/>
      <w:marLeft w:val="0"/>
      <w:marRight w:val="0"/>
      <w:marTop w:val="0"/>
      <w:marBottom w:val="0"/>
      <w:divBdr>
        <w:top w:val="none" w:sz="0" w:space="0" w:color="auto"/>
        <w:left w:val="none" w:sz="0" w:space="0" w:color="auto"/>
        <w:bottom w:val="none" w:sz="0" w:space="0" w:color="auto"/>
        <w:right w:val="none" w:sz="0" w:space="0" w:color="auto"/>
      </w:divBdr>
      <w:divsChild>
        <w:div w:id="971406526">
          <w:marLeft w:val="0"/>
          <w:marRight w:val="0"/>
          <w:marTop w:val="0"/>
          <w:marBottom w:val="0"/>
          <w:divBdr>
            <w:top w:val="none" w:sz="0" w:space="0" w:color="auto"/>
            <w:left w:val="none" w:sz="0" w:space="0" w:color="auto"/>
            <w:bottom w:val="none" w:sz="0" w:space="0" w:color="auto"/>
            <w:right w:val="none" w:sz="0" w:space="0" w:color="auto"/>
          </w:divBdr>
          <w:divsChild>
            <w:div w:id="645821673">
              <w:marLeft w:val="0"/>
              <w:marRight w:val="0"/>
              <w:marTop w:val="0"/>
              <w:marBottom w:val="0"/>
              <w:divBdr>
                <w:top w:val="none" w:sz="0" w:space="0" w:color="auto"/>
                <w:left w:val="none" w:sz="0" w:space="0" w:color="auto"/>
                <w:bottom w:val="none" w:sz="0" w:space="0" w:color="auto"/>
                <w:right w:val="none" w:sz="0" w:space="0" w:color="auto"/>
              </w:divBdr>
              <w:divsChild>
                <w:div w:id="401296967">
                  <w:marLeft w:val="0"/>
                  <w:marRight w:val="0"/>
                  <w:marTop w:val="0"/>
                  <w:marBottom w:val="0"/>
                  <w:divBdr>
                    <w:top w:val="none" w:sz="0" w:space="0" w:color="auto"/>
                    <w:left w:val="none" w:sz="0" w:space="0" w:color="auto"/>
                    <w:bottom w:val="none" w:sz="0" w:space="0" w:color="auto"/>
                    <w:right w:val="none" w:sz="0" w:space="0" w:color="auto"/>
                  </w:divBdr>
                  <w:divsChild>
                    <w:div w:id="1043796266">
                      <w:marLeft w:val="0"/>
                      <w:marRight w:val="0"/>
                      <w:marTop w:val="0"/>
                      <w:marBottom w:val="0"/>
                      <w:divBdr>
                        <w:top w:val="none" w:sz="0" w:space="0" w:color="auto"/>
                        <w:left w:val="none" w:sz="0" w:space="0" w:color="auto"/>
                        <w:bottom w:val="none" w:sz="0" w:space="0" w:color="auto"/>
                        <w:right w:val="none" w:sz="0" w:space="0" w:color="auto"/>
                      </w:divBdr>
                      <w:divsChild>
                        <w:div w:id="1268387899">
                          <w:marLeft w:val="0"/>
                          <w:marRight w:val="0"/>
                          <w:marTop w:val="0"/>
                          <w:marBottom w:val="0"/>
                          <w:divBdr>
                            <w:top w:val="none" w:sz="0" w:space="0" w:color="auto"/>
                            <w:left w:val="none" w:sz="0" w:space="0" w:color="auto"/>
                            <w:bottom w:val="none" w:sz="0" w:space="0" w:color="auto"/>
                            <w:right w:val="none" w:sz="0" w:space="0" w:color="auto"/>
                          </w:divBdr>
                          <w:divsChild>
                            <w:div w:id="194375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06897786">
      <w:bodyDiv w:val="1"/>
      <w:marLeft w:val="0"/>
      <w:marRight w:val="0"/>
      <w:marTop w:val="0"/>
      <w:marBottom w:val="0"/>
      <w:divBdr>
        <w:top w:val="none" w:sz="0" w:space="0" w:color="auto"/>
        <w:left w:val="none" w:sz="0" w:space="0" w:color="auto"/>
        <w:bottom w:val="none" w:sz="0" w:space="0" w:color="auto"/>
        <w:right w:val="none" w:sz="0" w:space="0" w:color="auto"/>
      </w:divBdr>
    </w:div>
    <w:div w:id="1042707563">
      <w:bodyDiv w:val="1"/>
      <w:marLeft w:val="0"/>
      <w:marRight w:val="0"/>
      <w:marTop w:val="0"/>
      <w:marBottom w:val="0"/>
      <w:divBdr>
        <w:top w:val="none" w:sz="0" w:space="0" w:color="auto"/>
        <w:left w:val="none" w:sz="0" w:space="0" w:color="auto"/>
        <w:bottom w:val="none" w:sz="0" w:space="0" w:color="auto"/>
        <w:right w:val="none" w:sz="0" w:space="0" w:color="auto"/>
      </w:divBdr>
      <w:divsChild>
        <w:div w:id="1343580709">
          <w:marLeft w:val="0"/>
          <w:marRight w:val="0"/>
          <w:marTop w:val="0"/>
          <w:marBottom w:val="0"/>
          <w:divBdr>
            <w:top w:val="none" w:sz="0" w:space="0" w:color="auto"/>
            <w:left w:val="none" w:sz="0" w:space="0" w:color="auto"/>
            <w:bottom w:val="none" w:sz="0" w:space="0" w:color="auto"/>
            <w:right w:val="none" w:sz="0" w:space="0" w:color="auto"/>
          </w:divBdr>
          <w:divsChild>
            <w:div w:id="221988050">
              <w:marLeft w:val="0"/>
              <w:marRight w:val="0"/>
              <w:marTop w:val="0"/>
              <w:marBottom w:val="0"/>
              <w:divBdr>
                <w:top w:val="none" w:sz="0" w:space="0" w:color="auto"/>
                <w:left w:val="none" w:sz="0" w:space="0" w:color="auto"/>
                <w:bottom w:val="none" w:sz="0" w:space="0" w:color="auto"/>
                <w:right w:val="none" w:sz="0" w:space="0" w:color="auto"/>
              </w:divBdr>
              <w:divsChild>
                <w:div w:id="131675644">
                  <w:marLeft w:val="0"/>
                  <w:marRight w:val="0"/>
                  <w:marTop w:val="0"/>
                  <w:marBottom w:val="0"/>
                  <w:divBdr>
                    <w:top w:val="none" w:sz="0" w:space="0" w:color="auto"/>
                    <w:left w:val="none" w:sz="0" w:space="0" w:color="auto"/>
                    <w:bottom w:val="none" w:sz="0" w:space="0" w:color="auto"/>
                    <w:right w:val="none" w:sz="0" w:space="0" w:color="auto"/>
                  </w:divBdr>
                  <w:divsChild>
                    <w:div w:id="868690103">
                      <w:marLeft w:val="0"/>
                      <w:marRight w:val="0"/>
                      <w:marTop w:val="0"/>
                      <w:marBottom w:val="0"/>
                      <w:divBdr>
                        <w:top w:val="none" w:sz="0" w:space="0" w:color="auto"/>
                        <w:left w:val="none" w:sz="0" w:space="0" w:color="auto"/>
                        <w:bottom w:val="none" w:sz="0" w:space="0" w:color="auto"/>
                        <w:right w:val="none" w:sz="0" w:space="0" w:color="auto"/>
                      </w:divBdr>
                      <w:divsChild>
                        <w:div w:id="680741811">
                          <w:marLeft w:val="0"/>
                          <w:marRight w:val="0"/>
                          <w:marTop w:val="0"/>
                          <w:marBottom w:val="0"/>
                          <w:divBdr>
                            <w:top w:val="none" w:sz="0" w:space="0" w:color="auto"/>
                            <w:left w:val="none" w:sz="0" w:space="0" w:color="auto"/>
                            <w:bottom w:val="none" w:sz="0" w:space="0" w:color="auto"/>
                            <w:right w:val="none" w:sz="0" w:space="0" w:color="auto"/>
                          </w:divBdr>
                          <w:divsChild>
                            <w:div w:id="56868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2012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keele.ac.uk/about/jobvacancies/" TargetMode="External"/><Relationship Id="rId18" Type="http://schemas.openxmlformats.org/officeDocument/2006/relationships/hyperlink" Target="http://www.keele.ac.uk/jobs"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mailto:vacancies@keele.ac.uk" TargetMode="External"/><Relationship Id="rId7" Type="http://schemas.openxmlformats.org/officeDocument/2006/relationships/webSettings" Target="webSettings.xml"/><Relationship Id="rId12" Type="http://schemas.openxmlformats.org/officeDocument/2006/relationships/image" Target="media/image1.jpeg"/><Relationship Id="rId17" Type="http://schemas.openxmlformats.org/officeDocument/2006/relationships/header" Target="header3.xml"/><Relationship Id="rId25" Type="http://schemas.openxmlformats.org/officeDocument/2006/relationships/header" Target="head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vacancies@keele.ac.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24" Type="http://schemas.openxmlformats.org/officeDocument/2006/relationships/image" Target="media/image6.png"/><Relationship Id="rId5"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www.keele.ac.uk/jobs" TargetMode="External"/><Relationship Id="rId10" Type="http://schemas.openxmlformats.org/officeDocument/2006/relationships/header" Target="header1.xml"/><Relationship Id="rId19" Type="http://schemas.openxmlformats.org/officeDocument/2006/relationships/hyperlink" Target="http://www.keele.ac.uk/jobs/vacanciesfaq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2.png"/><Relationship Id="rId22" Type="http://schemas.openxmlformats.org/officeDocument/2006/relationships/header" Target="header4.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4.jpeg"/></Relationships>
</file>

<file path=word/_rels/header4.xml.rels><?xml version="1.0" encoding="UTF-8" standalone="yes"?>
<Relationships xmlns="http://schemas.openxmlformats.org/package/2006/relationships"><Relationship Id="rId1" Type="http://schemas.openxmlformats.org/officeDocument/2006/relationships/image" Target="media/image5.jpeg"/></Relationships>
</file>

<file path=word/_rels/header5.xml.rels><?xml version="1.0" encoding="UTF-8" standalone="yes"?>
<Relationships xmlns="http://schemas.openxmlformats.org/package/2006/relationships"><Relationship Id="rId1"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661C8F6BD01AD49863E3ED6082653FB" ma:contentTypeVersion="21" ma:contentTypeDescription="Create a new document." ma:contentTypeScope="" ma:versionID="c6087dbf6220e2a415856afc5519f899">
  <xsd:schema xmlns:xsd="http://www.w3.org/2001/XMLSchema" xmlns:xs="http://www.w3.org/2001/XMLSchema" xmlns:p="http://schemas.microsoft.com/office/2006/metadata/properties" xmlns:ns2="68dbdbed-eaa4-4420-91ec-748ab97757a2" xmlns:ns3="9f7a6642-3de0-4d0f-91ad-0314e509db97" targetNamespace="http://schemas.microsoft.com/office/2006/metadata/properties" ma:root="true" ma:fieldsID="5063853fcbcd3f12062199050da6715f" ns2:_="" ns3:_="">
    <xsd:import namespace="68dbdbed-eaa4-4420-91ec-748ab97757a2"/>
    <xsd:import namespace="9f7a6642-3de0-4d0f-91ad-0314e509db9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element ref="ns3:Shared" minOccurs="0"/>
                <xsd:element ref="ns3:MediaServiceDateTaken"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dbdbed-eaa4-4420-91ec-748ab97757a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b1052ea7-73cc-408c-893c-eae6efe0f120}" ma:internalName="TaxCatchAll" ma:showField="CatchAllData" ma:web="68dbdbed-eaa4-4420-91ec-748ab97757a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f7a6642-3de0-4d0f-91ad-0314e509db9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abd5989-7fff-46ea-aeef-f8575643eb4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Shared" ma:index="23" nillable="true" ma:displayName="Shared" ma:default="1" ma:internalName="Shared">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_ApprovalAssignedTo" ma:index="2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2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2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28" nillable="true" ma:displayName="Approval status" ma:internalName="_ApprovalStatu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f7a6642-3de0-4d0f-91ad-0314e509db97">
      <Terms xmlns="http://schemas.microsoft.com/office/infopath/2007/PartnerControls"/>
    </lcf76f155ced4ddcb4097134ff3c332f>
    <SharedWithUsers xmlns="68dbdbed-eaa4-4420-91ec-748ab97757a2">
      <UserInfo>
        <DisplayName/>
        <AccountId xsi:nil="true"/>
        <AccountType/>
      </UserInfo>
    </SharedWithUsers>
    <TaxCatchAll xmlns="68dbdbed-eaa4-4420-91ec-748ab97757a2" xsi:nil="true"/>
    <Shared xmlns="9f7a6642-3de0-4d0f-91ad-0314e509db97">true</Shared>
    <_ApprovalAssignedTo xmlns="9f7a6642-3de0-4d0f-91ad-0314e509db97">
      <UserInfo>
        <DisplayName/>
        <AccountId xsi:nil="true"/>
        <AccountType/>
      </UserInfo>
    </_ApprovalAssignedTo>
    <_ApprovalSentBy xmlns="9f7a6642-3de0-4d0f-91ad-0314e509db97">
      <UserInfo>
        <DisplayName/>
        <AccountId xsi:nil="true"/>
        <AccountType/>
      </UserInfo>
    </_ApprovalSentBy>
    <_ApprovalStatus xmlns="9f7a6642-3de0-4d0f-91ad-0314e509db97">0</_ApprovalStatus>
    <_ApprovalRespondedBy xmlns="9f7a6642-3de0-4d0f-91ad-0314e509db97">
      <UserInfo>
        <DisplayName/>
        <AccountId xsi:nil="true"/>
        <AccountType/>
      </UserInfo>
    </_ApprovalRespondedBy>
  </documentManagement>
</p:properties>
</file>

<file path=customXml/itemProps1.xml><?xml version="1.0" encoding="utf-8"?>
<ds:datastoreItem xmlns:ds="http://schemas.openxmlformats.org/officeDocument/2006/customXml" ds:itemID="{9F07923F-004D-4455-AC50-D5F047597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dbdbed-eaa4-4420-91ec-748ab97757a2"/>
    <ds:schemaRef ds:uri="9f7a6642-3de0-4d0f-91ad-0314e509db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A818561-2B08-4D72-A20B-91AD14BB329A}">
  <ds:schemaRefs>
    <ds:schemaRef ds:uri="http://schemas.microsoft.com/sharepoint/v3/contenttype/forms"/>
  </ds:schemaRefs>
</ds:datastoreItem>
</file>

<file path=customXml/itemProps3.xml><?xml version="1.0" encoding="utf-8"?>
<ds:datastoreItem xmlns:ds="http://schemas.openxmlformats.org/officeDocument/2006/customXml" ds:itemID="{ABCA3818-8A92-43E4-A506-2339FE898A01}">
  <ds:schemaRefs>
    <ds:schemaRef ds:uri="http://schemas.microsoft.com/office/2006/metadata/properties"/>
    <ds:schemaRef ds:uri="http://schemas.microsoft.com/office/infopath/2007/PartnerControls"/>
    <ds:schemaRef ds:uri="9f7a6642-3de0-4d0f-91ad-0314e509db97"/>
    <ds:schemaRef ds:uri="68dbdbed-eaa4-4420-91ec-748ab97757a2"/>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2001</Words>
  <Characters>11409</Characters>
  <Application>Microsoft Office Word</Application>
  <DocSecurity>0</DocSecurity>
  <Lines>95</Lines>
  <Paragraphs>26</Paragraphs>
  <ScaleCrop>false</ScaleCrop>
  <Company>Keele University</Company>
  <LinksUpToDate>false</LinksUpToDate>
  <CharactersWithSpaces>13384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 Meadows</dc:creator>
  <cp:keywords/>
  <dc:description/>
  <cp:lastModifiedBy>Lewis Pagett</cp:lastModifiedBy>
  <cp:revision>67</cp:revision>
  <dcterms:created xsi:type="dcterms:W3CDTF">2024-12-13T18:29:00Z</dcterms:created>
  <dcterms:modified xsi:type="dcterms:W3CDTF">2026-11-05T15:15:00Z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0x010100A661C8F6BD01AD49863E3ED6082653FB</vt:lpwstr>
  </property>
  <property fmtid="{D5CDD505-2E9C-101B-9397-08002B2CF9AE}" pid="3" name="MediaServiceImageTags">
    <vt:lpwstr/>
  </property>
  <property fmtid="{D5CDD505-2E9C-101B-9397-08002B2CF9AE}" pid="4" name="Order">
    <vt:r8>231700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