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D4006" w14:textId="4BFB3188" w:rsidR="00E903B5" w:rsidRPr="000E1F93" w:rsidRDefault="001C7C63" w:rsidP="000E1F93">
      <w:pPr>
        <w:spacing w:after="0" w:line="240" w:lineRule="auto"/>
        <w:rPr>
          <w:rFonts w:ascii="Arial" w:hAnsi="Arial" w:cs="Arial"/>
          <w:sz w:val="28"/>
          <w:szCs w:val="24"/>
        </w:rPr>
        <w:sectPr w:rsidR="00E903B5" w:rsidRPr="000E1F93" w:rsidSect="00E903B5">
          <w:footerReference w:type="default" r:id="rId10"/>
          <w:pgSz w:w="11906" w:h="16838"/>
          <w:pgMar w:top="0" w:right="0" w:bottom="0" w:left="0" w:header="709" w:footer="709" w:gutter="0"/>
          <w:cols w:space="708"/>
          <w:docGrid w:linePitch="360"/>
        </w:sectPr>
      </w:pPr>
      <w:r w:rsidRPr="00127E6A">
        <w:rPr>
          <w:rFonts w:ascii="Arial" w:hAnsi="Arial" w:cs="Arial"/>
          <w:noProof/>
          <w:sz w:val="28"/>
          <w:szCs w:val="24"/>
        </w:rPr>
        <mc:AlternateContent>
          <mc:Choice Requires="wps">
            <w:drawing>
              <wp:anchor distT="45720" distB="45720" distL="114300" distR="114300" simplePos="0" relativeHeight="251658241" behindDoc="0" locked="0" layoutInCell="1" allowOverlap="1" wp14:anchorId="1EA64B1B" wp14:editId="37BB7095">
                <wp:simplePos x="0" y="0"/>
                <wp:positionH relativeFrom="margin">
                  <wp:posOffset>4143376</wp:posOffset>
                </wp:positionH>
                <wp:positionV relativeFrom="paragraph">
                  <wp:posOffset>2466975</wp:posOffset>
                </wp:positionV>
                <wp:extent cx="3143250" cy="2905125"/>
                <wp:effectExtent l="0" t="0" r="0" b="0"/>
                <wp:wrapSquare wrapText="bothSides"/>
                <wp:docPr id="1272236423" name="Text Box 2">
                  <a:extLst xmlns:a="http://schemas.openxmlformats.org/drawingml/2006/main">
                    <a:ext uri="{FF2B5EF4-FFF2-40B4-BE49-F238E27FC236}">
                      <a16:creationId xmlns:a16="http://schemas.microsoft.com/office/drawing/2014/main" id="{7C1BC998-A7ED-4E9F-BD9B-E2A3B7395FC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2905125"/>
                        </a:xfrm>
                        <a:prstGeom prst="rect">
                          <a:avLst/>
                        </a:prstGeom>
                        <a:noFill/>
                        <a:ln w="9525">
                          <a:noFill/>
                          <a:miter lim="800000"/>
                          <a:headEnd/>
                          <a:tailEnd/>
                        </a:ln>
                      </wps:spPr>
                      <wps:txbx>
                        <w:txbxContent>
                          <w:p w14:paraId="66C38777" w14:textId="7A7BC132" w:rsidR="00656102" w:rsidRDefault="00656102" w:rsidP="00127E6A">
                            <w:pPr>
                              <w:rPr>
                                <w:rFonts w:ascii="Arial" w:hAnsi="Arial" w:cs="Arial"/>
                                <w:color w:val="FFFFFF" w:themeColor="background1"/>
                              </w:rPr>
                            </w:pPr>
                            <w:r>
                              <w:rPr>
                                <w:rFonts w:ascii="Arial" w:hAnsi="Arial" w:cs="Arial"/>
                                <w:color w:val="FFFFFF" w:themeColor="background1"/>
                              </w:rPr>
                              <w:t>Faculty/Directorate</w:t>
                            </w:r>
                            <w:r w:rsidR="00127E6A" w:rsidRPr="00127E6A">
                              <w:rPr>
                                <w:rFonts w:ascii="Arial" w:hAnsi="Arial" w:cs="Arial"/>
                                <w:color w:val="FFFFFF" w:themeColor="background1"/>
                              </w:rPr>
                              <w:t>:</w:t>
                            </w:r>
                            <w:r w:rsidR="001C7C63">
                              <w:rPr>
                                <w:rFonts w:ascii="Arial" w:hAnsi="Arial" w:cs="Arial"/>
                                <w:color w:val="FFFFFF" w:themeColor="background1"/>
                              </w:rPr>
                              <w:t xml:space="preserve"> Faculty of Natural Sciences</w:t>
                            </w:r>
                          </w:p>
                          <w:p w14:paraId="0C866094" w14:textId="005C9315" w:rsidR="00127E6A" w:rsidRPr="00127E6A" w:rsidRDefault="00656102" w:rsidP="00127E6A">
                            <w:pPr>
                              <w:rPr>
                                <w:rFonts w:ascii="Arial" w:hAnsi="Arial" w:cs="Arial"/>
                                <w:color w:val="FFFFFF" w:themeColor="background1"/>
                              </w:rPr>
                            </w:pPr>
                            <w:r>
                              <w:rPr>
                                <w:rFonts w:ascii="Arial" w:hAnsi="Arial" w:cs="Arial"/>
                                <w:color w:val="FFFFFF" w:themeColor="background1"/>
                              </w:rPr>
                              <w:t>Dept/School:</w:t>
                            </w:r>
                            <w:r w:rsidR="001C7C63">
                              <w:rPr>
                                <w:rFonts w:ascii="Arial" w:hAnsi="Arial" w:cs="Arial"/>
                                <w:color w:val="FFFFFF" w:themeColor="background1"/>
                              </w:rPr>
                              <w:t xml:space="preserve"> School of Life Sciences</w:t>
                            </w:r>
                          </w:p>
                          <w:p w14:paraId="4F890DAF" w14:textId="18981C11" w:rsidR="00127E6A" w:rsidRPr="00127E6A" w:rsidRDefault="00127E6A" w:rsidP="00127E6A">
                            <w:pPr>
                              <w:rPr>
                                <w:rFonts w:ascii="Arial" w:hAnsi="Arial" w:cs="Arial"/>
                                <w:color w:val="FFFFFF" w:themeColor="background1"/>
                              </w:rPr>
                            </w:pPr>
                            <w:r w:rsidRPr="00127E6A">
                              <w:rPr>
                                <w:rFonts w:ascii="Arial" w:hAnsi="Arial" w:cs="Arial"/>
                                <w:color w:val="FFFFFF" w:themeColor="background1"/>
                              </w:rPr>
                              <w:t>Location:</w:t>
                            </w:r>
                            <w:r>
                              <w:rPr>
                                <w:rFonts w:ascii="Arial" w:hAnsi="Arial" w:cs="Arial"/>
                                <w:color w:val="FFFFFF" w:themeColor="background1"/>
                              </w:rPr>
                              <w:t xml:space="preserve"> </w:t>
                            </w:r>
                            <w:r w:rsidRPr="00127E6A">
                              <w:rPr>
                                <w:rFonts w:ascii="Arial" w:hAnsi="Arial" w:cs="Arial"/>
                                <w:color w:val="FFFFFF" w:themeColor="background1"/>
                              </w:rPr>
                              <w:t>Campus / Hybrid / Remote</w:t>
                            </w:r>
                          </w:p>
                          <w:p w14:paraId="1BCA53DC" w14:textId="6C8E7EF8" w:rsidR="00127E6A" w:rsidRPr="00127E6A" w:rsidRDefault="00127E6A" w:rsidP="00127E6A">
                            <w:pPr>
                              <w:rPr>
                                <w:rFonts w:ascii="Arial" w:hAnsi="Arial" w:cs="Arial"/>
                                <w:color w:val="FFFFFF" w:themeColor="background1"/>
                              </w:rPr>
                            </w:pPr>
                            <w:r w:rsidRPr="00127E6A">
                              <w:rPr>
                                <w:rFonts w:ascii="Arial" w:hAnsi="Arial" w:cs="Arial"/>
                                <w:color w:val="FFFFFF" w:themeColor="background1"/>
                              </w:rPr>
                              <w:t xml:space="preserve">Grade: </w:t>
                            </w:r>
                            <w:r w:rsidR="00BE03FB">
                              <w:rPr>
                                <w:rFonts w:ascii="Arial" w:hAnsi="Arial" w:cs="Arial"/>
                                <w:color w:val="FFFFFF" w:themeColor="background1"/>
                              </w:rPr>
                              <w:t>7</w:t>
                            </w:r>
                            <w:r w:rsidRPr="00127E6A">
                              <w:rPr>
                                <w:rFonts w:ascii="Arial" w:hAnsi="Arial" w:cs="Arial"/>
                                <w:color w:val="FFFFFF" w:themeColor="background1"/>
                              </w:rPr>
                              <w:tab/>
                            </w:r>
                          </w:p>
                          <w:p w14:paraId="62E0A613" w14:textId="23D95DAB" w:rsidR="00127E6A" w:rsidRPr="00127E6A" w:rsidRDefault="00127E6A" w:rsidP="00127E6A">
                            <w:pPr>
                              <w:rPr>
                                <w:rFonts w:ascii="Arial" w:hAnsi="Arial" w:cs="Arial"/>
                                <w:color w:val="FFFFFF" w:themeColor="background1"/>
                              </w:rPr>
                            </w:pPr>
                            <w:r w:rsidRPr="00127E6A">
                              <w:rPr>
                                <w:rFonts w:ascii="Arial" w:hAnsi="Arial" w:cs="Arial"/>
                                <w:color w:val="FFFFFF" w:themeColor="background1"/>
                              </w:rPr>
                              <w:t>Salary</w:t>
                            </w:r>
                            <w:r w:rsidR="001C1273">
                              <w:rPr>
                                <w:rFonts w:ascii="Arial" w:hAnsi="Arial" w:cs="Arial"/>
                                <w:color w:val="FFFFFF" w:themeColor="background1"/>
                              </w:rPr>
                              <w:t xml:space="preserve"> Range</w:t>
                            </w:r>
                            <w:r w:rsidRPr="00127E6A">
                              <w:rPr>
                                <w:rFonts w:ascii="Arial" w:hAnsi="Arial" w:cs="Arial"/>
                                <w:color w:val="FFFFFF" w:themeColor="background1"/>
                              </w:rPr>
                              <w:t xml:space="preserve">: </w:t>
                            </w:r>
                            <w:r w:rsidR="006730E9">
                              <w:rPr>
                                <w:rFonts w:ascii="Arial" w:hAnsi="Arial" w:cs="Arial"/>
                                <w:color w:val="FFFFFF" w:themeColor="background1"/>
                              </w:rPr>
                              <w:t>£</w:t>
                            </w:r>
                            <w:r w:rsidR="00BE19A6">
                              <w:rPr>
                                <w:rFonts w:ascii="Arial" w:hAnsi="Arial" w:cs="Arial"/>
                                <w:color w:val="FFFFFF" w:themeColor="background1"/>
                              </w:rPr>
                              <w:t>39,560 – £48,337</w:t>
                            </w:r>
                            <w:r w:rsidR="00FB3A9F">
                              <w:rPr>
                                <w:rFonts w:ascii="Arial" w:hAnsi="Arial" w:cs="Arial"/>
                                <w:color w:val="FFFFFF" w:themeColor="background1"/>
                              </w:rPr>
                              <w:t xml:space="preserve"> pro </w:t>
                            </w:r>
                            <w:r w:rsidR="0022553E">
                              <w:rPr>
                                <w:rFonts w:ascii="Arial" w:hAnsi="Arial" w:cs="Arial"/>
                                <w:color w:val="FFFFFF" w:themeColor="background1"/>
                              </w:rPr>
                              <w:t>rata</w:t>
                            </w:r>
                          </w:p>
                          <w:p w14:paraId="1AB4B392" w14:textId="006F31DD" w:rsidR="007E7508" w:rsidRDefault="0061086D" w:rsidP="00127E6A">
                            <w:pPr>
                              <w:rPr>
                                <w:rFonts w:ascii="Arial" w:hAnsi="Arial" w:cs="Arial"/>
                                <w:color w:val="FFFFFF" w:themeColor="background1"/>
                              </w:rPr>
                            </w:pPr>
                            <w:r>
                              <w:rPr>
                                <w:rFonts w:ascii="Arial" w:hAnsi="Arial" w:cs="Arial"/>
                                <w:color w:val="FFFFFF" w:themeColor="background1"/>
                              </w:rPr>
                              <w:t xml:space="preserve">Part Time </w:t>
                            </w:r>
                            <w:r w:rsidR="005C5B96">
                              <w:rPr>
                                <w:rFonts w:ascii="Arial" w:hAnsi="Arial" w:cs="Arial"/>
                                <w:color w:val="FFFFFF" w:themeColor="background1"/>
                              </w:rPr>
                              <w:t>(</w:t>
                            </w:r>
                            <w:r>
                              <w:rPr>
                                <w:rFonts w:ascii="Arial" w:hAnsi="Arial" w:cs="Arial"/>
                                <w:color w:val="FFFFFF" w:themeColor="background1"/>
                              </w:rPr>
                              <w:t>hours and FTE</w:t>
                            </w:r>
                            <w:r w:rsidR="005C5B96">
                              <w:rPr>
                                <w:rFonts w:ascii="Arial" w:hAnsi="Arial" w:cs="Arial"/>
                                <w:color w:val="FFFFFF" w:themeColor="background1"/>
                              </w:rPr>
                              <w:t>)</w:t>
                            </w:r>
                            <w:r w:rsidR="00127E6A" w:rsidRPr="00127E6A">
                              <w:rPr>
                                <w:rFonts w:ascii="Arial" w:hAnsi="Arial" w:cs="Arial"/>
                                <w:color w:val="FFFFFF" w:themeColor="background1"/>
                              </w:rPr>
                              <w:t>:</w:t>
                            </w:r>
                            <w:r w:rsidR="00F96090">
                              <w:rPr>
                                <w:rFonts w:ascii="Arial" w:hAnsi="Arial" w:cs="Arial"/>
                                <w:color w:val="FFFFFF" w:themeColor="background1"/>
                              </w:rPr>
                              <w:t xml:space="preserve"> 14.5 hours per week</w:t>
                            </w:r>
                            <w:r w:rsidR="00331CAF">
                              <w:rPr>
                                <w:rFonts w:ascii="Arial" w:hAnsi="Arial" w:cs="Arial"/>
                                <w:color w:val="FFFFFF" w:themeColor="background1"/>
                              </w:rPr>
                              <w:t xml:space="preserve"> </w:t>
                            </w:r>
                            <w:r w:rsidR="00F5009A">
                              <w:rPr>
                                <w:rFonts w:ascii="Arial" w:hAnsi="Arial" w:cs="Arial"/>
                                <w:color w:val="FFFFFF" w:themeColor="background1"/>
                              </w:rPr>
                              <w:t>/ 0.4 FTE</w:t>
                            </w:r>
                          </w:p>
                          <w:p w14:paraId="35B49643" w14:textId="5D88765F" w:rsidR="00127E6A" w:rsidRPr="00127E6A" w:rsidRDefault="00127E6A" w:rsidP="00127E6A">
                            <w:pPr>
                              <w:rPr>
                                <w:rFonts w:ascii="Arial" w:hAnsi="Arial" w:cs="Arial"/>
                                <w:color w:val="FFFFFF" w:themeColor="background1"/>
                              </w:rPr>
                            </w:pPr>
                            <w:r w:rsidRPr="00127E6A">
                              <w:rPr>
                                <w:rFonts w:ascii="Arial" w:hAnsi="Arial" w:cs="Arial"/>
                                <w:color w:val="FFFFFF" w:themeColor="background1"/>
                              </w:rPr>
                              <w:t>Term:</w:t>
                            </w:r>
                            <w:r w:rsidR="00C67121">
                              <w:rPr>
                                <w:rFonts w:ascii="Arial" w:hAnsi="Arial" w:cs="Arial"/>
                                <w:color w:val="FFFFFF" w:themeColor="background1"/>
                              </w:rPr>
                              <w:t xml:space="preserve"> </w:t>
                            </w:r>
                            <w:r w:rsidRPr="00127E6A">
                              <w:rPr>
                                <w:rFonts w:ascii="Arial" w:hAnsi="Arial" w:cs="Arial"/>
                                <w:color w:val="FFFFFF" w:themeColor="background1"/>
                              </w:rPr>
                              <w:t>Fixed term until</w:t>
                            </w:r>
                            <w:r w:rsidR="00F5009A">
                              <w:rPr>
                                <w:rFonts w:ascii="Arial" w:hAnsi="Arial" w:cs="Arial"/>
                                <w:color w:val="FFFFFF" w:themeColor="background1"/>
                              </w:rPr>
                              <w:t xml:space="preserve"> November 2030</w:t>
                            </w:r>
                          </w:p>
                          <w:p w14:paraId="3E5D008D" w14:textId="34B90F93" w:rsidR="00127E6A" w:rsidRPr="00127E6A" w:rsidRDefault="00127E6A" w:rsidP="00127E6A">
                            <w:pPr>
                              <w:rPr>
                                <w:rFonts w:ascii="Arial" w:hAnsi="Arial" w:cs="Arial"/>
                                <w:color w:val="FFFFFF" w:themeColor="background1"/>
                              </w:rPr>
                            </w:pPr>
                            <w:r w:rsidRPr="00127E6A">
                              <w:rPr>
                                <w:rFonts w:ascii="Arial" w:hAnsi="Arial" w:cs="Arial"/>
                                <w:color w:val="FFFFFF" w:themeColor="background1"/>
                              </w:rPr>
                              <w:t>Respo</w:t>
                            </w:r>
                            <w:r>
                              <w:rPr>
                                <w:rFonts w:ascii="Arial" w:hAnsi="Arial" w:cs="Arial"/>
                                <w:color w:val="FFFFFF" w:themeColor="background1"/>
                              </w:rPr>
                              <w:t>n</w:t>
                            </w:r>
                            <w:r w:rsidRPr="00127E6A">
                              <w:rPr>
                                <w:rFonts w:ascii="Arial" w:hAnsi="Arial" w:cs="Arial"/>
                                <w:color w:val="FFFFFF" w:themeColor="background1"/>
                              </w:rPr>
                              <w:t>sible to:</w:t>
                            </w:r>
                            <w:r w:rsidR="00B27164">
                              <w:rPr>
                                <w:rFonts w:ascii="Arial" w:hAnsi="Arial" w:cs="Arial"/>
                                <w:color w:val="FFFFFF" w:themeColor="background1"/>
                              </w:rPr>
                              <w:t xml:space="preserve"> </w:t>
                            </w:r>
                            <w:r w:rsidR="00305033">
                              <w:rPr>
                                <w:rFonts w:ascii="Arial" w:hAnsi="Arial" w:cs="Arial"/>
                                <w:color w:val="FFFFFF" w:themeColor="background1"/>
                              </w:rPr>
                              <w:t>Professor of Entomology</w:t>
                            </w:r>
                            <w:r w:rsidRPr="00127E6A">
                              <w:rPr>
                                <w:rFonts w:ascii="Arial" w:hAnsi="Arial" w:cs="Arial"/>
                                <w:color w:val="FFFFFF" w:themeColor="background1"/>
                              </w:rPr>
                              <w:tab/>
                            </w:r>
                          </w:p>
                          <w:p w14:paraId="729D0D1C" w14:textId="1ED244B0" w:rsidR="00127E6A" w:rsidRPr="00127E6A" w:rsidRDefault="00127E6A" w:rsidP="00127E6A">
                            <w:pPr>
                              <w:rPr>
                                <w:rFonts w:ascii="Arial" w:hAnsi="Arial" w:cs="Arial"/>
                                <w:color w:val="FFFFFF" w:themeColor="background1"/>
                              </w:rPr>
                            </w:pPr>
                            <w:r w:rsidRPr="00127E6A">
                              <w:rPr>
                                <w:rFonts w:ascii="Arial" w:hAnsi="Arial" w:cs="Arial"/>
                                <w:color w:val="FFFFFF" w:themeColor="background1"/>
                              </w:rPr>
                              <w:t>Job Ref:</w:t>
                            </w:r>
                            <w:r w:rsidR="004110FD">
                              <w:rPr>
                                <w:rFonts w:ascii="Arial" w:hAnsi="Arial" w:cs="Arial"/>
                                <w:color w:val="FFFFFF" w:themeColor="background1"/>
                              </w:rPr>
                              <w:t xml:space="preserve"> KU0000</w:t>
                            </w:r>
                            <w:r w:rsidR="00795B12">
                              <w:rPr>
                                <w:rFonts w:ascii="Arial" w:hAnsi="Arial" w:cs="Arial"/>
                                <w:color w:val="FFFFFF" w:themeColor="background1"/>
                              </w:rPr>
                              <w:t>5483</w:t>
                            </w:r>
                            <w:r w:rsidR="00714D5A">
                              <w:rPr>
                                <w:rFonts w:ascii="Arial" w:hAnsi="Arial" w:cs="Arial"/>
                                <w:color w:val="FFFFFF" w:themeColor="background1"/>
                              </w:rPr>
                              <w:br/>
                            </w:r>
                            <w:r w:rsidR="00714D5A">
                              <w:rPr>
                                <w:rFonts w:ascii="Arial" w:hAnsi="Arial" w:cs="Arial"/>
                                <w:color w:val="FFFFFF" w:themeColor="background1"/>
                              </w:rPr>
                              <w:br/>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EA64B1B" id="_x0000_t202" coordsize="21600,21600" o:spt="202" path="m,l,21600r21600,l21600,xe">
                <v:stroke joinstyle="miter"/>
                <v:path gradientshapeok="t" o:connecttype="rect"/>
              </v:shapetype>
              <v:shape id="Text Box 2" o:spid="_x0000_s1026" type="#_x0000_t202" style="position:absolute;margin-left:326.25pt;margin-top:194.25pt;width:247.5pt;height:228.7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" filled="f" stroked="f">
                <v:textbox>
                  <w:txbxContent>
                    <w:p w14:paraId="66C38777" w14:textId="7A7BC132" w:rsidR="00656102" w:rsidRDefault="00656102" w:rsidP="00127E6A">
                      <w:pPr>
                        <w:rPr>
                          <w:rFonts w:ascii="Arial" w:hAnsi="Arial" w:cs="Arial"/>
                          <w:color w:val="FFFFFF" w:themeColor="background1"/>
                        </w:rPr>
                      </w:pPr>
                      <w:r>
                        <w:rPr>
                          <w:rFonts w:ascii="Arial" w:hAnsi="Arial" w:cs="Arial"/>
                          <w:color w:val="FFFFFF" w:themeColor="background1"/>
                        </w:rPr>
                        <w:t>Faculty/Directorate</w:t>
                      </w:r>
                      <w:r w:rsidR="00127E6A" w:rsidRPr="00127E6A">
                        <w:rPr>
                          <w:rFonts w:ascii="Arial" w:hAnsi="Arial" w:cs="Arial"/>
                          <w:color w:val="FFFFFF" w:themeColor="background1"/>
                        </w:rPr>
                        <w:t>:</w:t>
                      </w:r>
                      <w:r w:rsidR="001C7C63">
                        <w:rPr>
                          <w:rFonts w:ascii="Arial" w:hAnsi="Arial" w:cs="Arial"/>
                          <w:color w:val="FFFFFF" w:themeColor="background1"/>
                        </w:rPr>
                        <w:t xml:space="preserve"> Faculty of Natural Sciences</w:t>
                      </w:r>
                    </w:p>
                    <w:p w14:paraId="0C866094" w14:textId="005C9315" w:rsidR="00127E6A" w:rsidRPr="00127E6A" w:rsidRDefault="00656102" w:rsidP="00127E6A">
                      <w:pPr>
                        <w:rPr>
                          <w:rFonts w:ascii="Arial" w:hAnsi="Arial" w:cs="Arial"/>
                          <w:color w:val="FFFFFF" w:themeColor="background1"/>
                        </w:rPr>
                      </w:pPr>
                      <w:r>
                        <w:rPr>
                          <w:rFonts w:ascii="Arial" w:hAnsi="Arial" w:cs="Arial"/>
                          <w:color w:val="FFFFFF" w:themeColor="background1"/>
                        </w:rPr>
                        <w:t>Dept/School:</w:t>
                      </w:r>
                      <w:r w:rsidR="001C7C63">
                        <w:rPr>
                          <w:rFonts w:ascii="Arial" w:hAnsi="Arial" w:cs="Arial"/>
                          <w:color w:val="FFFFFF" w:themeColor="background1"/>
                        </w:rPr>
                        <w:t xml:space="preserve"> School of Life Sciences</w:t>
                      </w:r>
                    </w:p>
                    <w:p w14:paraId="4F890DAF" w14:textId="18981C11" w:rsidR="00127E6A" w:rsidRPr="00127E6A" w:rsidRDefault="00127E6A" w:rsidP="00127E6A">
                      <w:pPr>
                        <w:rPr>
                          <w:rFonts w:ascii="Arial" w:hAnsi="Arial" w:cs="Arial"/>
                          <w:color w:val="FFFFFF" w:themeColor="background1"/>
                        </w:rPr>
                      </w:pPr>
                      <w:r w:rsidRPr="00127E6A">
                        <w:rPr>
                          <w:rFonts w:ascii="Arial" w:hAnsi="Arial" w:cs="Arial"/>
                          <w:color w:val="FFFFFF" w:themeColor="background1"/>
                        </w:rPr>
                        <w:t>Location:</w:t>
                      </w:r>
                      <w:r>
                        <w:rPr>
                          <w:rFonts w:ascii="Arial" w:hAnsi="Arial" w:cs="Arial"/>
                          <w:color w:val="FFFFFF" w:themeColor="background1"/>
                        </w:rPr>
                        <w:t xml:space="preserve"> </w:t>
                      </w:r>
                      <w:r w:rsidRPr="00127E6A">
                        <w:rPr>
                          <w:rFonts w:ascii="Arial" w:hAnsi="Arial" w:cs="Arial"/>
                          <w:color w:val="FFFFFF" w:themeColor="background1"/>
                        </w:rPr>
                        <w:t>Campus / Hybrid / Remote</w:t>
                      </w:r>
                    </w:p>
                    <w:p w14:paraId="1BCA53DC" w14:textId="6C8E7EF8" w:rsidR="00127E6A" w:rsidRPr="00127E6A" w:rsidRDefault="00127E6A" w:rsidP="00127E6A">
                      <w:pPr>
                        <w:rPr>
                          <w:rFonts w:ascii="Arial" w:hAnsi="Arial" w:cs="Arial"/>
                          <w:color w:val="FFFFFF" w:themeColor="background1"/>
                        </w:rPr>
                      </w:pPr>
                      <w:r w:rsidRPr="00127E6A">
                        <w:rPr>
                          <w:rFonts w:ascii="Arial" w:hAnsi="Arial" w:cs="Arial"/>
                          <w:color w:val="FFFFFF" w:themeColor="background1"/>
                        </w:rPr>
                        <w:t xml:space="preserve">Grade: </w:t>
                      </w:r>
                      <w:r w:rsidR="00BE03FB">
                        <w:rPr>
                          <w:rFonts w:ascii="Arial" w:hAnsi="Arial" w:cs="Arial"/>
                          <w:color w:val="FFFFFF" w:themeColor="background1"/>
                        </w:rPr>
                        <w:t>7</w:t>
                      </w:r>
                      <w:r w:rsidRPr="00127E6A">
                        <w:rPr>
                          <w:rFonts w:ascii="Arial" w:hAnsi="Arial" w:cs="Arial"/>
                          <w:color w:val="FFFFFF" w:themeColor="background1"/>
                        </w:rPr>
                        <w:tab/>
                      </w:r>
                    </w:p>
                    <w:p w14:paraId="62E0A613" w14:textId="23D95DAB" w:rsidR="00127E6A" w:rsidRPr="00127E6A" w:rsidRDefault="00127E6A" w:rsidP="00127E6A">
                      <w:pPr>
                        <w:rPr>
                          <w:rFonts w:ascii="Arial" w:hAnsi="Arial" w:cs="Arial"/>
                          <w:color w:val="FFFFFF" w:themeColor="background1"/>
                        </w:rPr>
                      </w:pPr>
                      <w:r w:rsidRPr="00127E6A">
                        <w:rPr>
                          <w:rFonts w:ascii="Arial" w:hAnsi="Arial" w:cs="Arial"/>
                          <w:color w:val="FFFFFF" w:themeColor="background1"/>
                        </w:rPr>
                        <w:t>Salary</w:t>
                      </w:r>
                      <w:r w:rsidR="001C1273">
                        <w:rPr>
                          <w:rFonts w:ascii="Arial" w:hAnsi="Arial" w:cs="Arial"/>
                          <w:color w:val="FFFFFF" w:themeColor="background1"/>
                        </w:rPr>
                        <w:t xml:space="preserve"> Range</w:t>
                      </w:r>
                      <w:r w:rsidRPr="00127E6A">
                        <w:rPr>
                          <w:rFonts w:ascii="Arial" w:hAnsi="Arial" w:cs="Arial"/>
                          <w:color w:val="FFFFFF" w:themeColor="background1"/>
                        </w:rPr>
                        <w:t xml:space="preserve">: </w:t>
                      </w:r>
                      <w:r w:rsidR="006730E9">
                        <w:rPr>
                          <w:rFonts w:ascii="Arial" w:hAnsi="Arial" w:cs="Arial"/>
                          <w:color w:val="FFFFFF" w:themeColor="background1"/>
                        </w:rPr>
                        <w:t>£</w:t>
                      </w:r>
                      <w:r w:rsidR="00BE19A6">
                        <w:rPr>
                          <w:rFonts w:ascii="Arial" w:hAnsi="Arial" w:cs="Arial"/>
                          <w:color w:val="FFFFFF" w:themeColor="background1"/>
                        </w:rPr>
                        <w:t>39,560 – £48,337</w:t>
                      </w:r>
                      <w:r w:rsidR="00FB3A9F">
                        <w:rPr>
                          <w:rFonts w:ascii="Arial" w:hAnsi="Arial" w:cs="Arial"/>
                          <w:color w:val="FFFFFF" w:themeColor="background1"/>
                        </w:rPr>
                        <w:t xml:space="preserve"> pro </w:t>
                      </w:r>
                      <w:r w:rsidR="0022553E">
                        <w:rPr>
                          <w:rFonts w:ascii="Arial" w:hAnsi="Arial" w:cs="Arial"/>
                          <w:color w:val="FFFFFF" w:themeColor="background1"/>
                        </w:rPr>
                        <w:t>rata</w:t>
                      </w:r>
                    </w:p>
                    <w:p w14:paraId="1AB4B392" w14:textId="006F31DD" w:rsidR="007E7508" w:rsidRDefault="0061086D" w:rsidP="00127E6A">
                      <w:pPr>
                        <w:rPr>
                          <w:rFonts w:ascii="Arial" w:hAnsi="Arial" w:cs="Arial"/>
                          <w:color w:val="FFFFFF" w:themeColor="background1"/>
                        </w:rPr>
                      </w:pPr>
                      <w:r>
                        <w:rPr>
                          <w:rFonts w:ascii="Arial" w:hAnsi="Arial" w:cs="Arial"/>
                          <w:color w:val="FFFFFF" w:themeColor="background1"/>
                        </w:rPr>
                        <w:t xml:space="preserve">Part Time </w:t>
                      </w:r>
                      <w:r w:rsidR="005C5B96">
                        <w:rPr>
                          <w:rFonts w:ascii="Arial" w:hAnsi="Arial" w:cs="Arial"/>
                          <w:color w:val="FFFFFF" w:themeColor="background1"/>
                        </w:rPr>
                        <w:t>(</w:t>
                      </w:r>
                      <w:r>
                        <w:rPr>
                          <w:rFonts w:ascii="Arial" w:hAnsi="Arial" w:cs="Arial"/>
                          <w:color w:val="FFFFFF" w:themeColor="background1"/>
                        </w:rPr>
                        <w:t>hours and FTE</w:t>
                      </w:r>
                      <w:r w:rsidR="005C5B96">
                        <w:rPr>
                          <w:rFonts w:ascii="Arial" w:hAnsi="Arial" w:cs="Arial"/>
                          <w:color w:val="FFFFFF" w:themeColor="background1"/>
                        </w:rPr>
                        <w:t>)</w:t>
                      </w:r>
                      <w:r w:rsidR="00127E6A" w:rsidRPr="00127E6A">
                        <w:rPr>
                          <w:rFonts w:ascii="Arial" w:hAnsi="Arial" w:cs="Arial"/>
                          <w:color w:val="FFFFFF" w:themeColor="background1"/>
                        </w:rPr>
                        <w:t>:</w:t>
                      </w:r>
                      <w:r w:rsidR="00F96090">
                        <w:rPr>
                          <w:rFonts w:ascii="Arial" w:hAnsi="Arial" w:cs="Arial"/>
                          <w:color w:val="FFFFFF" w:themeColor="background1"/>
                        </w:rPr>
                        <w:t xml:space="preserve"> 14.5 hours per week</w:t>
                      </w:r>
                      <w:r w:rsidR="00331CAF">
                        <w:rPr>
                          <w:rFonts w:ascii="Arial" w:hAnsi="Arial" w:cs="Arial"/>
                          <w:color w:val="FFFFFF" w:themeColor="background1"/>
                        </w:rPr>
                        <w:t xml:space="preserve"> </w:t>
                      </w:r>
                      <w:r w:rsidR="00F5009A">
                        <w:rPr>
                          <w:rFonts w:ascii="Arial" w:hAnsi="Arial" w:cs="Arial"/>
                          <w:color w:val="FFFFFF" w:themeColor="background1"/>
                        </w:rPr>
                        <w:t>/ 0.4 FTE</w:t>
                      </w:r>
                    </w:p>
                    <w:p w14:paraId="35B49643" w14:textId="5D88765F" w:rsidR="00127E6A" w:rsidRPr="00127E6A" w:rsidRDefault="00127E6A" w:rsidP="00127E6A">
                      <w:pPr>
                        <w:rPr>
                          <w:rFonts w:ascii="Arial" w:hAnsi="Arial" w:cs="Arial"/>
                          <w:color w:val="FFFFFF" w:themeColor="background1"/>
                        </w:rPr>
                      </w:pPr>
                      <w:r w:rsidRPr="00127E6A">
                        <w:rPr>
                          <w:rFonts w:ascii="Arial" w:hAnsi="Arial" w:cs="Arial"/>
                          <w:color w:val="FFFFFF" w:themeColor="background1"/>
                        </w:rPr>
                        <w:t>Term:</w:t>
                      </w:r>
                      <w:r w:rsidR="00C67121">
                        <w:rPr>
                          <w:rFonts w:ascii="Arial" w:hAnsi="Arial" w:cs="Arial"/>
                          <w:color w:val="FFFFFF" w:themeColor="background1"/>
                        </w:rPr>
                        <w:t xml:space="preserve"> </w:t>
                      </w:r>
                      <w:r w:rsidRPr="00127E6A">
                        <w:rPr>
                          <w:rFonts w:ascii="Arial" w:hAnsi="Arial" w:cs="Arial"/>
                          <w:color w:val="FFFFFF" w:themeColor="background1"/>
                        </w:rPr>
                        <w:t>Fixed term until</w:t>
                      </w:r>
                      <w:r w:rsidR="00F5009A">
                        <w:rPr>
                          <w:rFonts w:ascii="Arial" w:hAnsi="Arial" w:cs="Arial"/>
                          <w:color w:val="FFFFFF" w:themeColor="background1"/>
                        </w:rPr>
                        <w:t xml:space="preserve"> November 2030</w:t>
                      </w:r>
                    </w:p>
                    <w:p w14:paraId="3E5D008D" w14:textId="34B90F93" w:rsidR="00127E6A" w:rsidRPr="00127E6A" w:rsidRDefault="00127E6A" w:rsidP="00127E6A">
                      <w:pPr>
                        <w:rPr>
                          <w:rFonts w:ascii="Arial" w:hAnsi="Arial" w:cs="Arial"/>
                          <w:color w:val="FFFFFF" w:themeColor="background1"/>
                        </w:rPr>
                      </w:pPr>
                      <w:r w:rsidRPr="00127E6A">
                        <w:rPr>
                          <w:rFonts w:ascii="Arial" w:hAnsi="Arial" w:cs="Arial"/>
                          <w:color w:val="FFFFFF" w:themeColor="background1"/>
                        </w:rPr>
                        <w:t>Respo</w:t>
                      </w:r>
                      <w:r>
                        <w:rPr>
                          <w:rFonts w:ascii="Arial" w:hAnsi="Arial" w:cs="Arial"/>
                          <w:color w:val="FFFFFF" w:themeColor="background1"/>
                        </w:rPr>
                        <w:t>n</w:t>
                      </w:r>
                      <w:r w:rsidRPr="00127E6A">
                        <w:rPr>
                          <w:rFonts w:ascii="Arial" w:hAnsi="Arial" w:cs="Arial"/>
                          <w:color w:val="FFFFFF" w:themeColor="background1"/>
                        </w:rPr>
                        <w:t>sible to:</w:t>
                      </w:r>
                      <w:r w:rsidR="00B27164">
                        <w:rPr>
                          <w:rFonts w:ascii="Arial" w:hAnsi="Arial" w:cs="Arial"/>
                          <w:color w:val="FFFFFF" w:themeColor="background1"/>
                        </w:rPr>
                        <w:t xml:space="preserve"> </w:t>
                      </w:r>
                      <w:r w:rsidR="00305033">
                        <w:rPr>
                          <w:rFonts w:ascii="Arial" w:hAnsi="Arial" w:cs="Arial"/>
                          <w:color w:val="FFFFFF" w:themeColor="background1"/>
                        </w:rPr>
                        <w:t>Professor of Entomology</w:t>
                      </w:r>
                      <w:r w:rsidRPr="00127E6A">
                        <w:rPr>
                          <w:rFonts w:ascii="Arial" w:hAnsi="Arial" w:cs="Arial"/>
                          <w:color w:val="FFFFFF" w:themeColor="background1"/>
                        </w:rPr>
                        <w:tab/>
                      </w:r>
                    </w:p>
                    <w:p w14:paraId="729D0D1C" w14:textId="1ED244B0" w:rsidR="00127E6A" w:rsidRPr="00127E6A" w:rsidRDefault="00127E6A" w:rsidP="00127E6A">
                      <w:pPr>
                        <w:rPr>
                          <w:rFonts w:ascii="Arial" w:hAnsi="Arial" w:cs="Arial"/>
                          <w:color w:val="FFFFFF" w:themeColor="background1"/>
                        </w:rPr>
                      </w:pPr>
                      <w:r w:rsidRPr="00127E6A">
                        <w:rPr>
                          <w:rFonts w:ascii="Arial" w:hAnsi="Arial" w:cs="Arial"/>
                          <w:color w:val="FFFFFF" w:themeColor="background1"/>
                        </w:rPr>
                        <w:t>Job Ref:</w:t>
                      </w:r>
                      <w:r w:rsidR="004110FD">
                        <w:rPr>
                          <w:rFonts w:ascii="Arial" w:hAnsi="Arial" w:cs="Arial"/>
                          <w:color w:val="FFFFFF" w:themeColor="background1"/>
                        </w:rPr>
                        <w:t xml:space="preserve"> KU0000</w:t>
                      </w:r>
                      <w:r w:rsidR="00795B12">
                        <w:rPr>
                          <w:rFonts w:ascii="Arial" w:hAnsi="Arial" w:cs="Arial"/>
                          <w:color w:val="FFFFFF" w:themeColor="background1"/>
                        </w:rPr>
                        <w:t>5483</w:t>
                      </w:r>
                      <w:r w:rsidR="00714D5A">
                        <w:rPr>
                          <w:rFonts w:ascii="Arial" w:hAnsi="Arial" w:cs="Arial"/>
                          <w:color w:val="FFFFFF" w:themeColor="background1"/>
                        </w:rPr>
                        <w:br/>
                      </w:r>
                      <w:r w:rsidR="00714D5A">
                        <w:rPr>
                          <w:rFonts w:ascii="Arial" w:hAnsi="Arial" w:cs="Arial"/>
                          <w:color w:val="FFFFFF" w:themeColor="background1"/>
                        </w:rPr>
                        <w:br/>
                      </w:r>
                    </w:p>
                  </w:txbxContent>
                </v:textbox>
                <w10:wrap type="square" anchorx="margin"/>
              </v:shape>
            </w:pict>
          </mc:Fallback>
        </mc:AlternateContent>
      </w:r>
      <w:r w:rsidR="00190762" w:rsidRPr="0033262C">
        <w:rPr>
          <w:rFonts w:ascii="Arial" w:hAnsi="Arial" w:cs="Arial"/>
          <w:noProof/>
          <w:sz w:val="28"/>
          <w:szCs w:val="24"/>
        </w:rPr>
        <mc:AlternateContent>
          <mc:Choice Requires="wps">
            <w:drawing>
              <wp:anchor distT="45720" distB="45720" distL="114300" distR="114300" simplePos="0" relativeHeight="251658240" behindDoc="0" locked="0" layoutInCell="1" allowOverlap="1" wp14:anchorId="476B0A4B" wp14:editId="58ED08F9">
                <wp:simplePos x="0" y="0"/>
                <wp:positionH relativeFrom="column">
                  <wp:posOffset>523875</wp:posOffset>
                </wp:positionH>
                <wp:positionV relativeFrom="paragraph">
                  <wp:posOffset>2647950</wp:posOffset>
                </wp:positionV>
                <wp:extent cx="3457575" cy="2276475"/>
                <wp:effectExtent l="0" t="0" r="0" b="0"/>
                <wp:wrapSquare wrapText="bothSides"/>
                <wp:docPr id="217" name="Text Box 2">
                  <a:extLst xmlns:a="http://schemas.openxmlformats.org/drawingml/2006/main">
                    <a:ext uri="{FF2B5EF4-FFF2-40B4-BE49-F238E27FC236}">
                      <a16:creationId xmlns:a16="http://schemas.microsoft.com/office/drawing/2014/main" id="{7E4418D1-1AE5-4201-AE93-7E9B96077BE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7575" cy="2276475"/>
                        </a:xfrm>
                        <a:prstGeom prst="rect">
                          <a:avLst/>
                        </a:prstGeom>
                        <a:noFill/>
                        <a:ln w="9525">
                          <a:noFill/>
                          <a:miter lim="800000"/>
                          <a:headEnd/>
                          <a:tailEnd/>
                        </a:ln>
                      </wps:spPr>
                      <wps:txbx>
                        <w:txbxContent>
                          <w:p w14:paraId="503A19AE" w14:textId="6066917F" w:rsidR="0033262C" w:rsidRPr="007917B5" w:rsidRDefault="001C7C63">
                            <w:pPr>
                              <w:rPr>
                                <w:rFonts w:ascii="Palatino Linotype" w:hAnsi="Palatino Linotype"/>
                                <w:color w:val="FFFFFF" w:themeColor="background1"/>
                                <w:sz w:val="48"/>
                                <w:szCs w:val="48"/>
                              </w:rPr>
                            </w:pPr>
                            <w:r>
                              <w:rPr>
                                <w:rFonts w:ascii="Palatino Linotype" w:hAnsi="Palatino Linotype"/>
                                <w:color w:val="FFFFFF" w:themeColor="background1"/>
                                <w:sz w:val="48"/>
                                <w:szCs w:val="48"/>
                              </w:rPr>
                              <w:t>Project Manager</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76B0A4B" id="_x0000_s1027" type="#_x0000_t202" style="position:absolute;margin-left:41.25pt;margin-top:208.5pt;width:272.25pt;height:179.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" filled="f" stroked="f">
                <v:textbox>
                  <w:txbxContent>
                    <w:p w14:paraId="503A19AE" w14:textId="6066917F" w:rsidR="0033262C" w:rsidRPr="007917B5" w:rsidRDefault="001C7C63">
                      <w:pPr>
                        <w:rPr>
                          <w:rFonts w:ascii="Palatino Linotype" w:hAnsi="Palatino Linotype"/>
                          <w:color w:val="FFFFFF" w:themeColor="background1"/>
                          <w:sz w:val="48"/>
                          <w:szCs w:val="48"/>
                        </w:rPr>
                      </w:pPr>
                      <w:r>
                        <w:rPr>
                          <w:rFonts w:ascii="Palatino Linotype" w:hAnsi="Palatino Linotype"/>
                          <w:color w:val="FFFFFF" w:themeColor="background1"/>
                          <w:sz w:val="48"/>
                          <w:szCs w:val="48"/>
                        </w:rPr>
                        <w:t>Project Manager</w:t>
                      </w:r>
                    </w:p>
                  </w:txbxContent>
                </v:textbox>
                <w10:wrap type="square"/>
              </v:shape>
            </w:pict>
          </mc:Fallback>
        </mc:AlternateContent>
      </w:r>
      <w:r w:rsidR="0033262C">
        <w:rPr>
          <w:rFonts w:ascii="Arial" w:hAnsi="Arial" w:cs="Arial"/>
          <w:noProof/>
          <w:sz w:val="28"/>
          <w:szCs w:val="24"/>
        </w:rPr>
        <w:drawing>
          <wp:inline distT="0" distB="0" distL="0" distR="0" wp14:anchorId="56B3B588" wp14:editId="73EDE9CD">
            <wp:extent cx="7562002" cy="10696573"/>
            <wp:effectExtent l="0" t="0" r="1270" b="0"/>
            <wp:docPr id="1055017644" name="Picture 2">
              <a:extLst xmlns:a="http://schemas.openxmlformats.org/drawingml/2006/main">
                <a:ext uri="{FF2B5EF4-FFF2-40B4-BE49-F238E27FC236}">
                  <a16:creationId xmlns:a16="http://schemas.microsoft.com/office/drawing/2014/main" id="{7F1C6760-9F95-4808-8819-0DEE15D493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017644"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562002" cy="10696573"/>
                    </a:xfrm>
                    <a:prstGeom prst="rect">
                      <a:avLst/>
                    </a:prstGeom>
                    <a:noFill/>
                    <a:ln>
                      <a:noFill/>
                    </a:ln>
                  </pic:spPr>
                </pic:pic>
              </a:graphicData>
            </a:graphic>
          </wp:inline>
        </w:drawing>
      </w:r>
    </w:p>
    <w:p w14:paraId="227C4F2F" w14:textId="77777777" w:rsidR="00D96FB8" w:rsidRPr="00D96FB8" w:rsidRDefault="000C01E3" w:rsidP="000C01E3">
      <w:pPr>
        <w:spacing w:after="0" w:line="240" w:lineRule="auto"/>
        <w:rPr>
          <w:rFonts w:ascii="Arial" w:hAnsi="Arial" w:cs="Arial"/>
          <w:b/>
          <w:bCs/>
          <w:sz w:val="28"/>
          <w:szCs w:val="24"/>
        </w:rPr>
      </w:pPr>
      <w:r w:rsidRPr="00D96FB8">
        <w:rPr>
          <w:rFonts w:ascii="Arial" w:hAnsi="Arial" w:cs="Arial"/>
          <w:b/>
          <w:bCs/>
          <w:sz w:val="28"/>
          <w:szCs w:val="24"/>
        </w:rPr>
        <w:t>Thank you for considering a role at Keele University</w:t>
      </w:r>
      <w:r w:rsidR="00665C30" w:rsidRPr="00D96FB8">
        <w:rPr>
          <w:rFonts w:ascii="Arial" w:hAnsi="Arial" w:cs="Arial"/>
          <w:b/>
          <w:bCs/>
          <w:sz w:val="28"/>
          <w:szCs w:val="24"/>
        </w:rPr>
        <w:t>.</w:t>
      </w:r>
      <w:r w:rsidRPr="00D96FB8">
        <w:rPr>
          <w:rFonts w:ascii="Arial" w:hAnsi="Arial" w:cs="Arial"/>
          <w:b/>
          <w:bCs/>
          <w:sz w:val="28"/>
          <w:szCs w:val="24"/>
        </w:rPr>
        <w:t xml:space="preserve"> </w:t>
      </w:r>
    </w:p>
    <w:p w14:paraId="2D62FDE2" w14:textId="77777777" w:rsidR="00D96FB8" w:rsidRDefault="00D96FB8" w:rsidP="000C01E3">
      <w:pPr>
        <w:spacing w:after="0" w:line="240" w:lineRule="auto"/>
        <w:rPr>
          <w:rFonts w:ascii="Arial" w:hAnsi="Arial" w:cs="Arial"/>
          <w:sz w:val="24"/>
        </w:rPr>
      </w:pPr>
    </w:p>
    <w:p w14:paraId="6424E298" w14:textId="06B7E753" w:rsidR="000C01E3" w:rsidRPr="0039645C" w:rsidRDefault="000C01E3" w:rsidP="000C01E3">
      <w:pPr>
        <w:spacing w:after="0" w:line="240" w:lineRule="auto"/>
        <w:rPr>
          <w:rFonts w:ascii="Arial" w:hAnsi="Arial" w:cs="Arial"/>
          <w:sz w:val="24"/>
        </w:rPr>
      </w:pPr>
      <w:r w:rsidRPr="0039645C">
        <w:rPr>
          <w:rFonts w:ascii="Arial" w:hAnsi="Arial" w:cs="Arial"/>
          <w:sz w:val="24"/>
        </w:rPr>
        <w:t xml:space="preserve">Inside this document, you'll discover key details about the job and our </w:t>
      </w:r>
      <w:r w:rsidR="00665C30" w:rsidRPr="0039645C">
        <w:rPr>
          <w:rFonts w:ascii="Arial" w:hAnsi="Arial" w:cs="Arial"/>
          <w:sz w:val="24"/>
        </w:rPr>
        <w:t xml:space="preserve">diverse and </w:t>
      </w:r>
      <w:r w:rsidRPr="0039645C">
        <w:rPr>
          <w:rFonts w:ascii="Arial" w:hAnsi="Arial" w:cs="Arial"/>
          <w:sz w:val="24"/>
        </w:rPr>
        <w:t>vibrant institution. We invite you to explore the impressive benefits that come with joining our community</w:t>
      </w:r>
      <w:r w:rsidR="00D96FB8">
        <w:rPr>
          <w:rFonts w:ascii="Arial" w:hAnsi="Arial" w:cs="Arial"/>
          <w:sz w:val="24"/>
        </w:rPr>
        <w:t xml:space="preserve"> -</w:t>
      </w:r>
      <w:r w:rsidRPr="0039645C">
        <w:rPr>
          <w:rFonts w:ascii="Arial" w:hAnsi="Arial" w:cs="Arial"/>
          <w:sz w:val="24"/>
        </w:rPr>
        <w:t xml:space="preserve"> </w:t>
      </w:r>
      <w:hyperlink r:id="rId12" w:history="1">
        <w:r w:rsidRPr="00687348">
          <w:rPr>
            <w:rStyle w:val="Hyperlink"/>
            <w:rFonts w:ascii="Arial" w:hAnsi="Arial" w:cs="Arial"/>
            <w:sz w:val="24"/>
          </w:rPr>
          <w:t xml:space="preserve">click here to learn more about </w:t>
        </w:r>
        <w:r w:rsidR="00665C30" w:rsidRPr="00687348">
          <w:rPr>
            <w:rStyle w:val="Hyperlink"/>
            <w:rFonts w:ascii="Arial" w:hAnsi="Arial" w:cs="Arial"/>
            <w:sz w:val="24"/>
          </w:rPr>
          <w:t xml:space="preserve">our values and </w:t>
        </w:r>
        <w:r w:rsidRPr="00687348">
          <w:rPr>
            <w:rStyle w:val="Hyperlink"/>
            <w:rFonts w:ascii="Arial" w:hAnsi="Arial" w:cs="Arial"/>
            <w:sz w:val="24"/>
          </w:rPr>
          <w:t>what makes Keele a fantastic place to wor</w:t>
        </w:r>
        <w:r w:rsidR="00157006" w:rsidRPr="00687348">
          <w:rPr>
            <w:rStyle w:val="Hyperlink"/>
            <w:rFonts w:ascii="Arial" w:hAnsi="Arial" w:cs="Arial"/>
            <w:sz w:val="24"/>
          </w:rPr>
          <w:t>k</w:t>
        </w:r>
      </w:hyperlink>
      <w:r w:rsidR="00687348">
        <w:rPr>
          <w:rFonts w:ascii="Arial" w:hAnsi="Arial" w:cs="Arial"/>
          <w:sz w:val="24"/>
        </w:rPr>
        <w:t>.</w:t>
      </w:r>
    </w:p>
    <w:p w14:paraId="5956596C" w14:textId="77777777" w:rsidR="00F300D0" w:rsidRDefault="00F300D0" w:rsidP="000E1F93">
      <w:pPr>
        <w:spacing w:after="0" w:line="240" w:lineRule="auto"/>
        <w:rPr>
          <w:rFonts w:ascii="Arial" w:eastAsia="Calibri" w:hAnsi="Arial" w:cs="Arial"/>
          <w:b/>
          <w:bCs/>
          <w:sz w:val="28"/>
        </w:rPr>
      </w:pPr>
    </w:p>
    <w:p w14:paraId="6CB57233" w14:textId="4FC6A10D" w:rsidR="00F300D0" w:rsidRDefault="00F300D0" w:rsidP="000E1F93">
      <w:pPr>
        <w:spacing w:after="0" w:line="240" w:lineRule="auto"/>
        <w:rPr>
          <w:rFonts w:ascii="Arial" w:eastAsia="Calibri" w:hAnsi="Arial" w:cs="Arial"/>
          <w:b/>
          <w:bCs/>
          <w:sz w:val="28"/>
        </w:rPr>
      </w:pPr>
      <w:r>
        <w:rPr>
          <w:rFonts w:ascii="Arial" w:eastAsia="Calibri" w:hAnsi="Arial" w:cs="Arial"/>
          <w:b/>
          <w:bCs/>
          <w:noProof/>
          <w:sz w:val="28"/>
        </w:rPr>
        <mc:AlternateContent>
          <mc:Choice Requires="wps">
            <w:drawing>
              <wp:anchor distT="0" distB="0" distL="114300" distR="114300" simplePos="0" relativeHeight="251658242" behindDoc="0" locked="0" layoutInCell="1" allowOverlap="1" wp14:anchorId="6FCE7958" wp14:editId="2A0592DE">
                <wp:simplePos x="0" y="0"/>
                <wp:positionH relativeFrom="column">
                  <wp:posOffset>-1</wp:posOffset>
                </wp:positionH>
                <wp:positionV relativeFrom="paragraph">
                  <wp:posOffset>116205</wp:posOffset>
                </wp:positionV>
                <wp:extent cx="5705475" cy="0"/>
                <wp:effectExtent l="0" t="0" r="0" b="0"/>
                <wp:wrapNone/>
                <wp:docPr id="984006065" name="Straight Connector 3">
                  <a:extLst xmlns:a="http://schemas.openxmlformats.org/drawingml/2006/main">
                    <a:ext uri="{FF2B5EF4-FFF2-40B4-BE49-F238E27FC236}">
                      <a16:creationId xmlns:a16="http://schemas.microsoft.com/office/drawing/2014/main" id="{196480F7-42C5-422A-A0F1-9FD2A3EA27AB}"/>
                    </a:ext>
                  </a:extLst>
                </wp:docPr>
                <wp:cNvGraphicFramePr/>
                <a:graphic xmlns:a="http://schemas.openxmlformats.org/drawingml/2006/main">
                  <a:graphicData uri="http://schemas.microsoft.com/office/word/2010/wordprocessingShape">
                    <wps:wsp>
                      <wps:cNvCnPr/>
                      <wps:spPr>
                        <a:xfrm>
                          <a:off x="0" y="0"/>
                          <a:ext cx="5705475" cy="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D9A85F" id="Straight Connector 3"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0,9.15pt" to="449.25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" strokecolor="#002060" strokeweight=".5pt">
                <v:stroke joinstyle="miter"/>
              </v:line>
            </w:pict>
          </mc:Fallback>
        </mc:AlternateContent>
      </w:r>
    </w:p>
    <w:p w14:paraId="07AA75DA" w14:textId="77777777" w:rsidR="00F300D0" w:rsidRDefault="00F300D0" w:rsidP="000E1F93">
      <w:pPr>
        <w:spacing w:after="0" w:line="240" w:lineRule="auto"/>
        <w:rPr>
          <w:rFonts w:ascii="Arial" w:eastAsia="Calibri" w:hAnsi="Arial" w:cs="Arial"/>
          <w:b/>
          <w:bCs/>
          <w:sz w:val="28"/>
        </w:rPr>
      </w:pPr>
    </w:p>
    <w:p w14:paraId="2D182425" w14:textId="598D9DC4" w:rsidR="000E1F93" w:rsidRDefault="00843C24" w:rsidP="00536DA8">
      <w:pPr>
        <w:spacing w:after="0" w:line="240" w:lineRule="auto"/>
        <w:rPr>
          <w:rFonts w:ascii="Arial" w:eastAsia="Calibri" w:hAnsi="Arial" w:cs="Arial"/>
          <w:i/>
          <w:iCs/>
          <w:sz w:val="24"/>
          <w:szCs w:val="24"/>
          <w:highlight w:val="yellow"/>
        </w:rPr>
      </w:pPr>
      <w:r>
        <w:rPr>
          <w:rFonts w:ascii="Arial" w:eastAsia="Calibri" w:hAnsi="Arial" w:cs="Arial"/>
          <w:b/>
          <w:bCs/>
          <w:sz w:val="28"/>
        </w:rPr>
        <w:t>The Role</w:t>
      </w:r>
    </w:p>
    <w:p w14:paraId="015C5A7C" w14:textId="77777777" w:rsidR="00536DA8" w:rsidRPr="00536DA8" w:rsidRDefault="00536DA8" w:rsidP="00536DA8">
      <w:pPr>
        <w:spacing w:after="0" w:line="240" w:lineRule="auto"/>
        <w:rPr>
          <w:rFonts w:ascii="Arial" w:eastAsia="Calibri" w:hAnsi="Arial" w:cs="Arial"/>
          <w:i/>
          <w:iCs/>
          <w:sz w:val="24"/>
          <w:szCs w:val="24"/>
          <w:highlight w:val="yellow"/>
        </w:rPr>
      </w:pPr>
    </w:p>
    <w:p w14:paraId="64AA42EE" w14:textId="19B836CE" w:rsidR="000E1F93" w:rsidRPr="00536DA8" w:rsidRDefault="72266729" w:rsidP="00536DA8">
      <w:pPr>
        <w:spacing w:line="257" w:lineRule="auto"/>
        <w:rPr>
          <w:rFonts w:ascii="Arial" w:eastAsia="Arial" w:hAnsi="Arial" w:cs="Arial"/>
          <w:color w:val="000000" w:themeColor="text1"/>
          <w:sz w:val="24"/>
          <w:szCs w:val="24"/>
        </w:rPr>
      </w:pPr>
      <w:r w:rsidRPr="00536DA8">
        <w:rPr>
          <w:rFonts w:ascii="Arial" w:eastAsia="Arial" w:hAnsi="Arial" w:cs="Arial"/>
          <w:color w:val="000000" w:themeColor="text1"/>
          <w:sz w:val="24"/>
          <w:szCs w:val="24"/>
        </w:rPr>
        <w:t>An important and interesting opportunity has arisen to join the School of Life Sciences as Project Manager for the UKRI-funded E-Prep II project. This interdisciplinary project brings together biologists, ecologists, economists, social scientists, statisticians and mathematicians from eight research organisations. You will also work closely with project partners, including agricultural experts, farmers and growers in the UK and internationally.</w:t>
      </w:r>
    </w:p>
    <w:p w14:paraId="5B4DE1AB" w14:textId="6977096C" w:rsidR="000E1F93" w:rsidRPr="00536DA8" w:rsidRDefault="72266729" w:rsidP="00536DA8">
      <w:pPr>
        <w:spacing w:line="257" w:lineRule="auto"/>
        <w:rPr>
          <w:rFonts w:ascii="Arial" w:eastAsia="Arial" w:hAnsi="Arial" w:cs="Arial"/>
          <w:color w:val="000000" w:themeColor="text1"/>
          <w:sz w:val="24"/>
          <w:szCs w:val="24"/>
        </w:rPr>
      </w:pPr>
      <w:r w:rsidRPr="00536DA8">
        <w:rPr>
          <w:rFonts w:ascii="Arial" w:eastAsia="Arial" w:hAnsi="Arial" w:cs="Arial"/>
          <w:color w:val="000000" w:themeColor="text1"/>
          <w:sz w:val="24"/>
          <w:szCs w:val="24"/>
        </w:rPr>
        <w:t>As Project Manager, you will play a key role in coordinating the delivery of project objectives and working directly with the PI, Professor James Bell. You will monitor progress, track milestones, organise team meetings and events, work with the steering group and provide administrative support, such as help creating data management plans, to ensure the project runs effectively.</w:t>
      </w:r>
    </w:p>
    <w:p w14:paraId="2A5C9469" w14:textId="25E718EE" w:rsidR="000E1F93" w:rsidRPr="00536DA8" w:rsidRDefault="72266729" w:rsidP="00536DA8">
      <w:pPr>
        <w:spacing w:line="257" w:lineRule="auto"/>
        <w:rPr>
          <w:rFonts w:ascii="Arial" w:eastAsia="Arial" w:hAnsi="Arial" w:cs="Arial"/>
          <w:color w:val="000000" w:themeColor="text1"/>
          <w:sz w:val="24"/>
          <w:szCs w:val="24"/>
        </w:rPr>
      </w:pPr>
      <w:r w:rsidRPr="00536DA8">
        <w:rPr>
          <w:rFonts w:ascii="Arial" w:eastAsia="Arial" w:hAnsi="Arial" w:cs="Arial"/>
          <w:color w:val="000000" w:themeColor="text1"/>
          <w:sz w:val="24"/>
          <w:szCs w:val="24"/>
        </w:rPr>
        <w:t>Effective collaboration is central to the success of E-Prep II. You will help maintain strong working relationships across the project team and with external partners, supporting a shared vision and strategy.</w:t>
      </w:r>
    </w:p>
    <w:p w14:paraId="28FD729F" w14:textId="6B212CFB" w:rsidR="000E1F93" w:rsidRPr="00536DA8" w:rsidRDefault="72266729" w:rsidP="00536DA8">
      <w:pPr>
        <w:spacing w:line="257" w:lineRule="auto"/>
        <w:rPr>
          <w:rFonts w:ascii="Arial" w:eastAsia="Arial" w:hAnsi="Arial" w:cs="Arial"/>
          <w:color w:val="000000" w:themeColor="text1"/>
          <w:sz w:val="24"/>
          <w:szCs w:val="24"/>
        </w:rPr>
      </w:pPr>
      <w:r w:rsidRPr="00536DA8">
        <w:rPr>
          <w:rFonts w:ascii="Arial" w:eastAsia="Arial" w:hAnsi="Arial" w:cs="Arial"/>
          <w:color w:val="000000" w:themeColor="text1"/>
          <w:sz w:val="24"/>
          <w:szCs w:val="24"/>
        </w:rPr>
        <w:t>While knowledge of the research area is not mandated, an interest in science would be advantageous, particularly applicants with a biological background. Occasional travel to project meetings and events will be required.</w:t>
      </w:r>
    </w:p>
    <w:p w14:paraId="3A81D5B5" w14:textId="24C443FE" w:rsidR="000E1F93" w:rsidRPr="000E1F93" w:rsidRDefault="000E1F93" w:rsidP="000E1F93">
      <w:pPr>
        <w:spacing w:after="0" w:line="240" w:lineRule="auto"/>
        <w:rPr>
          <w:rFonts w:ascii="Arial" w:eastAsia="Calibri" w:hAnsi="Arial" w:cs="Arial"/>
          <w:i/>
          <w:sz w:val="24"/>
          <w:szCs w:val="24"/>
        </w:rPr>
      </w:pPr>
    </w:p>
    <w:p w14:paraId="21F05C52" w14:textId="77777777" w:rsidR="000E1F93" w:rsidRPr="000E1F93" w:rsidRDefault="000E1F93" w:rsidP="000E1F93">
      <w:pPr>
        <w:spacing w:after="0" w:line="240" w:lineRule="auto"/>
        <w:rPr>
          <w:rFonts w:ascii="Arial" w:eastAsia="Calibri" w:hAnsi="Arial" w:cs="Arial"/>
          <w:sz w:val="24"/>
        </w:rPr>
      </w:pPr>
    </w:p>
    <w:p w14:paraId="1D1267EB" w14:textId="4416BDDC" w:rsidR="000E1F93" w:rsidRPr="000E1F93" w:rsidRDefault="000E1F93" w:rsidP="000E1F93">
      <w:pPr>
        <w:spacing w:after="0" w:line="240" w:lineRule="auto"/>
        <w:rPr>
          <w:rFonts w:ascii="Arial" w:eastAsia="Calibri" w:hAnsi="Arial" w:cs="Arial"/>
          <w:b/>
          <w:bCs/>
          <w:sz w:val="28"/>
        </w:rPr>
      </w:pPr>
      <w:r w:rsidRPr="000E1F93">
        <w:rPr>
          <w:rFonts w:ascii="Arial" w:eastAsia="Calibri" w:hAnsi="Arial" w:cs="Arial"/>
          <w:b/>
          <w:bCs/>
          <w:sz w:val="28"/>
        </w:rPr>
        <w:t xml:space="preserve">Main duties and responsibilities </w:t>
      </w:r>
    </w:p>
    <w:p w14:paraId="578C63A1" w14:textId="77777777" w:rsidR="00DF71BB" w:rsidRPr="00DF71BB" w:rsidRDefault="00DF71BB" w:rsidP="00DF71BB">
      <w:pPr>
        <w:jc w:val="both"/>
        <w:rPr>
          <w:rFonts w:ascii="Arial" w:eastAsiaTheme="minorEastAsia" w:hAnsi="Arial" w:cs="Arial"/>
          <w:sz w:val="24"/>
          <w:szCs w:val="24"/>
        </w:rPr>
      </w:pPr>
    </w:p>
    <w:p w14:paraId="3564E4A2" w14:textId="06D6150E" w:rsidR="00DF71BB" w:rsidRPr="00536DA8" w:rsidRDefault="00DF71BB" w:rsidP="00DF71BB">
      <w:pPr>
        <w:pStyle w:val="ListParagraph"/>
        <w:numPr>
          <w:ilvl w:val="0"/>
          <w:numId w:val="2"/>
        </w:numPr>
        <w:spacing w:after="0" w:line="240" w:lineRule="auto"/>
        <w:jc w:val="both"/>
        <w:rPr>
          <w:rFonts w:ascii="Arial" w:eastAsiaTheme="minorEastAsia" w:hAnsi="Arial" w:cs="Arial"/>
          <w:sz w:val="24"/>
          <w:szCs w:val="24"/>
        </w:rPr>
      </w:pPr>
      <w:r w:rsidRPr="00536DA8">
        <w:rPr>
          <w:rFonts w:ascii="Arial" w:eastAsiaTheme="minorEastAsia" w:hAnsi="Arial" w:cs="Arial"/>
          <w:sz w:val="24"/>
          <w:szCs w:val="24"/>
        </w:rPr>
        <w:t>Independently resolve sensitive or complex enquiries from a broad range of stakeholders</w:t>
      </w:r>
      <w:r w:rsidR="063C5C8F" w:rsidRPr="00536DA8">
        <w:rPr>
          <w:rFonts w:ascii="Arial" w:eastAsiaTheme="minorEastAsia" w:hAnsi="Arial" w:cs="Arial"/>
          <w:sz w:val="24"/>
          <w:szCs w:val="24"/>
        </w:rPr>
        <w:t>.</w:t>
      </w:r>
    </w:p>
    <w:p w14:paraId="5ECC83CB" w14:textId="2889A77D" w:rsidR="00DF71BB" w:rsidRPr="00536DA8" w:rsidRDefault="00DF71BB" w:rsidP="00DF71BB">
      <w:pPr>
        <w:pStyle w:val="ListParagraph"/>
        <w:numPr>
          <w:ilvl w:val="0"/>
          <w:numId w:val="2"/>
        </w:numPr>
        <w:spacing w:after="0" w:line="240" w:lineRule="auto"/>
        <w:rPr>
          <w:rFonts w:ascii="Arial" w:eastAsiaTheme="minorEastAsia" w:hAnsi="Arial" w:cs="Arial"/>
          <w:sz w:val="24"/>
          <w:szCs w:val="24"/>
        </w:rPr>
      </w:pPr>
      <w:r w:rsidRPr="00536DA8">
        <w:rPr>
          <w:rFonts w:ascii="Arial" w:eastAsiaTheme="minorEastAsia" w:hAnsi="Arial" w:cs="Arial"/>
          <w:sz w:val="24"/>
          <w:szCs w:val="24"/>
        </w:rPr>
        <w:t>Research, collate, organise, and prepare materials for reports and presentations, assessing management information and conducting analysis to present findings and recommendations that support decision-making.</w:t>
      </w:r>
    </w:p>
    <w:p w14:paraId="654DBB61" w14:textId="605B66C4" w:rsidR="00DF71BB" w:rsidRPr="00536DA8" w:rsidRDefault="00DF71BB" w:rsidP="00DF71BB">
      <w:pPr>
        <w:pStyle w:val="ListParagraph"/>
        <w:numPr>
          <w:ilvl w:val="0"/>
          <w:numId w:val="2"/>
        </w:numPr>
        <w:spacing w:after="0" w:line="240" w:lineRule="auto"/>
        <w:rPr>
          <w:rFonts w:ascii="Arial" w:eastAsiaTheme="minorEastAsia" w:hAnsi="Arial" w:cs="Arial"/>
          <w:sz w:val="24"/>
          <w:szCs w:val="24"/>
        </w:rPr>
      </w:pPr>
      <w:r w:rsidRPr="00536DA8">
        <w:rPr>
          <w:rFonts w:ascii="Arial" w:eastAsiaTheme="minorEastAsia" w:hAnsi="Arial" w:cs="Arial"/>
          <w:sz w:val="24"/>
          <w:szCs w:val="24"/>
        </w:rPr>
        <w:t>In consultation with colleagues, develop and implement procedures and policy to align with current standards, regulations and best practices.</w:t>
      </w:r>
    </w:p>
    <w:p w14:paraId="7B0D09EB" w14:textId="765586BA" w:rsidR="00DF71BB" w:rsidRPr="00536DA8" w:rsidRDefault="00DF71BB" w:rsidP="00DF71BB">
      <w:pPr>
        <w:pStyle w:val="ListParagraph"/>
        <w:numPr>
          <w:ilvl w:val="0"/>
          <w:numId w:val="2"/>
        </w:numPr>
        <w:spacing w:after="0" w:line="240" w:lineRule="auto"/>
        <w:rPr>
          <w:rFonts w:ascii="Arial" w:eastAsiaTheme="minorEastAsia" w:hAnsi="Arial" w:cs="Arial"/>
          <w:sz w:val="24"/>
          <w:szCs w:val="24"/>
        </w:rPr>
      </w:pPr>
      <w:r w:rsidRPr="00536DA8">
        <w:rPr>
          <w:rFonts w:ascii="Arial" w:eastAsiaTheme="minorEastAsia" w:hAnsi="Arial" w:cs="Arial"/>
          <w:sz w:val="24"/>
          <w:szCs w:val="24"/>
        </w:rPr>
        <w:t xml:space="preserve">Monitor and maintain records and reports to fulfil internal and external requirements.  (e.g. legislative or regulatory)   </w:t>
      </w:r>
    </w:p>
    <w:p w14:paraId="194A12CA" w14:textId="40CD3959" w:rsidR="00DF71BB" w:rsidRPr="00536DA8" w:rsidRDefault="00DF71BB" w:rsidP="00536DA8">
      <w:pPr>
        <w:pStyle w:val="ListParagraph"/>
        <w:numPr>
          <w:ilvl w:val="0"/>
          <w:numId w:val="2"/>
        </w:numPr>
        <w:spacing w:after="0" w:line="240" w:lineRule="auto"/>
        <w:rPr>
          <w:rFonts w:ascii="Arial" w:eastAsiaTheme="minorEastAsia" w:hAnsi="Arial" w:cs="Arial"/>
          <w:sz w:val="24"/>
          <w:szCs w:val="24"/>
        </w:rPr>
      </w:pPr>
      <w:r w:rsidRPr="00536DA8">
        <w:rPr>
          <w:rFonts w:ascii="Arial" w:eastAsiaTheme="minorEastAsia" w:hAnsi="Arial" w:cs="Arial"/>
          <w:sz w:val="24"/>
          <w:szCs w:val="24"/>
        </w:rPr>
        <w:t xml:space="preserve">Plan and prioritise personal work activities over a period </w:t>
      </w:r>
      <w:r w:rsidR="00536DA8" w:rsidRPr="00536DA8">
        <w:rPr>
          <w:rFonts w:ascii="Arial" w:eastAsiaTheme="minorEastAsia" w:hAnsi="Arial" w:cs="Arial"/>
          <w:sz w:val="24"/>
          <w:szCs w:val="24"/>
        </w:rPr>
        <w:t>of months</w:t>
      </w:r>
      <w:r w:rsidRPr="00536DA8">
        <w:rPr>
          <w:rFonts w:ascii="Arial" w:eastAsiaTheme="minorEastAsia" w:hAnsi="Arial" w:cs="Arial"/>
          <w:sz w:val="24"/>
          <w:szCs w:val="24"/>
        </w:rPr>
        <w:t xml:space="preserve"> to support team </w:t>
      </w:r>
      <w:r w:rsidR="00536DA8" w:rsidRPr="00536DA8">
        <w:rPr>
          <w:rFonts w:ascii="Arial" w:eastAsiaTheme="minorEastAsia" w:hAnsi="Arial" w:cs="Arial"/>
          <w:sz w:val="24"/>
          <w:szCs w:val="24"/>
        </w:rPr>
        <w:t>objectives and</w:t>
      </w:r>
      <w:r w:rsidRPr="00536DA8">
        <w:rPr>
          <w:rFonts w:ascii="Arial" w:eastAsiaTheme="minorEastAsia" w:hAnsi="Arial" w:cs="Arial"/>
          <w:sz w:val="24"/>
          <w:szCs w:val="24"/>
        </w:rPr>
        <w:t xml:space="preserve"> meet service needs adapting to non-standard work adjusting priorities as needed.</w:t>
      </w:r>
    </w:p>
    <w:p w14:paraId="52906927" w14:textId="48750876" w:rsidR="00DF71BB" w:rsidRPr="00536DA8" w:rsidRDefault="00DF71BB" w:rsidP="00536DA8">
      <w:pPr>
        <w:pStyle w:val="ListParagraph"/>
        <w:numPr>
          <w:ilvl w:val="0"/>
          <w:numId w:val="2"/>
        </w:numPr>
        <w:spacing w:before="280" w:after="280" w:line="240" w:lineRule="auto"/>
        <w:rPr>
          <w:rFonts w:ascii="Arial" w:eastAsiaTheme="minorEastAsia" w:hAnsi="Arial" w:cs="Arial"/>
          <w:sz w:val="24"/>
          <w:szCs w:val="24"/>
        </w:rPr>
      </w:pPr>
      <w:r w:rsidRPr="00536DA8">
        <w:rPr>
          <w:rFonts w:ascii="Arial" w:eastAsiaTheme="minorEastAsia" w:hAnsi="Arial" w:cs="Arial"/>
          <w:sz w:val="24"/>
          <w:szCs w:val="24"/>
        </w:rPr>
        <w:t>Support resource planning by assessing needs to ensure alignment with team objectives.  Oversee the management of finances throughout the process</w:t>
      </w:r>
    </w:p>
    <w:p w14:paraId="02A9312F" w14:textId="61AA9888" w:rsidR="00DF71BB" w:rsidRPr="00536DA8" w:rsidRDefault="00DF71BB" w:rsidP="00536DA8">
      <w:pPr>
        <w:pStyle w:val="ListParagraph"/>
        <w:numPr>
          <w:ilvl w:val="0"/>
          <w:numId w:val="2"/>
        </w:numPr>
        <w:pBdr>
          <w:top w:val="nil"/>
          <w:left w:val="nil"/>
          <w:bottom w:val="nil"/>
          <w:right w:val="nil"/>
          <w:between w:val="nil"/>
        </w:pBdr>
        <w:spacing w:before="280" w:after="280" w:line="240" w:lineRule="auto"/>
        <w:rPr>
          <w:rFonts w:ascii="Arial" w:eastAsiaTheme="minorEastAsia" w:hAnsi="Arial" w:cs="Arial"/>
          <w:sz w:val="24"/>
          <w:szCs w:val="24"/>
        </w:rPr>
      </w:pPr>
      <w:r w:rsidRPr="00536DA8">
        <w:rPr>
          <w:rFonts w:ascii="Arial" w:eastAsiaTheme="minorEastAsia" w:hAnsi="Arial" w:cs="Arial"/>
          <w:color w:val="000000" w:themeColor="text1"/>
          <w:sz w:val="24"/>
          <w:szCs w:val="24"/>
        </w:rPr>
        <w:t>Build and sustain effective working relationships with Professional Services teams to facilitate coordinated service delivery.</w:t>
      </w:r>
    </w:p>
    <w:p w14:paraId="6C1C6DB3" w14:textId="49FB06B4" w:rsidR="00DF71BB" w:rsidRPr="00536DA8" w:rsidRDefault="00DF71BB" w:rsidP="00536DA8">
      <w:pPr>
        <w:pStyle w:val="ListParagraph"/>
        <w:numPr>
          <w:ilvl w:val="0"/>
          <w:numId w:val="2"/>
        </w:numPr>
        <w:pBdr>
          <w:top w:val="nil"/>
          <w:left w:val="nil"/>
          <w:bottom w:val="nil"/>
          <w:right w:val="nil"/>
          <w:between w:val="nil"/>
        </w:pBdr>
        <w:spacing w:before="280" w:after="280" w:line="240" w:lineRule="auto"/>
        <w:rPr>
          <w:rFonts w:ascii="Arial" w:eastAsiaTheme="minorEastAsia" w:hAnsi="Arial" w:cs="Arial"/>
          <w:sz w:val="24"/>
          <w:szCs w:val="24"/>
        </w:rPr>
      </w:pPr>
      <w:r w:rsidRPr="00536DA8">
        <w:rPr>
          <w:rFonts w:ascii="Arial" w:eastAsiaTheme="minorEastAsia" w:hAnsi="Arial" w:cs="Arial"/>
          <w:color w:val="000000" w:themeColor="text1"/>
          <w:sz w:val="24"/>
          <w:szCs w:val="24"/>
        </w:rPr>
        <w:t xml:space="preserve">Engage with internal and external bodies to acquire and share knowledge to support and promote best practice in service implementation. </w:t>
      </w:r>
      <w:r w:rsidRPr="00536DA8">
        <w:rPr>
          <w:rFonts w:ascii="Arial" w:eastAsiaTheme="minorEastAsia" w:hAnsi="Arial" w:cs="Arial"/>
          <w:sz w:val="24"/>
          <w:szCs w:val="24"/>
        </w:rPr>
        <w:t xml:space="preserve"> </w:t>
      </w:r>
    </w:p>
    <w:p w14:paraId="19A96018" w14:textId="77777777" w:rsidR="00DF71BB" w:rsidRPr="00536DA8" w:rsidRDefault="00DF71BB" w:rsidP="00DF71BB">
      <w:pPr>
        <w:pStyle w:val="ListParagraph"/>
        <w:numPr>
          <w:ilvl w:val="0"/>
          <w:numId w:val="2"/>
        </w:numPr>
        <w:spacing w:before="280" w:after="280" w:line="240" w:lineRule="auto"/>
        <w:rPr>
          <w:rFonts w:ascii="Arial" w:eastAsiaTheme="minorEastAsia" w:hAnsi="Arial" w:cs="Arial"/>
          <w:color w:val="000000" w:themeColor="text1"/>
          <w:sz w:val="24"/>
          <w:szCs w:val="24"/>
        </w:rPr>
      </w:pPr>
      <w:r w:rsidRPr="00536DA8">
        <w:rPr>
          <w:rFonts w:ascii="Arial" w:eastAsiaTheme="minorEastAsia" w:hAnsi="Arial" w:cs="Arial"/>
          <w:color w:val="000000" w:themeColor="text1"/>
          <w:sz w:val="24"/>
          <w:szCs w:val="24"/>
        </w:rPr>
        <w:t>Manage the local implementation of departmental and University-wide process changes.</w:t>
      </w:r>
    </w:p>
    <w:p w14:paraId="57CBEAE4" w14:textId="77777777" w:rsidR="00185E91" w:rsidRPr="006D633F" w:rsidRDefault="00185E91" w:rsidP="000E1F93">
      <w:pPr>
        <w:spacing w:after="0" w:line="240" w:lineRule="auto"/>
        <w:rPr>
          <w:rFonts w:ascii="Arial" w:hAnsi="Arial" w:cs="Arial"/>
          <w:i/>
          <w:iCs/>
          <w:color w:val="FF0000"/>
          <w:sz w:val="24"/>
        </w:rPr>
      </w:pPr>
    </w:p>
    <w:p w14:paraId="77E77692" w14:textId="77777777" w:rsidR="000E1F93" w:rsidRPr="000E1F93" w:rsidRDefault="000E1F93" w:rsidP="000E1F93">
      <w:pPr>
        <w:spacing w:after="0" w:line="240" w:lineRule="auto"/>
        <w:rPr>
          <w:rFonts w:ascii="Arial" w:eastAsia="Calibri" w:hAnsi="Arial" w:cs="Arial"/>
          <w:sz w:val="24"/>
        </w:rPr>
      </w:pPr>
      <w:r w:rsidRPr="000E1F93">
        <w:rPr>
          <w:rFonts w:ascii="Arial" w:eastAsia="Calibri" w:hAnsi="Arial" w:cs="Arial"/>
          <w:sz w:val="24"/>
        </w:rPr>
        <w:t>This job description is not intended as an exhaustive list of duties or a restrictive definition of the post but rather should be read as a guide to the main priorities and typical areas of activity of the post-holder. These activities are subject to amendment over time as priorities and requirements evolve and as such it may be amended at any time by the line manager following discussion with the post holder.</w:t>
      </w:r>
    </w:p>
    <w:p w14:paraId="58F9C305" w14:textId="77777777" w:rsidR="000E1F93" w:rsidRDefault="000E1F93" w:rsidP="000E1F93">
      <w:pPr>
        <w:spacing w:after="0" w:line="240" w:lineRule="auto"/>
        <w:rPr>
          <w:rFonts w:ascii="Arial" w:eastAsia="Calibri" w:hAnsi="Arial" w:cs="Arial"/>
          <w:b/>
          <w:bCs/>
          <w:sz w:val="24"/>
        </w:rPr>
      </w:pPr>
    </w:p>
    <w:p w14:paraId="04536E36" w14:textId="77777777" w:rsidR="00372A34" w:rsidRDefault="00372A34" w:rsidP="000E1F93">
      <w:pPr>
        <w:spacing w:after="0" w:line="240" w:lineRule="auto"/>
        <w:rPr>
          <w:rFonts w:ascii="Arial" w:eastAsia="Calibri" w:hAnsi="Arial" w:cs="Arial"/>
          <w:b/>
          <w:bCs/>
          <w:sz w:val="24"/>
        </w:rPr>
      </w:pPr>
    </w:p>
    <w:p w14:paraId="05BCA4A6" w14:textId="00BB6A5E" w:rsidR="000E1F93" w:rsidRPr="000E1F93" w:rsidRDefault="000E1F93" w:rsidP="000E1F93">
      <w:pPr>
        <w:spacing w:after="0" w:line="240" w:lineRule="auto"/>
        <w:rPr>
          <w:rFonts w:ascii="Arial" w:eastAsia="Calibri" w:hAnsi="Arial" w:cs="Arial"/>
          <w:sz w:val="28"/>
        </w:rPr>
      </w:pPr>
      <w:r w:rsidRPr="000E1F93">
        <w:rPr>
          <w:rFonts w:ascii="Arial" w:eastAsia="Calibri" w:hAnsi="Arial" w:cs="Arial"/>
          <w:b/>
          <w:bCs/>
          <w:sz w:val="28"/>
        </w:rPr>
        <w:t>In addition, University staff are expected to:</w:t>
      </w:r>
    </w:p>
    <w:p w14:paraId="0222D2AA" w14:textId="77777777" w:rsidR="000E1F93" w:rsidRDefault="000E1F93" w:rsidP="000E1F93">
      <w:pPr>
        <w:spacing w:after="0" w:line="240" w:lineRule="auto"/>
        <w:rPr>
          <w:rStyle w:val="normaltextrun"/>
          <w:rFonts w:ascii="Arial" w:eastAsia="Calibri" w:hAnsi="Arial" w:cs="Arial"/>
          <w:b/>
          <w:bCs/>
          <w:color w:val="000000" w:themeColor="text1"/>
          <w:sz w:val="24"/>
        </w:rPr>
      </w:pPr>
    </w:p>
    <w:p w14:paraId="32BEA5F6" w14:textId="77777777" w:rsidR="00A4658D" w:rsidRPr="00A4658D" w:rsidRDefault="00A4658D" w:rsidP="00A4658D">
      <w:pPr>
        <w:spacing w:after="0" w:line="240" w:lineRule="auto"/>
        <w:rPr>
          <w:rFonts w:ascii="Arial" w:eastAsia="Calibri" w:hAnsi="Arial" w:cs="Arial"/>
          <w:color w:val="000000" w:themeColor="text1"/>
          <w:sz w:val="24"/>
        </w:rPr>
      </w:pPr>
      <w:r w:rsidRPr="00A4658D">
        <w:rPr>
          <w:rFonts w:ascii="Arial" w:eastAsia="Calibri" w:hAnsi="Arial" w:cs="Arial"/>
          <w:color w:val="000000" w:themeColor="text1"/>
          <w:sz w:val="24"/>
        </w:rPr>
        <w:t>We believe that diversity in its many forms is a strength that underpins the exchange of ideas, innovation and debate. We are committed to providing an environment in which all members of our community can reach their full potential and are treated with dignity and respect.   </w:t>
      </w:r>
    </w:p>
    <w:p w14:paraId="56F194E0" w14:textId="77777777" w:rsidR="00A4658D" w:rsidRPr="00A4658D" w:rsidRDefault="00A4658D" w:rsidP="00A4658D">
      <w:pPr>
        <w:spacing w:after="0" w:line="240" w:lineRule="auto"/>
        <w:rPr>
          <w:rFonts w:ascii="Arial" w:eastAsia="Calibri" w:hAnsi="Arial" w:cs="Arial"/>
          <w:color w:val="000000" w:themeColor="text1"/>
          <w:sz w:val="24"/>
        </w:rPr>
      </w:pPr>
      <w:r w:rsidRPr="00A4658D">
        <w:rPr>
          <w:rFonts w:ascii="Arial" w:eastAsia="Calibri" w:hAnsi="Arial" w:cs="Arial"/>
          <w:color w:val="000000" w:themeColor="text1"/>
          <w:sz w:val="24"/>
        </w:rPr>
        <w:t>  </w:t>
      </w:r>
    </w:p>
    <w:p w14:paraId="0CE92C4C" w14:textId="77777777" w:rsidR="00A4658D" w:rsidRPr="00A4658D" w:rsidRDefault="00A4658D" w:rsidP="00A4658D">
      <w:pPr>
        <w:spacing w:after="0" w:line="240" w:lineRule="auto"/>
        <w:rPr>
          <w:rFonts w:ascii="Arial" w:eastAsia="Calibri" w:hAnsi="Arial" w:cs="Arial"/>
          <w:color w:val="000000" w:themeColor="text1"/>
          <w:sz w:val="24"/>
        </w:rPr>
      </w:pPr>
      <w:r w:rsidRPr="00A4658D">
        <w:rPr>
          <w:rFonts w:ascii="Arial" w:eastAsia="Calibri" w:hAnsi="Arial" w:cs="Arial"/>
          <w:color w:val="000000" w:themeColor="text1"/>
          <w:sz w:val="24"/>
        </w:rPr>
        <w:t>Our policy and procedure framework has been developed to ensure that we meet our statutory obligations whilst also setting out the obligations of colleagues to contribute to providing an inclusive environment for all, irrespective of an individual’s background, views or beliefs.  </w:t>
      </w:r>
    </w:p>
    <w:p w14:paraId="685507B2" w14:textId="77777777" w:rsidR="00A4658D" w:rsidRPr="00A4658D" w:rsidRDefault="00A4658D" w:rsidP="00A4658D">
      <w:pPr>
        <w:spacing w:after="0" w:line="240" w:lineRule="auto"/>
        <w:rPr>
          <w:rFonts w:ascii="Arial" w:eastAsia="Calibri" w:hAnsi="Arial" w:cs="Arial"/>
          <w:color w:val="000000" w:themeColor="text1"/>
          <w:sz w:val="24"/>
        </w:rPr>
      </w:pPr>
      <w:r w:rsidRPr="00A4658D">
        <w:rPr>
          <w:rFonts w:ascii="Arial" w:eastAsia="Calibri" w:hAnsi="Arial" w:cs="Arial"/>
          <w:color w:val="000000" w:themeColor="text1"/>
          <w:sz w:val="24"/>
        </w:rPr>
        <w:t>  </w:t>
      </w:r>
    </w:p>
    <w:p w14:paraId="21151853" w14:textId="77777777" w:rsidR="00A4658D" w:rsidRPr="00A4658D" w:rsidRDefault="00A4658D" w:rsidP="00A4658D">
      <w:pPr>
        <w:spacing w:after="0" w:line="240" w:lineRule="auto"/>
        <w:rPr>
          <w:rFonts w:ascii="Arial" w:eastAsia="Calibri" w:hAnsi="Arial" w:cs="Arial"/>
          <w:color w:val="000000" w:themeColor="text1"/>
          <w:sz w:val="24"/>
        </w:rPr>
      </w:pPr>
      <w:r w:rsidRPr="00A4658D">
        <w:rPr>
          <w:rFonts w:ascii="Arial" w:eastAsia="Calibri" w:hAnsi="Arial" w:cs="Arial"/>
          <w:color w:val="000000" w:themeColor="text1"/>
          <w:sz w:val="24"/>
        </w:rPr>
        <w:t>All University staff are expected to:  </w:t>
      </w:r>
    </w:p>
    <w:p w14:paraId="4152E7C4" w14:textId="77777777" w:rsidR="00A4658D" w:rsidRPr="00A4658D" w:rsidRDefault="00A4658D" w:rsidP="00A4658D">
      <w:pPr>
        <w:spacing w:after="0" w:line="240" w:lineRule="auto"/>
        <w:rPr>
          <w:rFonts w:ascii="Arial" w:eastAsia="Calibri" w:hAnsi="Arial" w:cs="Arial"/>
          <w:color w:val="000000" w:themeColor="text1"/>
          <w:sz w:val="24"/>
        </w:rPr>
      </w:pPr>
      <w:r w:rsidRPr="00A4658D">
        <w:rPr>
          <w:rFonts w:ascii="Arial" w:eastAsia="Calibri" w:hAnsi="Arial" w:cs="Arial"/>
          <w:b/>
          <w:bCs/>
          <w:color w:val="000000" w:themeColor="text1"/>
          <w:sz w:val="24"/>
        </w:rPr>
        <w:t> </w:t>
      </w:r>
      <w:r w:rsidRPr="00A4658D">
        <w:rPr>
          <w:rFonts w:ascii="Arial" w:eastAsia="Calibri" w:hAnsi="Arial" w:cs="Arial"/>
          <w:color w:val="000000" w:themeColor="text1"/>
          <w:sz w:val="24"/>
        </w:rPr>
        <w:t> </w:t>
      </w:r>
    </w:p>
    <w:p w14:paraId="24922C36" w14:textId="77777777" w:rsidR="00A4658D" w:rsidRPr="00A4658D" w:rsidRDefault="00A4658D" w:rsidP="00A4658D">
      <w:pPr>
        <w:spacing w:after="0" w:line="240" w:lineRule="auto"/>
        <w:rPr>
          <w:rFonts w:ascii="Arial" w:eastAsia="Calibri" w:hAnsi="Arial" w:cs="Arial"/>
          <w:color w:val="000000" w:themeColor="text1"/>
          <w:sz w:val="24"/>
        </w:rPr>
      </w:pPr>
      <w:r w:rsidRPr="00A4658D">
        <w:rPr>
          <w:rFonts w:ascii="Arial" w:eastAsia="Calibri" w:hAnsi="Arial" w:cs="Arial"/>
          <w:color w:val="000000" w:themeColor="text1"/>
          <w:sz w:val="24"/>
        </w:rPr>
        <w:t>Take reasonable care of the Health and Safety of yourself and that of any other person who may be affected by your acts or omissions at work.  </w:t>
      </w:r>
    </w:p>
    <w:p w14:paraId="16B6DD93" w14:textId="77777777" w:rsidR="00A4658D" w:rsidRPr="00A4658D" w:rsidRDefault="00A4658D" w:rsidP="00A4658D">
      <w:pPr>
        <w:spacing w:after="0" w:line="240" w:lineRule="auto"/>
        <w:rPr>
          <w:rFonts w:ascii="Arial" w:eastAsia="Calibri" w:hAnsi="Arial" w:cs="Arial"/>
          <w:color w:val="000000" w:themeColor="text1"/>
          <w:sz w:val="24"/>
        </w:rPr>
      </w:pPr>
      <w:r w:rsidRPr="00A4658D">
        <w:rPr>
          <w:rFonts w:ascii="Arial" w:eastAsia="Calibri" w:hAnsi="Arial" w:cs="Arial"/>
          <w:color w:val="000000" w:themeColor="text1"/>
          <w:sz w:val="24"/>
        </w:rPr>
        <w:t>  </w:t>
      </w:r>
    </w:p>
    <w:p w14:paraId="005F0E99" w14:textId="77777777" w:rsidR="00A4658D" w:rsidRPr="00A4658D" w:rsidRDefault="00A4658D" w:rsidP="00A4658D">
      <w:pPr>
        <w:spacing w:after="0" w:line="240" w:lineRule="auto"/>
        <w:rPr>
          <w:rFonts w:ascii="Arial" w:eastAsia="Calibri" w:hAnsi="Arial" w:cs="Arial"/>
          <w:color w:val="000000" w:themeColor="text1"/>
          <w:sz w:val="24"/>
        </w:rPr>
      </w:pPr>
      <w:r w:rsidRPr="00A4658D">
        <w:rPr>
          <w:rFonts w:ascii="Arial" w:eastAsia="Calibri" w:hAnsi="Arial" w:cs="Arial"/>
          <w:color w:val="000000" w:themeColor="text1"/>
          <w:sz w:val="24"/>
        </w:rPr>
        <w:t>Adhere to regulations and procedures relating to data protection and information security.  </w:t>
      </w:r>
    </w:p>
    <w:p w14:paraId="59BFADEA" w14:textId="77777777" w:rsidR="00A4658D" w:rsidRPr="00A4658D" w:rsidRDefault="00A4658D" w:rsidP="00A4658D">
      <w:pPr>
        <w:spacing w:after="0" w:line="240" w:lineRule="auto"/>
        <w:rPr>
          <w:rFonts w:ascii="Arial" w:eastAsia="Calibri" w:hAnsi="Arial" w:cs="Arial"/>
          <w:color w:val="000000" w:themeColor="text1"/>
          <w:sz w:val="24"/>
        </w:rPr>
      </w:pPr>
      <w:r w:rsidRPr="00A4658D">
        <w:rPr>
          <w:rFonts w:ascii="Arial" w:eastAsia="Calibri" w:hAnsi="Arial" w:cs="Arial"/>
          <w:color w:val="000000" w:themeColor="text1"/>
          <w:sz w:val="24"/>
        </w:rPr>
        <w:t>  </w:t>
      </w:r>
    </w:p>
    <w:p w14:paraId="297FDBE7" w14:textId="77777777" w:rsidR="00A4658D" w:rsidRPr="00A4658D" w:rsidRDefault="00A4658D" w:rsidP="00A4658D">
      <w:pPr>
        <w:spacing w:after="0" w:line="240" w:lineRule="auto"/>
        <w:rPr>
          <w:rFonts w:ascii="Arial" w:eastAsia="Calibri" w:hAnsi="Arial" w:cs="Arial"/>
          <w:color w:val="000000" w:themeColor="text1"/>
          <w:sz w:val="24"/>
        </w:rPr>
      </w:pPr>
      <w:r w:rsidRPr="00A4658D">
        <w:rPr>
          <w:rFonts w:ascii="Arial" w:eastAsia="Calibri" w:hAnsi="Arial" w:cs="Arial"/>
          <w:color w:val="000000" w:themeColor="text1"/>
          <w:sz w:val="24"/>
        </w:rPr>
        <w:t>Co-operate with the University in ensuring as far as is necessary, that Statutory Requirements, Codes of Practice, University Policies and Procedures at both University and Departmental level are complied with. </w:t>
      </w:r>
    </w:p>
    <w:p w14:paraId="2923F261" w14:textId="77777777" w:rsidR="00A4658D" w:rsidRPr="00A4658D" w:rsidRDefault="00A4658D" w:rsidP="00A4658D">
      <w:pPr>
        <w:spacing w:after="0" w:line="240" w:lineRule="auto"/>
        <w:rPr>
          <w:rFonts w:ascii="Arial" w:eastAsia="Calibri" w:hAnsi="Arial" w:cs="Arial"/>
          <w:color w:val="000000" w:themeColor="text1"/>
          <w:sz w:val="24"/>
        </w:rPr>
      </w:pPr>
      <w:r w:rsidRPr="00A4658D">
        <w:rPr>
          <w:rFonts w:ascii="Arial" w:eastAsia="Calibri" w:hAnsi="Arial" w:cs="Arial"/>
          <w:color w:val="000000" w:themeColor="text1"/>
          <w:sz w:val="24"/>
        </w:rPr>
        <w:t>  </w:t>
      </w:r>
    </w:p>
    <w:p w14:paraId="63163553" w14:textId="77777777" w:rsidR="00A4658D" w:rsidRPr="00A4658D" w:rsidRDefault="00A4658D" w:rsidP="00A4658D">
      <w:pPr>
        <w:spacing w:after="0" w:line="240" w:lineRule="auto"/>
        <w:rPr>
          <w:rFonts w:ascii="Arial" w:eastAsia="Calibri" w:hAnsi="Arial" w:cs="Arial"/>
          <w:color w:val="000000" w:themeColor="text1"/>
          <w:sz w:val="24"/>
        </w:rPr>
      </w:pPr>
      <w:r w:rsidRPr="00A4658D">
        <w:rPr>
          <w:rFonts w:ascii="Arial" w:eastAsia="Calibri" w:hAnsi="Arial" w:cs="Arial"/>
          <w:color w:val="000000" w:themeColor="text1"/>
          <w:sz w:val="24"/>
        </w:rPr>
        <w:t>Ensure robust procedures and processes are followed for services and products that are procured and undertaken in line with prevailing legislation, statutory obligations and policies.   </w:t>
      </w:r>
    </w:p>
    <w:p w14:paraId="660892EF" w14:textId="77777777" w:rsidR="00A4658D" w:rsidRPr="00A4658D" w:rsidRDefault="00A4658D" w:rsidP="00A4658D">
      <w:pPr>
        <w:spacing w:after="0" w:line="240" w:lineRule="auto"/>
        <w:rPr>
          <w:rFonts w:ascii="Arial" w:eastAsia="Calibri" w:hAnsi="Arial" w:cs="Arial"/>
          <w:color w:val="000000" w:themeColor="text1"/>
          <w:sz w:val="24"/>
        </w:rPr>
      </w:pPr>
      <w:r w:rsidRPr="00A4658D">
        <w:rPr>
          <w:rFonts w:ascii="Arial" w:eastAsia="Calibri" w:hAnsi="Arial" w:cs="Arial"/>
          <w:color w:val="000000" w:themeColor="text1"/>
          <w:sz w:val="24"/>
        </w:rPr>
        <w:t>  </w:t>
      </w:r>
    </w:p>
    <w:p w14:paraId="71F9B63C" w14:textId="77777777" w:rsidR="00A4658D" w:rsidRPr="00A4658D" w:rsidRDefault="00A4658D" w:rsidP="00A4658D">
      <w:pPr>
        <w:spacing w:after="0" w:line="240" w:lineRule="auto"/>
        <w:rPr>
          <w:rFonts w:ascii="Arial" w:eastAsia="Calibri" w:hAnsi="Arial" w:cs="Arial"/>
          <w:color w:val="000000" w:themeColor="text1"/>
          <w:sz w:val="24"/>
        </w:rPr>
      </w:pPr>
      <w:r w:rsidRPr="00A4658D">
        <w:rPr>
          <w:rFonts w:ascii="Arial" w:eastAsia="Calibri" w:hAnsi="Arial" w:cs="Arial"/>
          <w:color w:val="000000" w:themeColor="text1"/>
          <w:sz w:val="24"/>
        </w:rPr>
        <w:t>Adhere to the University’s environmental policy and procedures and seek to implement mechanisms which will enhance environmental sustainability within your area of responsibility.   </w:t>
      </w:r>
    </w:p>
    <w:p w14:paraId="13D10CB8" w14:textId="77777777" w:rsidR="00A4658D" w:rsidRPr="00A4658D" w:rsidRDefault="00A4658D" w:rsidP="00A4658D">
      <w:pPr>
        <w:spacing w:after="0" w:line="240" w:lineRule="auto"/>
        <w:rPr>
          <w:rFonts w:ascii="Arial" w:eastAsia="Calibri" w:hAnsi="Arial" w:cs="Arial"/>
          <w:color w:val="000000" w:themeColor="text1"/>
          <w:sz w:val="24"/>
        </w:rPr>
      </w:pPr>
      <w:r w:rsidRPr="00A4658D">
        <w:rPr>
          <w:rFonts w:ascii="Arial" w:eastAsia="Calibri" w:hAnsi="Arial" w:cs="Arial"/>
          <w:color w:val="000000" w:themeColor="text1"/>
          <w:sz w:val="24"/>
        </w:rPr>
        <w:t>  </w:t>
      </w:r>
    </w:p>
    <w:p w14:paraId="55E19821" w14:textId="77777777" w:rsidR="00A4658D" w:rsidRPr="00A4658D" w:rsidRDefault="00A4658D" w:rsidP="00A4658D">
      <w:pPr>
        <w:spacing w:after="0" w:line="240" w:lineRule="auto"/>
        <w:rPr>
          <w:rFonts w:ascii="Arial" w:eastAsia="Calibri" w:hAnsi="Arial" w:cs="Arial"/>
          <w:color w:val="000000" w:themeColor="text1"/>
          <w:sz w:val="24"/>
        </w:rPr>
      </w:pPr>
      <w:r w:rsidRPr="00A4658D">
        <w:rPr>
          <w:rFonts w:ascii="Arial" w:eastAsia="Calibri" w:hAnsi="Arial" w:cs="Arial"/>
          <w:color w:val="000000" w:themeColor="text1"/>
          <w:sz w:val="24"/>
        </w:rPr>
        <w:t>Undertake continuing Personal/Professional Development and to engage with appropriate development activities to ensure that your skills and knowledge enable you to meet current and future role requirements.  </w:t>
      </w:r>
    </w:p>
    <w:p w14:paraId="4A96070D" w14:textId="77777777" w:rsidR="00A4658D" w:rsidRPr="00A4658D" w:rsidRDefault="00A4658D" w:rsidP="00A4658D">
      <w:pPr>
        <w:spacing w:after="0" w:line="240" w:lineRule="auto"/>
        <w:rPr>
          <w:rFonts w:ascii="Arial" w:eastAsia="Calibri" w:hAnsi="Arial" w:cs="Arial"/>
          <w:color w:val="000000" w:themeColor="text1"/>
          <w:sz w:val="24"/>
        </w:rPr>
      </w:pPr>
      <w:r w:rsidRPr="00A4658D">
        <w:rPr>
          <w:rFonts w:ascii="Arial" w:eastAsia="Calibri" w:hAnsi="Arial" w:cs="Arial"/>
          <w:color w:val="000000" w:themeColor="text1"/>
          <w:sz w:val="24"/>
        </w:rPr>
        <w:t>  </w:t>
      </w:r>
    </w:p>
    <w:p w14:paraId="78994820" w14:textId="77777777" w:rsidR="00A4658D" w:rsidRPr="00A4658D" w:rsidRDefault="00A4658D" w:rsidP="00A4658D">
      <w:pPr>
        <w:spacing w:after="0" w:line="240" w:lineRule="auto"/>
        <w:rPr>
          <w:rFonts w:ascii="Arial" w:eastAsia="Calibri" w:hAnsi="Arial" w:cs="Arial"/>
          <w:color w:val="000000" w:themeColor="text1"/>
          <w:sz w:val="24"/>
        </w:rPr>
      </w:pPr>
      <w:r w:rsidRPr="00A4658D">
        <w:rPr>
          <w:rFonts w:ascii="Arial" w:eastAsia="Calibri" w:hAnsi="Arial" w:cs="Arial"/>
          <w:color w:val="000000" w:themeColor="text1"/>
          <w:sz w:val="24"/>
        </w:rPr>
        <w:t>Contribute to the delivery of the University’s Vision and Values as appropriate to your role.  Further information regarding the University’s Values and Behaviours Framework can be found on the Staff Intranet which has been put in place to underpin how we work together in delivering an environment which values both difference and inclusion. </w:t>
      </w:r>
    </w:p>
    <w:p w14:paraId="3997DE10" w14:textId="77777777" w:rsidR="000E1F93" w:rsidRPr="000E1F93" w:rsidRDefault="000E1F93" w:rsidP="000E1F93">
      <w:pPr>
        <w:spacing w:after="0" w:line="240" w:lineRule="auto"/>
        <w:rPr>
          <w:rFonts w:ascii="Arial" w:eastAsia="Calibri" w:hAnsi="Arial" w:cs="Arial"/>
          <w:color w:val="000000" w:themeColor="text1"/>
          <w:sz w:val="24"/>
        </w:rPr>
      </w:pPr>
      <w:r w:rsidRPr="000E1F93">
        <w:rPr>
          <w:rStyle w:val="eop"/>
          <w:rFonts w:ascii="Arial" w:eastAsia="Calibri" w:hAnsi="Arial" w:cs="Arial"/>
          <w:color w:val="000000" w:themeColor="text1"/>
          <w:sz w:val="24"/>
        </w:rPr>
        <w:t> </w:t>
      </w:r>
    </w:p>
    <w:p w14:paraId="04BF38A2" w14:textId="77777777" w:rsidR="000E1F93" w:rsidRPr="000E1F93" w:rsidRDefault="000E1F93" w:rsidP="000E1F93">
      <w:pPr>
        <w:spacing w:after="0" w:line="240" w:lineRule="auto"/>
        <w:rPr>
          <w:rFonts w:ascii="Arial" w:eastAsia="Calibri" w:hAnsi="Arial" w:cs="Arial"/>
          <w:color w:val="000000" w:themeColor="text1"/>
          <w:sz w:val="24"/>
        </w:rPr>
      </w:pPr>
      <w:r w:rsidRPr="000E1F93">
        <w:rPr>
          <w:rStyle w:val="eop"/>
          <w:rFonts w:ascii="Arial" w:eastAsia="Calibri" w:hAnsi="Arial" w:cs="Arial"/>
          <w:color w:val="000000" w:themeColor="text1"/>
          <w:sz w:val="24"/>
        </w:rPr>
        <w:t> </w:t>
      </w:r>
    </w:p>
    <w:p w14:paraId="4EED7805" w14:textId="77777777" w:rsidR="00794CC3" w:rsidRDefault="00794CC3" w:rsidP="00252979">
      <w:pPr>
        <w:spacing w:after="0" w:line="240" w:lineRule="auto"/>
        <w:rPr>
          <w:rFonts w:ascii="Arial" w:eastAsia="Calibri" w:hAnsi="Arial" w:cs="Arial"/>
          <w:color w:val="000000" w:themeColor="text1"/>
          <w:sz w:val="24"/>
        </w:rPr>
      </w:pPr>
    </w:p>
    <w:p w14:paraId="5F068343" w14:textId="17E6806D" w:rsidR="00794CC3" w:rsidRPr="000E1F93" w:rsidRDefault="00794CC3" w:rsidP="00252979">
      <w:pPr>
        <w:spacing w:after="0" w:line="240" w:lineRule="auto"/>
        <w:rPr>
          <w:rFonts w:ascii="Arial" w:eastAsia="Calibri" w:hAnsi="Arial" w:cs="Arial"/>
          <w:color w:val="000000" w:themeColor="text1"/>
          <w:sz w:val="24"/>
        </w:rPr>
      </w:pPr>
      <w:r>
        <w:rPr>
          <w:noProof/>
        </w:rPr>
        <w:drawing>
          <wp:inline distT="0" distB="0" distL="0" distR="0" wp14:anchorId="00D99C56" wp14:editId="32821EEA">
            <wp:extent cx="5731510" cy="1184910"/>
            <wp:effectExtent l="0" t="0" r="2540" b="0"/>
            <wp:docPr id="373698026" name="Picture 4" descr="A logo of a professionalism&#10;&#10;Description automatically generated">
              <a:extLst xmlns:a="http://schemas.openxmlformats.org/drawingml/2006/main">
                <a:ext uri="{FF2B5EF4-FFF2-40B4-BE49-F238E27FC236}">
                  <a16:creationId xmlns:a16="http://schemas.microsoft.com/office/drawing/2014/main" id="{F1A9E623-28A3-49A3-8863-E84347CFA76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698026" name="Picture 4" descr="A logo of a professionalism&#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1184910"/>
                    </a:xfrm>
                    <a:prstGeom prst="rect">
                      <a:avLst/>
                    </a:prstGeom>
                    <a:noFill/>
                    <a:ln>
                      <a:noFill/>
                    </a:ln>
                  </pic:spPr>
                </pic:pic>
              </a:graphicData>
            </a:graphic>
          </wp:inline>
        </w:drawing>
      </w:r>
    </w:p>
    <w:p w14:paraId="5FD2E32F" w14:textId="77777777" w:rsidR="00252979" w:rsidRDefault="00252979" w:rsidP="000E1F93">
      <w:pPr>
        <w:spacing w:after="0" w:line="240" w:lineRule="auto"/>
        <w:rPr>
          <w:rFonts w:ascii="Arial" w:eastAsia="Calibri" w:hAnsi="Arial" w:cs="Arial"/>
          <w:color w:val="000000" w:themeColor="text1"/>
          <w:sz w:val="24"/>
        </w:rPr>
      </w:pPr>
    </w:p>
    <w:p w14:paraId="347D82DD" w14:textId="77777777" w:rsidR="00252979" w:rsidRDefault="00252979" w:rsidP="000E1F93">
      <w:pPr>
        <w:spacing w:after="0" w:line="240" w:lineRule="auto"/>
        <w:rPr>
          <w:rFonts w:ascii="Arial" w:eastAsia="Calibri" w:hAnsi="Arial" w:cs="Arial"/>
          <w:color w:val="000000" w:themeColor="text1"/>
          <w:sz w:val="24"/>
        </w:rPr>
      </w:pPr>
    </w:p>
    <w:p w14:paraId="4E104678" w14:textId="54EB6E98" w:rsidR="00252979" w:rsidRDefault="00252979" w:rsidP="000E1F93">
      <w:pPr>
        <w:spacing w:after="0" w:line="240" w:lineRule="auto"/>
        <w:rPr>
          <w:rFonts w:ascii="Arial" w:eastAsia="Calibri" w:hAnsi="Arial" w:cs="Arial"/>
          <w:color w:val="000000" w:themeColor="text1"/>
          <w:sz w:val="24"/>
        </w:rPr>
        <w:sectPr w:rsidR="00252979" w:rsidSect="000E43AD">
          <w:headerReference w:type="default" r:id="rId14"/>
          <w:footerReference w:type="default" r:id="rId15"/>
          <w:pgSz w:w="11906" w:h="16838"/>
          <w:pgMar w:top="2410" w:right="1440" w:bottom="1440" w:left="1440" w:header="5" w:footer="0" w:gutter="0"/>
          <w:cols w:space="708"/>
          <w:docGrid w:linePitch="360"/>
        </w:sectPr>
      </w:pPr>
    </w:p>
    <w:p w14:paraId="411EBD14" w14:textId="4466298F" w:rsidR="000C01E3" w:rsidRDefault="00277CD8" w:rsidP="00277CD8">
      <w:pPr>
        <w:spacing w:after="0" w:line="240" w:lineRule="auto"/>
        <w:rPr>
          <w:rFonts w:ascii="Arial" w:eastAsia="Calibri" w:hAnsi="Arial" w:cs="Arial"/>
          <w:b/>
          <w:color w:val="000000" w:themeColor="text1"/>
          <w:sz w:val="28"/>
        </w:rPr>
      </w:pPr>
      <w:r>
        <w:rPr>
          <w:rFonts w:ascii="Arial" w:eastAsia="Calibri" w:hAnsi="Arial" w:cs="Arial"/>
          <w:b/>
          <w:color w:val="000000" w:themeColor="text1"/>
          <w:sz w:val="28"/>
        </w:rPr>
        <w:t>T</w:t>
      </w:r>
      <w:r w:rsidRPr="006548AD">
        <w:rPr>
          <w:rFonts w:ascii="Arial" w:eastAsia="Calibri" w:hAnsi="Arial" w:cs="Arial"/>
          <w:b/>
          <w:color w:val="000000" w:themeColor="text1"/>
          <w:sz w:val="28"/>
        </w:rPr>
        <w:t>he Perso</w:t>
      </w:r>
      <w:r w:rsidR="00DC2FF1">
        <w:rPr>
          <w:rFonts w:ascii="Arial" w:eastAsia="Calibri" w:hAnsi="Arial" w:cs="Arial"/>
          <w:b/>
          <w:color w:val="000000" w:themeColor="text1"/>
          <w:sz w:val="28"/>
        </w:rPr>
        <w:t>n</w:t>
      </w:r>
    </w:p>
    <w:tbl>
      <w:tblPr>
        <w:tblStyle w:val="TableGrid"/>
        <w:tblpPr w:leftFromText="180" w:rightFromText="180" w:vertAnchor="page" w:horzAnchor="margin" w:tblpY="4396"/>
        <w:tblW w:w="0" w:type="auto"/>
        <w:tblLook w:val="04A0" w:firstRow="1" w:lastRow="0" w:firstColumn="1" w:lastColumn="0" w:noHBand="0" w:noVBand="1"/>
      </w:tblPr>
      <w:tblGrid>
        <w:gridCol w:w="5240"/>
        <w:gridCol w:w="1701"/>
        <w:gridCol w:w="2075"/>
      </w:tblGrid>
      <w:tr w:rsidR="00DC2FF1" w:rsidRPr="00FB16AF" w14:paraId="66B207C4" w14:textId="77777777" w:rsidTr="00DC2FF1">
        <w:tc>
          <w:tcPr>
            <w:tcW w:w="5240" w:type="dxa"/>
            <w:shd w:val="clear" w:color="auto" w:fill="271E3D"/>
            <w:vAlign w:val="center"/>
          </w:tcPr>
          <w:p w14:paraId="1C3A4691" w14:textId="77777777" w:rsidR="00DC2FF1" w:rsidRPr="00FB16AF" w:rsidRDefault="00DC2FF1" w:rsidP="00DC2FF1">
            <w:pPr>
              <w:rPr>
                <w:rFonts w:ascii="Arial" w:eastAsia="Calibri" w:hAnsi="Arial" w:cs="Arial"/>
                <w:b/>
                <w:color w:val="FFFFFF" w:themeColor="background1"/>
                <w:sz w:val="24"/>
                <w:szCs w:val="24"/>
              </w:rPr>
            </w:pPr>
            <w:r w:rsidRPr="00FB16AF">
              <w:rPr>
                <w:rFonts w:ascii="Arial" w:eastAsia="Calibri" w:hAnsi="Arial" w:cs="Arial"/>
                <w:b/>
                <w:color w:val="FFFFFF" w:themeColor="background1"/>
                <w:sz w:val="24"/>
                <w:szCs w:val="24"/>
              </w:rPr>
              <w:t>Selection Criteria</w:t>
            </w:r>
          </w:p>
        </w:tc>
        <w:tc>
          <w:tcPr>
            <w:tcW w:w="1701" w:type="dxa"/>
            <w:shd w:val="clear" w:color="auto" w:fill="271E3D"/>
            <w:vAlign w:val="center"/>
          </w:tcPr>
          <w:p w14:paraId="02B1E49F" w14:textId="77777777" w:rsidR="00DC2FF1" w:rsidRPr="00FB16AF" w:rsidRDefault="00DC2FF1" w:rsidP="00DC2FF1">
            <w:pPr>
              <w:jc w:val="center"/>
              <w:rPr>
                <w:rFonts w:ascii="Arial" w:eastAsia="Calibri" w:hAnsi="Arial" w:cs="Arial"/>
                <w:b/>
                <w:color w:val="FFFFFF" w:themeColor="background1"/>
                <w:sz w:val="24"/>
                <w:szCs w:val="24"/>
              </w:rPr>
            </w:pPr>
            <w:r w:rsidRPr="00FB16AF">
              <w:rPr>
                <w:rFonts w:ascii="Arial" w:eastAsia="Calibri" w:hAnsi="Arial" w:cs="Arial"/>
                <w:b/>
                <w:color w:val="FFFFFF" w:themeColor="background1"/>
                <w:sz w:val="24"/>
                <w:szCs w:val="24"/>
              </w:rPr>
              <w:t>Essential (E) or</w:t>
            </w:r>
          </w:p>
          <w:p w14:paraId="7D9C6739" w14:textId="77777777" w:rsidR="00DC2FF1" w:rsidRPr="00FB16AF" w:rsidRDefault="00DC2FF1" w:rsidP="00DC2FF1">
            <w:pPr>
              <w:jc w:val="center"/>
              <w:rPr>
                <w:rFonts w:ascii="Arial" w:eastAsia="Calibri" w:hAnsi="Arial" w:cs="Arial"/>
                <w:b/>
                <w:color w:val="FFFFFF" w:themeColor="background1"/>
                <w:sz w:val="24"/>
                <w:szCs w:val="24"/>
              </w:rPr>
            </w:pPr>
            <w:r w:rsidRPr="00FB16AF">
              <w:rPr>
                <w:rFonts w:ascii="Arial" w:eastAsia="Calibri" w:hAnsi="Arial" w:cs="Arial"/>
                <w:b/>
                <w:color w:val="FFFFFF" w:themeColor="background1"/>
                <w:sz w:val="24"/>
                <w:szCs w:val="24"/>
              </w:rPr>
              <w:t>Desirable (D)</w:t>
            </w:r>
          </w:p>
        </w:tc>
        <w:tc>
          <w:tcPr>
            <w:tcW w:w="2075" w:type="dxa"/>
            <w:shd w:val="clear" w:color="auto" w:fill="271E3D"/>
            <w:vAlign w:val="center"/>
          </w:tcPr>
          <w:p w14:paraId="7430F024" w14:textId="77777777" w:rsidR="00DC2FF1" w:rsidRPr="00FB16AF" w:rsidRDefault="00DC2FF1" w:rsidP="00DC2FF1">
            <w:pPr>
              <w:jc w:val="center"/>
              <w:rPr>
                <w:rFonts w:ascii="Arial" w:eastAsia="Calibri" w:hAnsi="Arial" w:cs="Arial"/>
                <w:b/>
                <w:color w:val="FFFFFF" w:themeColor="background1"/>
                <w:sz w:val="24"/>
                <w:szCs w:val="24"/>
              </w:rPr>
            </w:pPr>
            <w:r w:rsidRPr="00FB16AF">
              <w:rPr>
                <w:rFonts w:ascii="Arial" w:eastAsia="Calibri" w:hAnsi="Arial" w:cs="Arial"/>
                <w:b/>
                <w:color w:val="FFFFFF" w:themeColor="background1"/>
                <w:sz w:val="24"/>
                <w:szCs w:val="24"/>
              </w:rPr>
              <w:t>Evidenced by:</w:t>
            </w:r>
          </w:p>
          <w:p w14:paraId="14797E5B" w14:textId="77777777" w:rsidR="00DC2FF1" w:rsidRPr="00FB16AF" w:rsidRDefault="00DC2FF1" w:rsidP="00DC2FF1">
            <w:pPr>
              <w:jc w:val="center"/>
              <w:rPr>
                <w:rFonts w:ascii="Arial" w:eastAsia="Calibri" w:hAnsi="Arial" w:cs="Arial"/>
                <w:b/>
                <w:color w:val="FFFFFF" w:themeColor="background1"/>
                <w:sz w:val="24"/>
                <w:szCs w:val="24"/>
              </w:rPr>
            </w:pPr>
            <w:r w:rsidRPr="00FB16AF">
              <w:rPr>
                <w:rFonts w:ascii="Arial" w:eastAsia="Calibri" w:hAnsi="Arial" w:cs="Arial"/>
                <w:b/>
                <w:color w:val="FFFFFF" w:themeColor="background1"/>
                <w:sz w:val="24"/>
                <w:szCs w:val="24"/>
              </w:rPr>
              <w:t>Application (A)</w:t>
            </w:r>
          </w:p>
          <w:p w14:paraId="13F1247B" w14:textId="77777777" w:rsidR="00DC2FF1" w:rsidRPr="00FB16AF" w:rsidRDefault="00DC2FF1" w:rsidP="00DC2FF1">
            <w:pPr>
              <w:jc w:val="center"/>
              <w:rPr>
                <w:rFonts w:ascii="Arial" w:eastAsia="Calibri" w:hAnsi="Arial" w:cs="Arial"/>
                <w:b/>
                <w:color w:val="FFFFFF" w:themeColor="background1"/>
                <w:sz w:val="24"/>
                <w:szCs w:val="24"/>
              </w:rPr>
            </w:pPr>
            <w:r w:rsidRPr="00FB16AF">
              <w:rPr>
                <w:rFonts w:ascii="Arial" w:eastAsia="Calibri" w:hAnsi="Arial" w:cs="Arial"/>
                <w:b/>
                <w:color w:val="FFFFFF" w:themeColor="background1"/>
                <w:sz w:val="24"/>
                <w:szCs w:val="24"/>
              </w:rPr>
              <w:t>Interview (I)</w:t>
            </w:r>
          </w:p>
          <w:p w14:paraId="251137BC" w14:textId="77777777" w:rsidR="00DC2FF1" w:rsidRPr="00FB16AF" w:rsidRDefault="00DC2FF1" w:rsidP="00DC2FF1">
            <w:pPr>
              <w:jc w:val="center"/>
              <w:rPr>
                <w:rFonts w:ascii="Arial" w:eastAsia="Calibri" w:hAnsi="Arial" w:cs="Arial"/>
                <w:b/>
                <w:color w:val="FFFFFF" w:themeColor="background1"/>
                <w:sz w:val="24"/>
                <w:szCs w:val="24"/>
              </w:rPr>
            </w:pPr>
            <w:r w:rsidRPr="00FB16AF">
              <w:rPr>
                <w:rFonts w:ascii="Arial" w:eastAsia="Calibri" w:hAnsi="Arial" w:cs="Arial"/>
                <w:b/>
                <w:color w:val="FFFFFF" w:themeColor="background1"/>
                <w:sz w:val="24"/>
                <w:szCs w:val="24"/>
              </w:rPr>
              <w:t>Test (T)</w:t>
            </w:r>
          </w:p>
          <w:p w14:paraId="2093F1DA" w14:textId="77777777" w:rsidR="00DC2FF1" w:rsidRPr="00FB16AF" w:rsidRDefault="00DC2FF1" w:rsidP="00DC2FF1">
            <w:pPr>
              <w:jc w:val="center"/>
              <w:rPr>
                <w:rFonts w:ascii="Arial" w:eastAsia="Calibri" w:hAnsi="Arial" w:cs="Arial"/>
                <w:b/>
                <w:color w:val="FFFFFF" w:themeColor="background1"/>
                <w:sz w:val="24"/>
                <w:szCs w:val="24"/>
              </w:rPr>
            </w:pPr>
            <w:r w:rsidRPr="00FB16AF">
              <w:rPr>
                <w:rFonts w:ascii="Arial" w:eastAsia="Calibri" w:hAnsi="Arial" w:cs="Arial"/>
                <w:b/>
                <w:color w:val="FFFFFF" w:themeColor="background1"/>
                <w:sz w:val="24"/>
                <w:szCs w:val="24"/>
              </w:rPr>
              <w:t>Presentation (P)</w:t>
            </w:r>
          </w:p>
        </w:tc>
      </w:tr>
      <w:tr w:rsidR="00DC2FF1" w:rsidRPr="00FB16AF" w14:paraId="0CFDAFEC" w14:textId="77777777" w:rsidTr="00DC2FF1">
        <w:tc>
          <w:tcPr>
            <w:tcW w:w="9016" w:type="dxa"/>
            <w:gridSpan w:val="3"/>
          </w:tcPr>
          <w:p w14:paraId="56E0E6A8" w14:textId="77777777" w:rsidR="00DC2FF1" w:rsidRPr="00FB16AF" w:rsidRDefault="00DC2FF1" w:rsidP="00DC2FF1">
            <w:pPr>
              <w:rPr>
                <w:rFonts w:ascii="Arial" w:eastAsia="Calibri" w:hAnsi="Arial" w:cs="Arial"/>
                <w:color w:val="000000" w:themeColor="text1"/>
                <w:sz w:val="24"/>
                <w:szCs w:val="24"/>
              </w:rPr>
            </w:pPr>
          </w:p>
        </w:tc>
      </w:tr>
      <w:tr w:rsidR="00DC2FF1" w:rsidRPr="00FB16AF" w14:paraId="2E83657F" w14:textId="77777777" w:rsidTr="00DC2FF1">
        <w:trPr>
          <w:trHeight w:val="306"/>
        </w:trPr>
        <w:tc>
          <w:tcPr>
            <w:tcW w:w="9016" w:type="dxa"/>
            <w:gridSpan w:val="3"/>
            <w:shd w:val="clear" w:color="auto" w:fill="271E3D"/>
          </w:tcPr>
          <w:p w14:paraId="7B52B1FE" w14:textId="77777777" w:rsidR="00DC2FF1" w:rsidRPr="00FB16AF" w:rsidRDefault="00DC2FF1" w:rsidP="00DC2FF1">
            <w:pPr>
              <w:rPr>
                <w:rFonts w:ascii="Arial" w:eastAsia="Calibri" w:hAnsi="Arial" w:cs="Arial"/>
                <w:b/>
                <w:color w:val="FFFFFF" w:themeColor="background1"/>
                <w:sz w:val="24"/>
                <w:szCs w:val="24"/>
              </w:rPr>
            </w:pPr>
            <w:r w:rsidRPr="00FB16AF">
              <w:rPr>
                <w:rFonts w:ascii="Arial" w:eastAsia="Calibri" w:hAnsi="Arial" w:cs="Arial"/>
                <w:b/>
                <w:color w:val="FFFFFF" w:themeColor="background1"/>
                <w:sz w:val="24"/>
                <w:szCs w:val="24"/>
              </w:rPr>
              <w:t>Qualifications / Training</w:t>
            </w:r>
          </w:p>
        </w:tc>
      </w:tr>
      <w:tr w:rsidR="003D1016" w:rsidRPr="00FB16AF" w14:paraId="3FCDCF77" w14:textId="77777777" w:rsidTr="009C0A3A">
        <w:trPr>
          <w:trHeight w:val="306"/>
        </w:trPr>
        <w:tc>
          <w:tcPr>
            <w:tcW w:w="5240" w:type="dxa"/>
          </w:tcPr>
          <w:p w14:paraId="598ECF5A" w14:textId="71C863CC" w:rsidR="003D1016" w:rsidRPr="00FB16AF" w:rsidRDefault="003D1016" w:rsidP="003D1016">
            <w:pPr>
              <w:rPr>
                <w:rFonts w:ascii="Arial" w:eastAsia="Calibri" w:hAnsi="Arial" w:cs="Arial"/>
                <w:b/>
                <w:color w:val="FFFFFF" w:themeColor="background1"/>
                <w:sz w:val="24"/>
                <w:szCs w:val="24"/>
              </w:rPr>
            </w:pPr>
            <w:r w:rsidRPr="00FB16AF">
              <w:rPr>
                <w:rFonts w:ascii="Arial" w:eastAsia="Calibri" w:hAnsi="Arial" w:cs="Arial"/>
                <w:color w:val="000000" w:themeColor="text1"/>
                <w:sz w:val="24"/>
                <w:szCs w:val="24"/>
              </w:rPr>
              <w:t>Degree or professional qualification in a relevant subject or demonstrable equivalent work experience</w:t>
            </w:r>
          </w:p>
        </w:tc>
        <w:tc>
          <w:tcPr>
            <w:tcW w:w="1701" w:type="dxa"/>
          </w:tcPr>
          <w:p w14:paraId="56B59479" w14:textId="2FA983B2" w:rsidR="003D1016" w:rsidRPr="00FB16AF" w:rsidRDefault="003D1016" w:rsidP="003D1016">
            <w:pPr>
              <w:rPr>
                <w:rFonts w:ascii="Arial" w:eastAsia="Calibri" w:hAnsi="Arial" w:cs="Arial"/>
                <w:b/>
                <w:color w:val="FFFFFF" w:themeColor="background1"/>
                <w:sz w:val="24"/>
                <w:szCs w:val="24"/>
              </w:rPr>
            </w:pPr>
            <w:r w:rsidRPr="00FB16AF">
              <w:rPr>
                <w:rFonts w:ascii="Arial" w:eastAsia="Calibri" w:hAnsi="Arial" w:cs="Arial"/>
                <w:color w:val="000000" w:themeColor="text1"/>
                <w:sz w:val="24"/>
                <w:szCs w:val="24"/>
              </w:rPr>
              <w:t>E</w:t>
            </w:r>
          </w:p>
        </w:tc>
        <w:tc>
          <w:tcPr>
            <w:tcW w:w="2075" w:type="dxa"/>
          </w:tcPr>
          <w:p w14:paraId="67C30619" w14:textId="152DFD70" w:rsidR="003D1016" w:rsidRPr="00FB16AF" w:rsidRDefault="003D1016" w:rsidP="003D1016">
            <w:pPr>
              <w:rPr>
                <w:rFonts w:ascii="Arial" w:eastAsia="Calibri" w:hAnsi="Arial" w:cs="Arial"/>
                <w:b/>
                <w:color w:val="FFFFFF" w:themeColor="background1"/>
                <w:sz w:val="24"/>
                <w:szCs w:val="24"/>
              </w:rPr>
            </w:pPr>
            <w:r w:rsidRPr="00FB16AF">
              <w:rPr>
                <w:rFonts w:ascii="Arial" w:eastAsia="Calibri" w:hAnsi="Arial" w:cs="Arial"/>
                <w:color w:val="000000" w:themeColor="text1"/>
                <w:sz w:val="24"/>
                <w:szCs w:val="24"/>
              </w:rPr>
              <w:t>A</w:t>
            </w:r>
          </w:p>
        </w:tc>
      </w:tr>
      <w:tr w:rsidR="003D1016" w:rsidRPr="00FB16AF" w14:paraId="7A23DCCF" w14:textId="77777777" w:rsidTr="009C0A3A">
        <w:trPr>
          <w:trHeight w:val="306"/>
        </w:trPr>
        <w:tc>
          <w:tcPr>
            <w:tcW w:w="5240" w:type="dxa"/>
          </w:tcPr>
          <w:p w14:paraId="206066E4" w14:textId="77777777" w:rsidR="003D1016" w:rsidRPr="00FB16AF" w:rsidRDefault="003D1016" w:rsidP="003D1016">
            <w:pPr>
              <w:rPr>
                <w:rFonts w:ascii="Arial" w:eastAsia="Calibri" w:hAnsi="Arial" w:cs="Arial"/>
                <w:sz w:val="24"/>
                <w:szCs w:val="24"/>
              </w:rPr>
            </w:pPr>
            <w:r w:rsidRPr="00FB16AF">
              <w:rPr>
                <w:rFonts w:ascii="Arial" w:eastAsia="Calibri" w:hAnsi="Arial" w:cs="Arial"/>
                <w:color w:val="000000" w:themeColor="text1"/>
                <w:sz w:val="24"/>
                <w:szCs w:val="24"/>
              </w:rPr>
              <w:t>Further degree e.g. MSc</w:t>
            </w:r>
          </w:p>
          <w:p w14:paraId="2FE9D320" w14:textId="77777777" w:rsidR="003D1016" w:rsidRPr="00FB16AF" w:rsidRDefault="003D1016" w:rsidP="003D1016">
            <w:pPr>
              <w:rPr>
                <w:rFonts w:ascii="Arial" w:eastAsia="Calibri" w:hAnsi="Arial" w:cs="Arial"/>
                <w:b/>
                <w:color w:val="FFFFFF" w:themeColor="background1"/>
                <w:sz w:val="24"/>
                <w:szCs w:val="24"/>
              </w:rPr>
            </w:pPr>
          </w:p>
        </w:tc>
        <w:tc>
          <w:tcPr>
            <w:tcW w:w="1701" w:type="dxa"/>
          </w:tcPr>
          <w:p w14:paraId="38553EBC" w14:textId="2D57EAF5" w:rsidR="003D1016" w:rsidRPr="00FB16AF" w:rsidRDefault="003D1016" w:rsidP="003D1016">
            <w:pPr>
              <w:rPr>
                <w:rFonts w:ascii="Arial" w:eastAsia="Calibri" w:hAnsi="Arial" w:cs="Arial"/>
                <w:b/>
                <w:color w:val="FFFFFF" w:themeColor="background1"/>
                <w:sz w:val="24"/>
                <w:szCs w:val="24"/>
              </w:rPr>
            </w:pPr>
            <w:r w:rsidRPr="00FB16AF">
              <w:rPr>
                <w:rFonts w:ascii="Arial" w:eastAsia="Calibri" w:hAnsi="Arial" w:cs="Arial"/>
                <w:color w:val="000000" w:themeColor="text1"/>
                <w:sz w:val="24"/>
                <w:szCs w:val="24"/>
              </w:rPr>
              <w:t>D</w:t>
            </w:r>
          </w:p>
        </w:tc>
        <w:tc>
          <w:tcPr>
            <w:tcW w:w="2075" w:type="dxa"/>
          </w:tcPr>
          <w:p w14:paraId="3954829F" w14:textId="20DD8056" w:rsidR="003D1016" w:rsidRPr="00FB16AF" w:rsidRDefault="003D1016" w:rsidP="003D1016">
            <w:pPr>
              <w:rPr>
                <w:rFonts w:ascii="Arial" w:eastAsia="Calibri" w:hAnsi="Arial" w:cs="Arial"/>
                <w:b/>
                <w:color w:val="FFFFFF" w:themeColor="background1"/>
                <w:sz w:val="24"/>
                <w:szCs w:val="24"/>
              </w:rPr>
            </w:pPr>
            <w:r w:rsidRPr="00FB16AF">
              <w:rPr>
                <w:rFonts w:ascii="Arial" w:eastAsia="Calibri" w:hAnsi="Arial" w:cs="Arial"/>
                <w:color w:val="000000" w:themeColor="text1"/>
                <w:sz w:val="24"/>
                <w:szCs w:val="24"/>
              </w:rPr>
              <w:t>A</w:t>
            </w:r>
          </w:p>
        </w:tc>
      </w:tr>
      <w:tr w:rsidR="003D1016" w:rsidRPr="00FB16AF" w14:paraId="3D77DF24" w14:textId="77777777" w:rsidTr="009C0A3A">
        <w:trPr>
          <w:trHeight w:val="306"/>
        </w:trPr>
        <w:tc>
          <w:tcPr>
            <w:tcW w:w="5240" w:type="dxa"/>
          </w:tcPr>
          <w:p w14:paraId="6C913A15" w14:textId="77777777" w:rsidR="003D1016" w:rsidRPr="00FB16AF" w:rsidRDefault="003D1016" w:rsidP="003D1016">
            <w:pPr>
              <w:rPr>
                <w:rFonts w:ascii="Arial" w:eastAsia="Calibri" w:hAnsi="Arial" w:cs="Arial"/>
                <w:sz w:val="24"/>
                <w:szCs w:val="24"/>
              </w:rPr>
            </w:pPr>
            <w:r w:rsidRPr="00FB16AF">
              <w:rPr>
                <w:rFonts w:ascii="Arial" w:eastAsia="Calibri" w:hAnsi="Arial" w:cs="Arial"/>
                <w:color w:val="000000" w:themeColor="text1"/>
                <w:sz w:val="24"/>
                <w:szCs w:val="24"/>
              </w:rPr>
              <w:t>Relevant Professional registration or equivalent</w:t>
            </w:r>
          </w:p>
          <w:p w14:paraId="0135A09C" w14:textId="77777777" w:rsidR="003D1016" w:rsidRPr="00FB16AF" w:rsidRDefault="003D1016" w:rsidP="003D1016">
            <w:pPr>
              <w:rPr>
                <w:rFonts w:ascii="Arial" w:eastAsia="Calibri" w:hAnsi="Arial" w:cs="Arial"/>
                <w:b/>
                <w:color w:val="FFFFFF" w:themeColor="background1"/>
                <w:sz w:val="24"/>
                <w:szCs w:val="24"/>
              </w:rPr>
            </w:pPr>
          </w:p>
        </w:tc>
        <w:tc>
          <w:tcPr>
            <w:tcW w:w="1701" w:type="dxa"/>
          </w:tcPr>
          <w:p w14:paraId="015F43F6" w14:textId="056E4184" w:rsidR="003D1016" w:rsidRPr="00FB16AF" w:rsidRDefault="003D1016" w:rsidP="003D1016">
            <w:pPr>
              <w:rPr>
                <w:rFonts w:ascii="Arial" w:eastAsia="Calibri" w:hAnsi="Arial" w:cs="Arial"/>
                <w:b/>
                <w:color w:val="FFFFFF" w:themeColor="background1"/>
                <w:sz w:val="24"/>
                <w:szCs w:val="24"/>
              </w:rPr>
            </w:pPr>
            <w:r w:rsidRPr="00FB16AF">
              <w:rPr>
                <w:rFonts w:ascii="Arial" w:eastAsia="Calibri" w:hAnsi="Arial" w:cs="Arial"/>
                <w:color w:val="000000" w:themeColor="text1"/>
                <w:sz w:val="24"/>
                <w:szCs w:val="24"/>
              </w:rPr>
              <w:t>D</w:t>
            </w:r>
          </w:p>
        </w:tc>
        <w:tc>
          <w:tcPr>
            <w:tcW w:w="2075" w:type="dxa"/>
          </w:tcPr>
          <w:p w14:paraId="3EBEEC31" w14:textId="0EA077E4" w:rsidR="003D1016" w:rsidRPr="00FB16AF" w:rsidRDefault="003D1016" w:rsidP="003D1016">
            <w:pPr>
              <w:rPr>
                <w:rFonts w:ascii="Arial" w:eastAsia="Calibri" w:hAnsi="Arial" w:cs="Arial"/>
                <w:b/>
                <w:color w:val="FFFFFF" w:themeColor="background1"/>
                <w:sz w:val="24"/>
                <w:szCs w:val="24"/>
              </w:rPr>
            </w:pPr>
            <w:r w:rsidRPr="00FB16AF">
              <w:rPr>
                <w:rFonts w:ascii="Arial" w:eastAsia="Calibri" w:hAnsi="Arial" w:cs="Arial"/>
                <w:color w:val="000000" w:themeColor="text1"/>
                <w:sz w:val="24"/>
                <w:szCs w:val="24"/>
              </w:rPr>
              <w:t>A</w:t>
            </w:r>
          </w:p>
        </w:tc>
      </w:tr>
      <w:tr w:rsidR="00FD658A" w:rsidRPr="00FB16AF" w14:paraId="75DB4B8D" w14:textId="77777777" w:rsidTr="00DC2FF1">
        <w:trPr>
          <w:trHeight w:val="306"/>
        </w:trPr>
        <w:tc>
          <w:tcPr>
            <w:tcW w:w="9016" w:type="dxa"/>
            <w:gridSpan w:val="3"/>
            <w:shd w:val="clear" w:color="auto" w:fill="271E3D"/>
          </w:tcPr>
          <w:p w14:paraId="002A67C3" w14:textId="6ECE58B3" w:rsidR="00FD658A" w:rsidRPr="00FB16AF" w:rsidRDefault="009C0A3A" w:rsidP="00DC2FF1">
            <w:pPr>
              <w:rPr>
                <w:rFonts w:ascii="Arial" w:eastAsia="Calibri" w:hAnsi="Arial" w:cs="Arial"/>
                <w:b/>
                <w:color w:val="FFFFFF" w:themeColor="background1"/>
                <w:sz w:val="24"/>
                <w:szCs w:val="24"/>
              </w:rPr>
            </w:pPr>
            <w:r w:rsidRPr="00FB16AF">
              <w:rPr>
                <w:rFonts w:ascii="Arial" w:eastAsia="Calibri" w:hAnsi="Arial" w:cs="Arial"/>
                <w:b/>
                <w:color w:val="FFFFFF" w:themeColor="background1"/>
                <w:sz w:val="24"/>
                <w:szCs w:val="24"/>
              </w:rPr>
              <w:t>Experience</w:t>
            </w:r>
          </w:p>
        </w:tc>
      </w:tr>
      <w:tr w:rsidR="006958CF" w:rsidRPr="00FB16AF" w14:paraId="32729FC7" w14:textId="77777777" w:rsidTr="00DC2FF1">
        <w:tc>
          <w:tcPr>
            <w:tcW w:w="5240" w:type="dxa"/>
          </w:tcPr>
          <w:p w14:paraId="08980C99" w14:textId="0C782FB9" w:rsidR="006958CF" w:rsidRPr="00FB16AF" w:rsidRDefault="006958CF" w:rsidP="006958C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Significant experience of working in a similar role.</w:t>
            </w:r>
          </w:p>
        </w:tc>
        <w:tc>
          <w:tcPr>
            <w:tcW w:w="1701" w:type="dxa"/>
          </w:tcPr>
          <w:p w14:paraId="4C27FDA8" w14:textId="71D41F3F" w:rsidR="006958CF" w:rsidRPr="00FB16AF" w:rsidRDefault="4120018E" w:rsidP="006958CF">
            <w:pPr>
              <w:rPr>
                <w:rFonts w:ascii="Arial" w:eastAsia="Calibri" w:hAnsi="Arial" w:cs="Arial"/>
                <w:color w:val="000000" w:themeColor="text1"/>
                <w:sz w:val="24"/>
                <w:szCs w:val="24"/>
              </w:rPr>
            </w:pPr>
            <w:r w:rsidRPr="3B8FA441">
              <w:rPr>
                <w:rFonts w:ascii="Arial" w:eastAsia="Calibri" w:hAnsi="Arial" w:cs="Arial"/>
                <w:color w:val="000000" w:themeColor="text1"/>
                <w:sz w:val="24"/>
                <w:szCs w:val="24"/>
              </w:rPr>
              <w:t>D</w:t>
            </w:r>
          </w:p>
        </w:tc>
        <w:tc>
          <w:tcPr>
            <w:tcW w:w="2075" w:type="dxa"/>
          </w:tcPr>
          <w:p w14:paraId="353AF916" w14:textId="0DE89A05" w:rsidR="006958CF" w:rsidRPr="00FB16AF" w:rsidRDefault="006958CF" w:rsidP="006958C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A,I</w:t>
            </w:r>
          </w:p>
        </w:tc>
      </w:tr>
      <w:tr w:rsidR="006958CF" w:rsidRPr="00FB16AF" w14:paraId="34D01CED" w14:textId="77777777" w:rsidTr="00DC2FF1">
        <w:tc>
          <w:tcPr>
            <w:tcW w:w="5240" w:type="dxa"/>
          </w:tcPr>
          <w:p w14:paraId="43B35428" w14:textId="2F695C4D" w:rsidR="006958CF" w:rsidRPr="00FB16AF" w:rsidRDefault="006958CF" w:rsidP="006958C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Experience of managing and utilising specialist systems.</w:t>
            </w:r>
          </w:p>
        </w:tc>
        <w:tc>
          <w:tcPr>
            <w:tcW w:w="1701" w:type="dxa"/>
          </w:tcPr>
          <w:p w14:paraId="51B04A3D" w14:textId="7806CF6F" w:rsidR="006958CF" w:rsidRPr="00FB16AF" w:rsidRDefault="006958CF" w:rsidP="006958C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E</w:t>
            </w:r>
          </w:p>
        </w:tc>
        <w:tc>
          <w:tcPr>
            <w:tcW w:w="2075" w:type="dxa"/>
          </w:tcPr>
          <w:p w14:paraId="731CD97A" w14:textId="3850D0E2" w:rsidR="006958CF" w:rsidRPr="00FB16AF" w:rsidRDefault="006958CF" w:rsidP="006958C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A,I</w:t>
            </w:r>
          </w:p>
        </w:tc>
      </w:tr>
      <w:tr w:rsidR="006958CF" w:rsidRPr="00FB16AF" w14:paraId="4C22E859" w14:textId="77777777" w:rsidTr="00DC2FF1">
        <w:tc>
          <w:tcPr>
            <w:tcW w:w="5240" w:type="dxa"/>
          </w:tcPr>
          <w:p w14:paraId="2EF27076" w14:textId="0F6A35D0" w:rsidR="006958CF" w:rsidRPr="00FB16AF" w:rsidRDefault="006958CF" w:rsidP="006958C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Experience of providing specialist advice and guidance to a range of customers and colleagues</w:t>
            </w:r>
          </w:p>
        </w:tc>
        <w:tc>
          <w:tcPr>
            <w:tcW w:w="1701" w:type="dxa"/>
          </w:tcPr>
          <w:p w14:paraId="25D139D5" w14:textId="789F1984" w:rsidR="006958CF" w:rsidRPr="00FB16AF" w:rsidRDefault="006958CF" w:rsidP="006958C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E</w:t>
            </w:r>
          </w:p>
        </w:tc>
        <w:tc>
          <w:tcPr>
            <w:tcW w:w="2075" w:type="dxa"/>
          </w:tcPr>
          <w:p w14:paraId="66A4677C" w14:textId="0AA2DC8F" w:rsidR="006958CF" w:rsidRPr="00FB16AF" w:rsidRDefault="006958CF" w:rsidP="006958C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A,I</w:t>
            </w:r>
          </w:p>
        </w:tc>
      </w:tr>
      <w:tr w:rsidR="006958CF" w:rsidRPr="00FB16AF" w14:paraId="439AA40E" w14:textId="77777777" w:rsidTr="00DC2FF1">
        <w:tc>
          <w:tcPr>
            <w:tcW w:w="5240" w:type="dxa"/>
          </w:tcPr>
          <w:p w14:paraId="7238722D" w14:textId="24F41A51" w:rsidR="006958CF" w:rsidRPr="00FB16AF" w:rsidRDefault="006958CF" w:rsidP="006958C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Experience of developing, following and understanding of the importance of Standard Operating Procedures and/ or policy.</w:t>
            </w:r>
          </w:p>
        </w:tc>
        <w:tc>
          <w:tcPr>
            <w:tcW w:w="1701" w:type="dxa"/>
          </w:tcPr>
          <w:p w14:paraId="7A810C00" w14:textId="71BF99DD" w:rsidR="006958CF" w:rsidRPr="00FB16AF" w:rsidRDefault="5CF467ED" w:rsidP="006958CF">
            <w:pPr>
              <w:rPr>
                <w:rFonts w:ascii="Arial" w:eastAsia="Calibri" w:hAnsi="Arial" w:cs="Arial"/>
                <w:color w:val="000000" w:themeColor="text1"/>
                <w:sz w:val="24"/>
                <w:szCs w:val="24"/>
              </w:rPr>
            </w:pPr>
            <w:r w:rsidRPr="3B8FA441">
              <w:rPr>
                <w:rFonts w:ascii="Arial" w:eastAsia="Calibri" w:hAnsi="Arial" w:cs="Arial"/>
                <w:color w:val="000000" w:themeColor="text1"/>
                <w:sz w:val="24"/>
                <w:szCs w:val="24"/>
              </w:rPr>
              <w:t>D</w:t>
            </w:r>
          </w:p>
        </w:tc>
        <w:tc>
          <w:tcPr>
            <w:tcW w:w="2075" w:type="dxa"/>
          </w:tcPr>
          <w:p w14:paraId="43B64C51" w14:textId="43FEB5A6" w:rsidR="006958CF" w:rsidRPr="00FB16AF" w:rsidRDefault="006958CF" w:rsidP="006958C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A,I</w:t>
            </w:r>
          </w:p>
        </w:tc>
      </w:tr>
      <w:tr w:rsidR="006958CF" w:rsidRPr="00FB16AF" w14:paraId="6A2EF059" w14:textId="77777777" w:rsidTr="00DC2FF1">
        <w:tc>
          <w:tcPr>
            <w:tcW w:w="5240" w:type="dxa"/>
          </w:tcPr>
          <w:p w14:paraId="1E9484C1" w14:textId="1D8B899B" w:rsidR="006958CF" w:rsidRPr="00FB16AF" w:rsidRDefault="006958CF" w:rsidP="006958C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Experience of the planning and organisation of resources.</w:t>
            </w:r>
          </w:p>
        </w:tc>
        <w:tc>
          <w:tcPr>
            <w:tcW w:w="1701" w:type="dxa"/>
          </w:tcPr>
          <w:p w14:paraId="42B5A785" w14:textId="0D2AD328" w:rsidR="006958CF" w:rsidRPr="00FB16AF" w:rsidRDefault="006958CF" w:rsidP="006958C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E</w:t>
            </w:r>
          </w:p>
        </w:tc>
        <w:tc>
          <w:tcPr>
            <w:tcW w:w="2075" w:type="dxa"/>
          </w:tcPr>
          <w:p w14:paraId="4DE87720" w14:textId="3EF362D3" w:rsidR="006958CF" w:rsidRPr="00FB16AF" w:rsidRDefault="006958CF" w:rsidP="006958C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A,I</w:t>
            </w:r>
          </w:p>
        </w:tc>
      </w:tr>
      <w:tr w:rsidR="006958CF" w:rsidRPr="00FB16AF" w14:paraId="1C7BCB14" w14:textId="77777777" w:rsidTr="00DC2FF1">
        <w:tc>
          <w:tcPr>
            <w:tcW w:w="5240" w:type="dxa"/>
          </w:tcPr>
          <w:p w14:paraId="25C76B7D" w14:textId="1A230276" w:rsidR="006958CF" w:rsidRPr="00FB16AF" w:rsidRDefault="006958CF" w:rsidP="006958CF">
            <w:pPr>
              <w:rPr>
                <w:rFonts w:ascii="Arial" w:eastAsia="Calibri" w:hAnsi="Arial" w:cs="Arial"/>
                <w:color w:val="000000" w:themeColor="text1"/>
                <w:sz w:val="24"/>
                <w:szCs w:val="24"/>
              </w:rPr>
            </w:pPr>
            <w:r w:rsidRPr="00FB16AF">
              <w:rPr>
                <w:rFonts w:ascii="Arial" w:eastAsiaTheme="minorEastAsia" w:hAnsi="Arial" w:cs="Arial"/>
                <w:color w:val="000000" w:themeColor="text1"/>
                <w:sz w:val="24"/>
                <w:szCs w:val="24"/>
              </w:rPr>
              <w:t>Understanding of regulations/legislation/ codes of practice relevant to the role</w:t>
            </w:r>
          </w:p>
        </w:tc>
        <w:tc>
          <w:tcPr>
            <w:tcW w:w="1701" w:type="dxa"/>
          </w:tcPr>
          <w:p w14:paraId="6E735620" w14:textId="5E7E955D" w:rsidR="006958CF" w:rsidRPr="00FB16AF" w:rsidRDefault="58A6D521" w:rsidP="006958CF">
            <w:pPr>
              <w:rPr>
                <w:rFonts w:ascii="Arial" w:eastAsia="Calibri" w:hAnsi="Arial" w:cs="Arial"/>
                <w:color w:val="000000" w:themeColor="text1"/>
                <w:sz w:val="24"/>
                <w:szCs w:val="24"/>
              </w:rPr>
            </w:pPr>
            <w:r w:rsidRPr="3B8FA441">
              <w:rPr>
                <w:rFonts w:ascii="Arial" w:eastAsia="Calibri" w:hAnsi="Arial" w:cs="Arial"/>
                <w:color w:val="000000" w:themeColor="text1"/>
                <w:sz w:val="24"/>
                <w:szCs w:val="24"/>
              </w:rPr>
              <w:t>D</w:t>
            </w:r>
          </w:p>
        </w:tc>
        <w:tc>
          <w:tcPr>
            <w:tcW w:w="2075" w:type="dxa"/>
          </w:tcPr>
          <w:p w14:paraId="59BC00E9" w14:textId="17C5FE28" w:rsidR="006958CF" w:rsidRPr="00FB16AF" w:rsidRDefault="006958CF" w:rsidP="006958C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A/I</w:t>
            </w:r>
          </w:p>
        </w:tc>
      </w:tr>
      <w:tr w:rsidR="006958CF" w:rsidRPr="00FB16AF" w14:paraId="5ECACFD1" w14:textId="77777777" w:rsidTr="00DC2FF1">
        <w:tc>
          <w:tcPr>
            <w:tcW w:w="5240" w:type="dxa"/>
          </w:tcPr>
          <w:p w14:paraId="72686683" w14:textId="235DFCAC" w:rsidR="006958CF" w:rsidRPr="00FB16AF" w:rsidRDefault="006958CF" w:rsidP="006958CF">
            <w:pPr>
              <w:rPr>
                <w:rFonts w:ascii="Arial" w:eastAsia="Calibri" w:hAnsi="Arial" w:cs="Arial"/>
                <w:color w:val="000000" w:themeColor="text1"/>
                <w:sz w:val="24"/>
                <w:szCs w:val="24"/>
              </w:rPr>
            </w:pPr>
            <w:r w:rsidRPr="00FB16AF">
              <w:rPr>
                <w:rFonts w:ascii="Arial" w:eastAsiaTheme="minorEastAsia" w:hAnsi="Arial" w:cs="Arial"/>
                <w:color w:val="000000" w:themeColor="text1"/>
                <w:sz w:val="24"/>
                <w:szCs w:val="24"/>
              </w:rPr>
              <w:t>Experience of leading and managing a team (where relevant)</w:t>
            </w:r>
          </w:p>
        </w:tc>
        <w:tc>
          <w:tcPr>
            <w:tcW w:w="1701" w:type="dxa"/>
          </w:tcPr>
          <w:p w14:paraId="2A31ABE6" w14:textId="67B31099" w:rsidR="006958CF" w:rsidRPr="00FB16AF" w:rsidRDefault="006958CF" w:rsidP="006958C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E</w:t>
            </w:r>
          </w:p>
        </w:tc>
        <w:tc>
          <w:tcPr>
            <w:tcW w:w="2075" w:type="dxa"/>
          </w:tcPr>
          <w:p w14:paraId="4E9C5738" w14:textId="5B90ADAC" w:rsidR="006958CF" w:rsidRPr="00FB16AF" w:rsidRDefault="006958CF" w:rsidP="006958C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A,I</w:t>
            </w:r>
          </w:p>
        </w:tc>
      </w:tr>
      <w:tr w:rsidR="006958CF" w:rsidRPr="00FB16AF" w14:paraId="0A285DF3" w14:textId="77777777" w:rsidTr="00DC2FF1">
        <w:tc>
          <w:tcPr>
            <w:tcW w:w="5240" w:type="dxa"/>
          </w:tcPr>
          <w:p w14:paraId="259361EA" w14:textId="5863957F" w:rsidR="006958CF" w:rsidRPr="00FB16AF" w:rsidRDefault="006958CF" w:rsidP="006958CF">
            <w:pPr>
              <w:rPr>
                <w:rFonts w:ascii="Arial" w:eastAsia="Calibri" w:hAnsi="Arial" w:cs="Arial"/>
                <w:color w:val="000000" w:themeColor="text1"/>
                <w:sz w:val="24"/>
                <w:szCs w:val="24"/>
              </w:rPr>
            </w:pPr>
            <w:r w:rsidRPr="00FB16AF">
              <w:rPr>
                <w:rFonts w:ascii="Arial" w:eastAsiaTheme="minorEastAsia" w:hAnsi="Arial" w:cs="Arial"/>
                <w:color w:val="000000" w:themeColor="text1"/>
                <w:sz w:val="24"/>
                <w:szCs w:val="24"/>
              </w:rPr>
              <w:t>Experience of working effectively with internal and external stakeholders and at all levels</w:t>
            </w:r>
          </w:p>
        </w:tc>
        <w:tc>
          <w:tcPr>
            <w:tcW w:w="1701" w:type="dxa"/>
          </w:tcPr>
          <w:p w14:paraId="22201172" w14:textId="7F6B0632" w:rsidR="006958CF" w:rsidRPr="00FB16AF" w:rsidRDefault="006958CF" w:rsidP="006958C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E</w:t>
            </w:r>
          </w:p>
        </w:tc>
        <w:tc>
          <w:tcPr>
            <w:tcW w:w="2075" w:type="dxa"/>
          </w:tcPr>
          <w:p w14:paraId="434A082C" w14:textId="5D5DDAED" w:rsidR="006958CF" w:rsidRPr="00FB16AF" w:rsidRDefault="00A4658D" w:rsidP="006958CF">
            <w:pPr>
              <w:rPr>
                <w:rFonts w:ascii="Arial" w:eastAsia="Calibri" w:hAnsi="Arial" w:cs="Arial"/>
                <w:color w:val="000000" w:themeColor="text1"/>
                <w:sz w:val="24"/>
                <w:szCs w:val="24"/>
              </w:rPr>
            </w:pPr>
            <w:r>
              <w:rPr>
                <w:rFonts w:ascii="Arial" w:eastAsia="Calibri" w:hAnsi="Arial" w:cs="Arial"/>
                <w:color w:val="000000" w:themeColor="text1"/>
                <w:sz w:val="24"/>
                <w:szCs w:val="24"/>
              </w:rPr>
              <w:t xml:space="preserve">A, I </w:t>
            </w:r>
          </w:p>
        </w:tc>
      </w:tr>
      <w:tr w:rsidR="006958CF" w:rsidRPr="00FB16AF" w14:paraId="7FD7CE53" w14:textId="77777777" w:rsidTr="00DC2FF1">
        <w:tc>
          <w:tcPr>
            <w:tcW w:w="5240" w:type="dxa"/>
          </w:tcPr>
          <w:p w14:paraId="49A8DE36" w14:textId="47D99CEE" w:rsidR="006958CF" w:rsidRPr="00FB16AF" w:rsidRDefault="006958CF" w:rsidP="006958C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Experience in analysis of results and drafting reports and presentations.</w:t>
            </w:r>
          </w:p>
        </w:tc>
        <w:tc>
          <w:tcPr>
            <w:tcW w:w="1701" w:type="dxa"/>
          </w:tcPr>
          <w:p w14:paraId="6E619A87" w14:textId="02663E8A" w:rsidR="006958CF" w:rsidRPr="00FB16AF" w:rsidRDefault="006958CF" w:rsidP="006958C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E</w:t>
            </w:r>
          </w:p>
        </w:tc>
        <w:tc>
          <w:tcPr>
            <w:tcW w:w="2075" w:type="dxa"/>
          </w:tcPr>
          <w:p w14:paraId="31720FE0" w14:textId="20B3DF67" w:rsidR="006958CF" w:rsidRPr="00FB16AF" w:rsidRDefault="00A4658D" w:rsidP="006958CF">
            <w:pPr>
              <w:rPr>
                <w:rFonts w:ascii="Arial" w:eastAsia="Calibri" w:hAnsi="Arial" w:cs="Arial"/>
                <w:color w:val="000000" w:themeColor="text1"/>
                <w:sz w:val="24"/>
                <w:szCs w:val="24"/>
              </w:rPr>
            </w:pPr>
            <w:r>
              <w:rPr>
                <w:rFonts w:ascii="Arial" w:eastAsia="Calibri" w:hAnsi="Arial" w:cs="Arial"/>
                <w:color w:val="000000" w:themeColor="text1"/>
                <w:sz w:val="24"/>
                <w:szCs w:val="24"/>
              </w:rPr>
              <w:t xml:space="preserve">A, I </w:t>
            </w:r>
          </w:p>
        </w:tc>
      </w:tr>
      <w:tr w:rsidR="006958CF" w:rsidRPr="00FB16AF" w14:paraId="1C427131" w14:textId="77777777" w:rsidTr="00DC2FF1">
        <w:tc>
          <w:tcPr>
            <w:tcW w:w="5240" w:type="dxa"/>
          </w:tcPr>
          <w:p w14:paraId="01D9754F" w14:textId="2779F313" w:rsidR="006958CF" w:rsidRPr="00FB16AF" w:rsidRDefault="006958CF" w:rsidP="006958C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Experience of working in HE</w:t>
            </w:r>
          </w:p>
        </w:tc>
        <w:tc>
          <w:tcPr>
            <w:tcW w:w="1701" w:type="dxa"/>
          </w:tcPr>
          <w:p w14:paraId="0E7605B5" w14:textId="0C6EE990" w:rsidR="006958CF" w:rsidRPr="00FB16AF" w:rsidRDefault="006958CF" w:rsidP="006958C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D</w:t>
            </w:r>
          </w:p>
        </w:tc>
        <w:tc>
          <w:tcPr>
            <w:tcW w:w="2075" w:type="dxa"/>
          </w:tcPr>
          <w:p w14:paraId="60C5B876" w14:textId="1602F2A3" w:rsidR="006958CF" w:rsidRPr="00FB16AF" w:rsidRDefault="006958CF" w:rsidP="006958C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A,I</w:t>
            </w:r>
          </w:p>
        </w:tc>
      </w:tr>
      <w:tr w:rsidR="006958CF" w:rsidRPr="00FB16AF" w14:paraId="1A51E92E" w14:textId="77777777" w:rsidTr="00DC2FF1">
        <w:tc>
          <w:tcPr>
            <w:tcW w:w="5240" w:type="dxa"/>
          </w:tcPr>
          <w:p w14:paraId="50A9EC77" w14:textId="0A2308F9" w:rsidR="006958CF" w:rsidRPr="00FB16AF" w:rsidRDefault="006958CF" w:rsidP="006958C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Experience of budget management. (where relevant)</w:t>
            </w:r>
          </w:p>
        </w:tc>
        <w:tc>
          <w:tcPr>
            <w:tcW w:w="1701" w:type="dxa"/>
          </w:tcPr>
          <w:p w14:paraId="21E168E6" w14:textId="39350826" w:rsidR="006958CF" w:rsidRPr="00FB16AF" w:rsidRDefault="006958CF" w:rsidP="006958C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D</w:t>
            </w:r>
          </w:p>
        </w:tc>
        <w:tc>
          <w:tcPr>
            <w:tcW w:w="2075" w:type="dxa"/>
          </w:tcPr>
          <w:p w14:paraId="5F8206F6" w14:textId="77777777" w:rsidR="006958CF" w:rsidRPr="00FB16AF" w:rsidRDefault="006958CF" w:rsidP="006958CF">
            <w:pPr>
              <w:rPr>
                <w:rFonts w:ascii="Arial" w:eastAsia="Calibri" w:hAnsi="Arial" w:cs="Arial"/>
                <w:color w:val="000000" w:themeColor="text1"/>
                <w:sz w:val="24"/>
                <w:szCs w:val="24"/>
              </w:rPr>
            </w:pPr>
          </w:p>
        </w:tc>
      </w:tr>
      <w:tr w:rsidR="006958CF" w:rsidRPr="00FB16AF" w14:paraId="0F5D4CDA" w14:textId="77777777" w:rsidTr="00DC2FF1">
        <w:tc>
          <w:tcPr>
            <w:tcW w:w="5240" w:type="dxa"/>
          </w:tcPr>
          <w:p w14:paraId="68CD7BB9" w14:textId="30F81B5D" w:rsidR="006958CF" w:rsidRPr="00FB16AF" w:rsidRDefault="006958CF" w:rsidP="006958C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Knowledge of University policies, procedures or working practices</w:t>
            </w:r>
          </w:p>
        </w:tc>
        <w:tc>
          <w:tcPr>
            <w:tcW w:w="1701" w:type="dxa"/>
          </w:tcPr>
          <w:p w14:paraId="2E104CD7" w14:textId="393E848B" w:rsidR="006958CF" w:rsidRPr="00FB16AF" w:rsidRDefault="006958CF" w:rsidP="006958C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D</w:t>
            </w:r>
          </w:p>
        </w:tc>
        <w:tc>
          <w:tcPr>
            <w:tcW w:w="2075" w:type="dxa"/>
          </w:tcPr>
          <w:p w14:paraId="42609C69" w14:textId="2E6FA675" w:rsidR="006958CF" w:rsidRPr="00FB16AF" w:rsidRDefault="006958CF" w:rsidP="006958C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A,I</w:t>
            </w:r>
          </w:p>
        </w:tc>
      </w:tr>
      <w:tr w:rsidR="006958CF" w:rsidRPr="00FB16AF" w14:paraId="1CBFABE8" w14:textId="77777777" w:rsidTr="00DC2FF1">
        <w:tc>
          <w:tcPr>
            <w:tcW w:w="9016" w:type="dxa"/>
            <w:gridSpan w:val="3"/>
            <w:shd w:val="clear" w:color="auto" w:fill="271E3D"/>
          </w:tcPr>
          <w:p w14:paraId="2DBBE7FD" w14:textId="77777777" w:rsidR="006958CF" w:rsidRPr="00FB16AF" w:rsidRDefault="006958CF" w:rsidP="006958CF">
            <w:pPr>
              <w:rPr>
                <w:rFonts w:ascii="Arial" w:eastAsia="Calibri" w:hAnsi="Arial" w:cs="Arial"/>
                <w:b/>
                <w:color w:val="FFFFFF" w:themeColor="background1"/>
                <w:sz w:val="24"/>
                <w:szCs w:val="24"/>
              </w:rPr>
            </w:pPr>
            <w:r w:rsidRPr="00FB16AF">
              <w:rPr>
                <w:rFonts w:ascii="Arial" w:eastAsia="Calibri" w:hAnsi="Arial" w:cs="Arial"/>
                <w:b/>
                <w:color w:val="FFFFFF" w:themeColor="background1"/>
                <w:sz w:val="24"/>
                <w:szCs w:val="24"/>
              </w:rPr>
              <w:t>Skills / Aptitudes / Competences</w:t>
            </w:r>
          </w:p>
        </w:tc>
      </w:tr>
      <w:tr w:rsidR="00F47561" w:rsidRPr="00FB16AF" w14:paraId="12C801F3" w14:textId="77777777" w:rsidTr="00DC2FF1">
        <w:tc>
          <w:tcPr>
            <w:tcW w:w="5240" w:type="dxa"/>
          </w:tcPr>
          <w:p w14:paraId="4625B71A" w14:textId="5832F4A0" w:rsidR="00F47561" w:rsidRPr="00FB16AF" w:rsidRDefault="00F47561" w:rsidP="00F47561">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Comprehensive knowledge of work practices, policies and procedures relevant to the role</w:t>
            </w:r>
          </w:p>
        </w:tc>
        <w:tc>
          <w:tcPr>
            <w:tcW w:w="1701" w:type="dxa"/>
          </w:tcPr>
          <w:p w14:paraId="2FEE4779" w14:textId="35DF7D23" w:rsidR="00F47561" w:rsidRPr="00FB16AF" w:rsidRDefault="00F47561" w:rsidP="00F47561">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E</w:t>
            </w:r>
          </w:p>
        </w:tc>
        <w:tc>
          <w:tcPr>
            <w:tcW w:w="2075" w:type="dxa"/>
          </w:tcPr>
          <w:p w14:paraId="6338BD6E" w14:textId="59D0677A" w:rsidR="00F47561" w:rsidRPr="00FB16AF" w:rsidRDefault="00F47561" w:rsidP="00F47561">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A,I</w:t>
            </w:r>
          </w:p>
        </w:tc>
      </w:tr>
      <w:tr w:rsidR="00F47561" w:rsidRPr="00FB16AF" w14:paraId="7BA324B5" w14:textId="77777777" w:rsidTr="00DC2FF1">
        <w:tc>
          <w:tcPr>
            <w:tcW w:w="5240" w:type="dxa"/>
          </w:tcPr>
          <w:p w14:paraId="1DFF8AB7" w14:textId="2B1EA344" w:rsidR="00F47561" w:rsidRPr="00FB16AF" w:rsidRDefault="00F47561" w:rsidP="00F47561">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Ability to develop and implement improvements to systems and processes</w:t>
            </w:r>
          </w:p>
        </w:tc>
        <w:tc>
          <w:tcPr>
            <w:tcW w:w="1701" w:type="dxa"/>
          </w:tcPr>
          <w:p w14:paraId="6F79543C" w14:textId="516A296A" w:rsidR="00F47561" w:rsidRPr="00FB16AF" w:rsidRDefault="00F47561" w:rsidP="00F47561">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E</w:t>
            </w:r>
          </w:p>
        </w:tc>
        <w:tc>
          <w:tcPr>
            <w:tcW w:w="2075" w:type="dxa"/>
          </w:tcPr>
          <w:p w14:paraId="1CA1861F" w14:textId="70C3ACCF" w:rsidR="00F47561" w:rsidRPr="00FB16AF" w:rsidRDefault="00F47561" w:rsidP="00F47561">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A,I</w:t>
            </w:r>
          </w:p>
        </w:tc>
      </w:tr>
      <w:tr w:rsidR="00F47561" w:rsidRPr="00FB16AF" w14:paraId="4E203161" w14:textId="77777777" w:rsidTr="00DC2FF1">
        <w:tc>
          <w:tcPr>
            <w:tcW w:w="5240" w:type="dxa"/>
          </w:tcPr>
          <w:p w14:paraId="3CC41E9A" w14:textId="1DC97138" w:rsidR="00F47561" w:rsidRPr="00FB16AF" w:rsidRDefault="00F47561" w:rsidP="00F47561">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High level of competence in IT and extensive familiarity with relevant Microsoft Office Software</w:t>
            </w:r>
          </w:p>
        </w:tc>
        <w:tc>
          <w:tcPr>
            <w:tcW w:w="1701" w:type="dxa"/>
          </w:tcPr>
          <w:p w14:paraId="4AD6D4AF" w14:textId="54093A19" w:rsidR="00F47561" w:rsidRPr="00FB16AF" w:rsidRDefault="00F47561" w:rsidP="00F47561">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E</w:t>
            </w:r>
          </w:p>
        </w:tc>
        <w:tc>
          <w:tcPr>
            <w:tcW w:w="2075" w:type="dxa"/>
          </w:tcPr>
          <w:p w14:paraId="2EAA1624" w14:textId="0106B93D" w:rsidR="00F47561" w:rsidRPr="00FB16AF" w:rsidRDefault="00F47561" w:rsidP="00F47561">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A,I,T</w:t>
            </w:r>
          </w:p>
        </w:tc>
      </w:tr>
      <w:tr w:rsidR="00F47561" w:rsidRPr="00FB16AF" w14:paraId="642C3A19" w14:textId="77777777" w:rsidTr="00DC2FF1">
        <w:tc>
          <w:tcPr>
            <w:tcW w:w="5240" w:type="dxa"/>
          </w:tcPr>
          <w:p w14:paraId="18A969A9" w14:textId="79FCF8B4" w:rsidR="00F47561" w:rsidRPr="00FB16AF" w:rsidRDefault="00F47561" w:rsidP="00F47561">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Able to analyse data and present findings</w:t>
            </w:r>
          </w:p>
        </w:tc>
        <w:tc>
          <w:tcPr>
            <w:tcW w:w="1701" w:type="dxa"/>
          </w:tcPr>
          <w:p w14:paraId="3647250E" w14:textId="78DDFD49" w:rsidR="00F47561" w:rsidRPr="00FB16AF" w:rsidRDefault="00F47561" w:rsidP="00F47561">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E</w:t>
            </w:r>
          </w:p>
        </w:tc>
        <w:tc>
          <w:tcPr>
            <w:tcW w:w="2075" w:type="dxa"/>
          </w:tcPr>
          <w:p w14:paraId="626552F4" w14:textId="774AD479" w:rsidR="00F47561" w:rsidRPr="00FB16AF" w:rsidRDefault="00F47561" w:rsidP="00F47561">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A,I,T</w:t>
            </w:r>
          </w:p>
        </w:tc>
      </w:tr>
      <w:tr w:rsidR="00F47561" w:rsidRPr="00FB16AF" w14:paraId="7787BCDD" w14:textId="77777777" w:rsidTr="00DC2FF1">
        <w:tc>
          <w:tcPr>
            <w:tcW w:w="5240" w:type="dxa"/>
          </w:tcPr>
          <w:p w14:paraId="0FBDBAA9" w14:textId="0CC62903" w:rsidR="00F47561" w:rsidRPr="00FB16AF" w:rsidRDefault="00F47561" w:rsidP="00F47561">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 xml:space="preserve">Excellent interpersonal and communication skills, including written and verbal communication </w:t>
            </w:r>
          </w:p>
        </w:tc>
        <w:tc>
          <w:tcPr>
            <w:tcW w:w="1701" w:type="dxa"/>
          </w:tcPr>
          <w:p w14:paraId="7CAE963F" w14:textId="291FFFBB" w:rsidR="00F47561" w:rsidRPr="00FB16AF" w:rsidRDefault="00F47561" w:rsidP="00F47561">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E</w:t>
            </w:r>
          </w:p>
        </w:tc>
        <w:tc>
          <w:tcPr>
            <w:tcW w:w="2075" w:type="dxa"/>
          </w:tcPr>
          <w:p w14:paraId="50C6D936" w14:textId="4BA25FC8" w:rsidR="00F47561" w:rsidRPr="00FB16AF" w:rsidRDefault="00F47561" w:rsidP="00F47561">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A,I,T</w:t>
            </w:r>
          </w:p>
        </w:tc>
      </w:tr>
      <w:tr w:rsidR="00F47561" w:rsidRPr="00FB16AF" w14:paraId="64478BC4" w14:textId="77777777" w:rsidTr="00DC2FF1">
        <w:tc>
          <w:tcPr>
            <w:tcW w:w="5240" w:type="dxa"/>
          </w:tcPr>
          <w:p w14:paraId="2D6558BB" w14:textId="2F415400" w:rsidR="00F47561" w:rsidRPr="00FB16AF" w:rsidRDefault="00F47561" w:rsidP="00F47561">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Ability to build internal and external relationships</w:t>
            </w:r>
          </w:p>
        </w:tc>
        <w:tc>
          <w:tcPr>
            <w:tcW w:w="1701" w:type="dxa"/>
          </w:tcPr>
          <w:p w14:paraId="2409CDE2" w14:textId="78403D64" w:rsidR="00F47561" w:rsidRPr="00FB16AF" w:rsidRDefault="00F47561" w:rsidP="00F47561">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E</w:t>
            </w:r>
          </w:p>
        </w:tc>
        <w:tc>
          <w:tcPr>
            <w:tcW w:w="2075" w:type="dxa"/>
          </w:tcPr>
          <w:p w14:paraId="272C29AD" w14:textId="53802AC6" w:rsidR="00F47561" w:rsidRPr="00FB16AF" w:rsidRDefault="00F47561" w:rsidP="00F47561">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A,I</w:t>
            </w:r>
          </w:p>
        </w:tc>
      </w:tr>
      <w:tr w:rsidR="00F47561" w:rsidRPr="00FB16AF" w14:paraId="1B44E633" w14:textId="77777777" w:rsidTr="00DC2FF1">
        <w:tc>
          <w:tcPr>
            <w:tcW w:w="5240" w:type="dxa"/>
          </w:tcPr>
          <w:p w14:paraId="27C9C7B4" w14:textId="76F5DB19" w:rsidR="00F47561" w:rsidRPr="00FB16AF" w:rsidRDefault="00F47561" w:rsidP="00F47561">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Ability to work autonomously and collaboratively using initiative to prioritise task effectively</w:t>
            </w:r>
          </w:p>
        </w:tc>
        <w:tc>
          <w:tcPr>
            <w:tcW w:w="1701" w:type="dxa"/>
          </w:tcPr>
          <w:p w14:paraId="02FF14A5" w14:textId="50E340DF" w:rsidR="00F47561" w:rsidRPr="00FB16AF" w:rsidRDefault="00F47561" w:rsidP="00F47561">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E</w:t>
            </w:r>
          </w:p>
        </w:tc>
        <w:tc>
          <w:tcPr>
            <w:tcW w:w="2075" w:type="dxa"/>
          </w:tcPr>
          <w:p w14:paraId="0EC79FAA" w14:textId="393C8F57" w:rsidR="00F47561" w:rsidRPr="00FB16AF" w:rsidRDefault="00F47561" w:rsidP="00F47561">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A,I</w:t>
            </w:r>
          </w:p>
        </w:tc>
      </w:tr>
      <w:tr w:rsidR="00F47561" w:rsidRPr="00FB16AF" w14:paraId="6218067C" w14:textId="77777777" w:rsidTr="00DC2FF1">
        <w:tc>
          <w:tcPr>
            <w:tcW w:w="5240" w:type="dxa"/>
          </w:tcPr>
          <w:p w14:paraId="3D3FE7CD" w14:textId="6353DEC2" w:rsidR="00F47561" w:rsidRPr="00FB16AF" w:rsidRDefault="00F47561" w:rsidP="00F47561">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Ability to provide advice and respond to enquiries in a tactful and professional manner.</w:t>
            </w:r>
          </w:p>
        </w:tc>
        <w:tc>
          <w:tcPr>
            <w:tcW w:w="1701" w:type="dxa"/>
          </w:tcPr>
          <w:p w14:paraId="57AC82EE" w14:textId="2395B6BC" w:rsidR="00F47561" w:rsidRPr="00FB16AF" w:rsidRDefault="00F47561" w:rsidP="00F47561">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E</w:t>
            </w:r>
          </w:p>
        </w:tc>
        <w:tc>
          <w:tcPr>
            <w:tcW w:w="2075" w:type="dxa"/>
          </w:tcPr>
          <w:p w14:paraId="1027CE0A" w14:textId="4190003F" w:rsidR="00F47561" w:rsidRPr="00FB16AF" w:rsidRDefault="00F47561" w:rsidP="00F47561">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A,I,T</w:t>
            </w:r>
          </w:p>
        </w:tc>
      </w:tr>
      <w:tr w:rsidR="00F47561" w:rsidRPr="00FB16AF" w14:paraId="2500F21B" w14:textId="77777777" w:rsidTr="00DC2FF1">
        <w:tc>
          <w:tcPr>
            <w:tcW w:w="5240" w:type="dxa"/>
          </w:tcPr>
          <w:p w14:paraId="40F38428" w14:textId="4C664255" w:rsidR="00F47561" w:rsidRPr="00FB16AF" w:rsidRDefault="00F47561" w:rsidP="00F47561">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Financial/Budget Management skills</w:t>
            </w:r>
          </w:p>
        </w:tc>
        <w:tc>
          <w:tcPr>
            <w:tcW w:w="1701" w:type="dxa"/>
          </w:tcPr>
          <w:p w14:paraId="5921CB3F" w14:textId="42865AD8" w:rsidR="00F47561" w:rsidRPr="00FB16AF" w:rsidRDefault="00F47561" w:rsidP="00F47561">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D</w:t>
            </w:r>
          </w:p>
        </w:tc>
        <w:tc>
          <w:tcPr>
            <w:tcW w:w="2075" w:type="dxa"/>
          </w:tcPr>
          <w:p w14:paraId="007F0C21" w14:textId="7B483728" w:rsidR="00F47561" w:rsidRPr="00FB16AF" w:rsidRDefault="00F47561" w:rsidP="00F47561">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 xml:space="preserve">A,I </w:t>
            </w:r>
          </w:p>
        </w:tc>
      </w:tr>
      <w:tr w:rsidR="00F47561" w:rsidRPr="00FB16AF" w14:paraId="2147B51C" w14:textId="77777777" w:rsidTr="00DC2FF1">
        <w:tc>
          <w:tcPr>
            <w:tcW w:w="9016" w:type="dxa"/>
            <w:gridSpan w:val="3"/>
            <w:shd w:val="clear" w:color="auto" w:fill="271E3D"/>
          </w:tcPr>
          <w:p w14:paraId="67BEE442" w14:textId="77777777" w:rsidR="00F47561" w:rsidRPr="00FB16AF" w:rsidRDefault="00F47561" w:rsidP="00F47561">
            <w:pPr>
              <w:rPr>
                <w:rFonts w:ascii="Arial" w:eastAsia="Calibri" w:hAnsi="Arial" w:cs="Arial"/>
                <w:b/>
                <w:color w:val="000000" w:themeColor="text1"/>
                <w:sz w:val="24"/>
                <w:szCs w:val="24"/>
              </w:rPr>
            </w:pPr>
            <w:r w:rsidRPr="00FB16AF">
              <w:rPr>
                <w:rFonts w:ascii="Arial" w:eastAsia="Calibri" w:hAnsi="Arial" w:cs="Arial"/>
                <w:b/>
                <w:color w:val="FFFFFF" w:themeColor="background1"/>
                <w:sz w:val="24"/>
                <w:szCs w:val="24"/>
              </w:rPr>
              <w:t>Other</w:t>
            </w:r>
          </w:p>
        </w:tc>
      </w:tr>
      <w:tr w:rsidR="00FB16AF" w:rsidRPr="00FB16AF" w14:paraId="064BEFA3" w14:textId="77777777" w:rsidTr="00DC2FF1">
        <w:tc>
          <w:tcPr>
            <w:tcW w:w="5240" w:type="dxa"/>
          </w:tcPr>
          <w:p w14:paraId="19EAA3E4" w14:textId="4817A0BB" w:rsidR="00FB16AF" w:rsidRPr="00FB16AF" w:rsidRDefault="00FB16AF" w:rsidP="00FB16A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Understanding and awareness of confidentiality and its importance.</w:t>
            </w:r>
          </w:p>
        </w:tc>
        <w:tc>
          <w:tcPr>
            <w:tcW w:w="1701" w:type="dxa"/>
          </w:tcPr>
          <w:p w14:paraId="599E3479" w14:textId="4D7DF31C" w:rsidR="00FB16AF" w:rsidRPr="00FB16AF" w:rsidRDefault="00FB16AF" w:rsidP="00FB16A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E</w:t>
            </w:r>
          </w:p>
        </w:tc>
        <w:tc>
          <w:tcPr>
            <w:tcW w:w="2075" w:type="dxa"/>
          </w:tcPr>
          <w:p w14:paraId="254FED36" w14:textId="73E45674" w:rsidR="00FB16AF" w:rsidRPr="00FB16AF" w:rsidRDefault="00FB16AF" w:rsidP="00FB16A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A,I</w:t>
            </w:r>
          </w:p>
        </w:tc>
      </w:tr>
      <w:tr w:rsidR="00FB16AF" w:rsidRPr="00FB16AF" w14:paraId="18D0BD1F" w14:textId="77777777" w:rsidTr="00DC2FF1">
        <w:tc>
          <w:tcPr>
            <w:tcW w:w="5240" w:type="dxa"/>
          </w:tcPr>
          <w:p w14:paraId="2A34EA7A" w14:textId="19D5A5D1" w:rsidR="00FB16AF" w:rsidRPr="00FB16AF" w:rsidRDefault="00FB16AF" w:rsidP="00FB16A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Understanding and awareness of data security</w:t>
            </w:r>
          </w:p>
        </w:tc>
        <w:tc>
          <w:tcPr>
            <w:tcW w:w="1701" w:type="dxa"/>
          </w:tcPr>
          <w:p w14:paraId="4B140EE1" w14:textId="3446F833" w:rsidR="00FB16AF" w:rsidRPr="00FB16AF" w:rsidRDefault="00FB16AF" w:rsidP="00FB16A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E</w:t>
            </w:r>
          </w:p>
        </w:tc>
        <w:tc>
          <w:tcPr>
            <w:tcW w:w="2075" w:type="dxa"/>
          </w:tcPr>
          <w:p w14:paraId="5B8BAF4B" w14:textId="21AC9BFD" w:rsidR="00FB16AF" w:rsidRPr="00FB16AF" w:rsidRDefault="00FB16AF" w:rsidP="00FB16A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A,I</w:t>
            </w:r>
          </w:p>
        </w:tc>
      </w:tr>
      <w:tr w:rsidR="00FB16AF" w:rsidRPr="00FB16AF" w14:paraId="03F9B021" w14:textId="77777777" w:rsidTr="00DC2FF1">
        <w:tc>
          <w:tcPr>
            <w:tcW w:w="5240" w:type="dxa"/>
          </w:tcPr>
          <w:p w14:paraId="56FBB3AF" w14:textId="75E8FC1E" w:rsidR="00FB16AF" w:rsidRPr="00FB16AF" w:rsidRDefault="00FB16AF" w:rsidP="00FB16A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Committed to continuous improvement and professional development, undertaking training as required.</w:t>
            </w:r>
          </w:p>
        </w:tc>
        <w:tc>
          <w:tcPr>
            <w:tcW w:w="1701" w:type="dxa"/>
          </w:tcPr>
          <w:p w14:paraId="1129297A" w14:textId="061D087B" w:rsidR="00FB16AF" w:rsidRPr="00FB16AF" w:rsidRDefault="00FB16AF" w:rsidP="00FB16A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E</w:t>
            </w:r>
          </w:p>
        </w:tc>
        <w:tc>
          <w:tcPr>
            <w:tcW w:w="2075" w:type="dxa"/>
          </w:tcPr>
          <w:p w14:paraId="7328EC2F" w14:textId="22DB1AA5" w:rsidR="00FB16AF" w:rsidRPr="00FB16AF" w:rsidRDefault="00FB16AF" w:rsidP="00FB16A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A,I</w:t>
            </w:r>
          </w:p>
        </w:tc>
      </w:tr>
      <w:tr w:rsidR="00FB16AF" w:rsidRPr="00FB16AF" w14:paraId="19423C0D" w14:textId="77777777" w:rsidTr="00DC2FF1">
        <w:tc>
          <w:tcPr>
            <w:tcW w:w="5240" w:type="dxa"/>
          </w:tcPr>
          <w:p w14:paraId="1CE68894" w14:textId="4A99FC1D" w:rsidR="00FB16AF" w:rsidRPr="00FB16AF" w:rsidRDefault="00FB16AF" w:rsidP="00FB16A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Ability to work flexibly according to the demands of the role / to support the needs of the service and  which could include occasional evenings and weekends when required (notice provided).</w:t>
            </w:r>
          </w:p>
        </w:tc>
        <w:tc>
          <w:tcPr>
            <w:tcW w:w="1701" w:type="dxa"/>
          </w:tcPr>
          <w:p w14:paraId="53125E25" w14:textId="1069CC04" w:rsidR="00FB16AF" w:rsidRPr="00FB16AF" w:rsidRDefault="00FB16AF" w:rsidP="00FB16A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E</w:t>
            </w:r>
          </w:p>
        </w:tc>
        <w:tc>
          <w:tcPr>
            <w:tcW w:w="2075" w:type="dxa"/>
          </w:tcPr>
          <w:p w14:paraId="02B29D1E" w14:textId="45C46302" w:rsidR="00FB16AF" w:rsidRPr="00FB16AF" w:rsidRDefault="00FB16AF" w:rsidP="00FB16AF">
            <w:pPr>
              <w:rPr>
                <w:rFonts w:ascii="Arial" w:eastAsia="Calibri" w:hAnsi="Arial" w:cs="Arial"/>
                <w:color w:val="000000" w:themeColor="text1"/>
                <w:sz w:val="24"/>
                <w:szCs w:val="24"/>
              </w:rPr>
            </w:pPr>
            <w:r w:rsidRPr="00FB16AF">
              <w:rPr>
                <w:rFonts w:ascii="Arial" w:eastAsia="Calibri" w:hAnsi="Arial" w:cs="Arial"/>
                <w:color w:val="000000" w:themeColor="text1"/>
                <w:sz w:val="24"/>
                <w:szCs w:val="24"/>
              </w:rPr>
              <w:t>A,I</w:t>
            </w:r>
          </w:p>
        </w:tc>
      </w:tr>
    </w:tbl>
    <w:p w14:paraId="6AD992AC" w14:textId="77777777" w:rsidR="00DC2FF1" w:rsidRDefault="00DC2FF1" w:rsidP="00277CD8">
      <w:pPr>
        <w:spacing w:after="0" w:line="240" w:lineRule="auto"/>
        <w:rPr>
          <w:rFonts w:ascii="Arial" w:eastAsia="Calibri" w:hAnsi="Arial" w:cs="Arial"/>
          <w:b/>
          <w:color w:val="000000" w:themeColor="text1"/>
          <w:sz w:val="28"/>
        </w:rPr>
      </w:pPr>
    </w:p>
    <w:p w14:paraId="2A7BA180" w14:textId="77777777" w:rsidR="00DC2FF1" w:rsidRDefault="00DC2FF1" w:rsidP="00277CD8">
      <w:pPr>
        <w:spacing w:after="0" w:line="240" w:lineRule="auto"/>
        <w:rPr>
          <w:rFonts w:ascii="Arial" w:eastAsia="Calibri" w:hAnsi="Arial" w:cs="Arial"/>
          <w:b/>
          <w:color w:val="000000" w:themeColor="text1"/>
          <w:sz w:val="28"/>
        </w:rPr>
      </w:pPr>
    </w:p>
    <w:p w14:paraId="4E767301" w14:textId="37D0B56B" w:rsidR="00DC2FF1" w:rsidRPr="006548AD" w:rsidRDefault="00DC2FF1" w:rsidP="00277CD8">
      <w:pPr>
        <w:spacing w:after="0" w:line="240" w:lineRule="auto"/>
        <w:rPr>
          <w:rFonts w:ascii="Arial" w:eastAsia="Calibri" w:hAnsi="Arial" w:cs="Arial"/>
          <w:b/>
          <w:color w:val="000000" w:themeColor="text1"/>
          <w:sz w:val="28"/>
        </w:rPr>
        <w:sectPr w:rsidR="00DC2FF1" w:rsidRPr="006548AD" w:rsidSect="00277CD8">
          <w:headerReference w:type="default" r:id="rId16"/>
          <w:pgSz w:w="11906" w:h="16838"/>
          <w:pgMar w:top="3686" w:right="1440" w:bottom="1440" w:left="1440" w:header="5" w:footer="0" w:gutter="0"/>
          <w:cols w:space="708"/>
          <w:docGrid w:linePitch="360"/>
        </w:sectPr>
      </w:pPr>
    </w:p>
    <w:p w14:paraId="2061AEE6" w14:textId="3C2BF44E" w:rsidR="00E34444" w:rsidRPr="00277CD8" w:rsidRDefault="00E34444" w:rsidP="000E1F93">
      <w:pPr>
        <w:spacing w:after="0" w:line="240" w:lineRule="auto"/>
        <w:rPr>
          <w:rFonts w:ascii="Arial" w:eastAsia="Calibri" w:hAnsi="Arial" w:cs="Arial"/>
          <w:bCs/>
          <w:color w:val="000000" w:themeColor="text1"/>
          <w:sz w:val="28"/>
        </w:rPr>
      </w:pPr>
    </w:p>
    <w:p w14:paraId="7574F43D" w14:textId="13B8205E" w:rsidR="003F79AC" w:rsidRPr="00843C24" w:rsidRDefault="00843C24" w:rsidP="00843C24">
      <w:pPr>
        <w:spacing w:after="0" w:line="240" w:lineRule="auto"/>
        <w:rPr>
          <w:rFonts w:ascii="Arial" w:hAnsi="Arial" w:cs="Arial"/>
          <w:b/>
          <w:bCs/>
          <w:sz w:val="28"/>
        </w:rPr>
      </w:pPr>
      <w:r w:rsidRPr="00843C24">
        <w:rPr>
          <w:rFonts w:ascii="Arial" w:hAnsi="Arial" w:cs="Arial"/>
          <w:b/>
          <w:bCs/>
          <w:sz w:val="28"/>
        </w:rPr>
        <w:t>Further Information</w:t>
      </w:r>
    </w:p>
    <w:p w14:paraId="7046BE07" w14:textId="77777777" w:rsidR="00843C24" w:rsidRDefault="00843C24" w:rsidP="00843C24">
      <w:pPr>
        <w:spacing w:after="0" w:line="240" w:lineRule="auto"/>
        <w:rPr>
          <w:rFonts w:ascii="Arial" w:eastAsia="Calibri" w:hAnsi="Arial" w:cs="Arial"/>
          <w:bCs/>
          <w:sz w:val="24"/>
        </w:rPr>
      </w:pPr>
    </w:p>
    <w:p w14:paraId="22CACCDC" w14:textId="091B08E8" w:rsidR="003F79AC" w:rsidRPr="003F79AC" w:rsidRDefault="003F79AC" w:rsidP="00843C24">
      <w:pPr>
        <w:spacing w:after="0" w:line="240" w:lineRule="auto"/>
        <w:rPr>
          <w:rFonts w:ascii="Arial" w:eastAsia="Calibri" w:hAnsi="Arial" w:cs="Arial"/>
          <w:sz w:val="24"/>
          <w:szCs w:val="24"/>
        </w:rPr>
      </w:pPr>
      <w:r w:rsidRPr="3B8FA441">
        <w:rPr>
          <w:rFonts w:ascii="Arial" w:eastAsia="Calibri" w:hAnsi="Arial" w:cs="Arial"/>
          <w:sz w:val="24"/>
          <w:szCs w:val="24"/>
        </w:rPr>
        <w:t>Closin</w:t>
      </w:r>
      <w:r w:rsidR="00843C24" w:rsidRPr="3B8FA441">
        <w:rPr>
          <w:rFonts w:ascii="Arial" w:eastAsia="Calibri" w:hAnsi="Arial" w:cs="Arial"/>
          <w:sz w:val="24"/>
          <w:szCs w:val="24"/>
        </w:rPr>
        <w:t>g date for applications:</w:t>
      </w:r>
      <w:r w:rsidR="006548AD">
        <w:tab/>
      </w:r>
      <w:r w:rsidR="4943AC27" w:rsidRPr="004D645E">
        <w:rPr>
          <w:rFonts w:ascii="Arial" w:eastAsia="Calibri" w:hAnsi="Arial" w:cs="Arial"/>
          <w:sz w:val="24"/>
          <w:szCs w:val="24"/>
        </w:rPr>
        <w:t xml:space="preserve"> 2</w:t>
      </w:r>
      <w:r w:rsidR="003D3CE3">
        <w:rPr>
          <w:rFonts w:ascii="Arial" w:eastAsia="Calibri" w:hAnsi="Arial" w:cs="Arial"/>
          <w:sz w:val="24"/>
          <w:szCs w:val="24"/>
        </w:rPr>
        <w:t>5th</w:t>
      </w:r>
      <w:r w:rsidR="4943AC27" w:rsidRPr="004D645E">
        <w:rPr>
          <w:rFonts w:ascii="Arial" w:eastAsia="Calibri" w:hAnsi="Arial" w:cs="Arial"/>
          <w:sz w:val="24"/>
          <w:szCs w:val="24"/>
        </w:rPr>
        <w:t xml:space="preserve"> November 2026</w:t>
      </w:r>
    </w:p>
    <w:p w14:paraId="27F145BD" w14:textId="77777777" w:rsidR="00843C24" w:rsidRDefault="00843C24" w:rsidP="00843C24">
      <w:pPr>
        <w:spacing w:after="0" w:line="240" w:lineRule="auto"/>
        <w:rPr>
          <w:rFonts w:ascii="Arial" w:eastAsia="Calibri" w:hAnsi="Arial" w:cs="Arial"/>
          <w:bCs/>
          <w:sz w:val="24"/>
        </w:rPr>
      </w:pPr>
    </w:p>
    <w:p w14:paraId="5921E1C5" w14:textId="6E2953BF" w:rsidR="003F79AC" w:rsidRPr="003F79AC" w:rsidRDefault="003F79AC" w:rsidP="00843C24">
      <w:pPr>
        <w:spacing w:after="0" w:line="240" w:lineRule="auto"/>
      </w:pPr>
      <w:r w:rsidRPr="3B8FA441">
        <w:rPr>
          <w:rFonts w:ascii="Arial" w:eastAsia="Calibri" w:hAnsi="Arial" w:cs="Arial"/>
          <w:sz w:val="24"/>
          <w:szCs w:val="24"/>
        </w:rPr>
        <w:t xml:space="preserve">Interviews will be held on: </w:t>
      </w:r>
      <w:r w:rsidR="006548AD">
        <w:tab/>
      </w:r>
      <w:r w:rsidR="006548AD">
        <w:tab/>
      </w:r>
      <w:r w:rsidR="009417A5">
        <w:rPr>
          <w:rFonts w:ascii="Arial" w:hAnsi="Arial" w:cs="Arial"/>
          <w:bCs/>
          <w:sz w:val="24"/>
          <w:szCs w:val="24"/>
        </w:rPr>
        <w:t>11</w:t>
      </w:r>
      <w:r w:rsidR="009417A5" w:rsidRPr="00536D1E">
        <w:rPr>
          <w:rFonts w:ascii="Arial" w:hAnsi="Arial" w:cs="Arial"/>
          <w:bCs/>
          <w:sz w:val="24"/>
          <w:szCs w:val="24"/>
          <w:vertAlign w:val="superscript"/>
        </w:rPr>
        <w:t>th</w:t>
      </w:r>
      <w:r w:rsidR="009417A5">
        <w:rPr>
          <w:rFonts w:ascii="Arial" w:hAnsi="Arial" w:cs="Arial"/>
          <w:bCs/>
          <w:sz w:val="24"/>
          <w:szCs w:val="24"/>
        </w:rPr>
        <w:t xml:space="preserve"> December 2026</w:t>
      </w:r>
    </w:p>
    <w:p w14:paraId="48A33F10" w14:textId="2A1AC9A7" w:rsidR="00843C24" w:rsidRDefault="00843C24" w:rsidP="00843C24">
      <w:pPr>
        <w:spacing w:after="0" w:line="240" w:lineRule="auto"/>
        <w:rPr>
          <w:rFonts w:ascii="Arial" w:hAnsi="Arial" w:cs="Arial"/>
          <w:b/>
          <w:bCs/>
          <w:sz w:val="24"/>
        </w:rPr>
      </w:pPr>
    </w:p>
    <w:p w14:paraId="60B6DCBD" w14:textId="77777777" w:rsidR="00843C24" w:rsidRDefault="00843C24" w:rsidP="00843C24">
      <w:pPr>
        <w:spacing w:after="0" w:line="240" w:lineRule="auto"/>
        <w:rPr>
          <w:rFonts w:ascii="Arial" w:hAnsi="Arial" w:cs="Arial"/>
          <w:b/>
          <w:bCs/>
          <w:sz w:val="24"/>
        </w:rPr>
      </w:pPr>
    </w:p>
    <w:p w14:paraId="03DF3835" w14:textId="2FD2E4E0" w:rsidR="003F79AC" w:rsidRPr="003F79AC" w:rsidRDefault="003F79AC" w:rsidP="00843C24">
      <w:pPr>
        <w:spacing w:after="0" w:line="240" w:lineRule="auto"/>
        <w:rPr>
          <w:rFonts w:ascii="Arial" w:hAnsi="Arial" w:cs="Arial"/>
          <w:b/>
          <w:bCs/>
          <w:sz w:val="24"/>
        </w:rPr>
      </w:pPr>
      <w:r w:rsidRPr="003F79AC">
        <w:rPr>
          <w:rFonts w:ascii="Arial" w:hAnsi="Arial" w:cs="Arial"/>
          <w:b/>
          <w:bCs/>
          <w:sz w:val="24"/>
        </w:rPr>
        <w:t>How to apply</w:t>
      </w:r>
    </w:p>
    <w:p w14:paraId="257C037A" w14:textId="78A48EC0" w:rsidR="003F79AC" w:rsidRPr="003F79AC" w:rsidRDefault="003F79AC" w:rsidP="00843C24">
      <w:pPr>
        <w:spacing w:after="0" w:line="240" w:lineRule="auto"/>
        <w:rPr>
          <w:rFonts w:ascii="Arial" w:eastAsia="Calibri" w:hAnsi="Arial" w:cs="Arial"/>
          <w:bCs/>
          <w:sz w:val="24"/>
        </w:rPr>
      </w:pPr>
      <w:r w:rsidRPr="003F79AC">
        <w:rPr>
          <w:rFonts w:ascii="Arial" w:eastAsia="Calibri" w:hAnsi="Arial" w:cs="Arial"/>
          <w:bCs/>
          <w:sz w:val="24"/>
        </w:rPr>
        <w:t xml:space="preserve">For full post details and to apply, please visit: </w:t>
      </w:r>
      <w:hyperlink r:id="rId17" w:history="1">
        <w:r w:rsidR="00843C24" w:rsidRPr="00A47013">
          <w:rPr>
            <w:rStyle w:val="Hyperlink"/>
            <w:rFonts w:ascii="Arial" w:eastAsia="Calibri" w:hAnsi="Arial" w:cs="Arial"/>
            <w:bCs/>
            <w:sz w:val="24"/>
          </w:rPr>
          <w:t>www.keele.ac.uk/jobs</w:t>
        </w:r>
      </w:hyperlink>
      <w:r w:rsidR="00843C24">
        <w:rPr>
          <w:rStyle w:val="Hyperlink"/>
          <w:rFonts w:ascii="Arial" w:eastAsia="Calibri" w:hAnsi="Arial" w:cs="Arial"/>
          <w:bCs/>
          <w:sz w:val="24"/>
        </w:rPr>
        <w:t>.</w:t>
      </w:r>
      <w:r w:rsidRPr="003F79AC">
        <w:rPr>
          <w:rFonts w:ascii="Arial" w:eastAsia="Calibri" w:hAnsi="Arial" w:cs="Arial"/>
          <w:bCs/>
          <w:sz w:val="24"/>
        </w:rPr>
        <w:t xml:space="preserve"> </w:t>
      </w:r>
    </w:p>
    <w:p w14:paraId="6335DEAB" w14:textId="77777777" w:rsidR="00843C24" w:rsidRDefault="00843C24" w:rsidP="00843C24">
      <w:pPr>
        <w:spacing w:after="0" w:line="240" w:lineRule="auto"/>
        <w:rPr>
          <w:rFonts w:ascii="Arial" w:eastAsia="Calibri" w:hAnsi="Arial" w:cs="Arial"/>
          <w:bCs/>
          <w:sz w:val="24"/>
        </w:rPr>
      </w:pPr>
    </w:p>
    <w:p w14:paraId="219E17F8" w14:textId="5EAE63C1" w:rsidR="003F79AC" w:rsidRPr="003F79AC" w:rsidRDefault="003F79AC" w:rsidP="00843C24">
      <w:pPr>
        <w:spacing w:after="0" w:line="240" w:lineRule="auto"/>
        <w:rPr>
          <w:rFonts w:ascii="Arial" w:eastAsia="Calibri" w:hAnsi="Arial" w:cs="Arial"/>
          <w:bCs/>
          <w:sz w:val="24"/>
        </w:rPr>
      </w:pPr>
      <w:r w:rsidRPr="003F79AC">
        <w:rPr>
          <w:rFonts w:ascii="Arial" w:eastAsia="Calibri" w:hAnsi="Arial" w:cs="Arial"/>
          <w:bCs/>
          <w:sz w:val="24"/>
        </w:rPr>
        <w:t>Keele University employees wishing to apply for this vacancy should login to Employee Self Service and click on the 'View current vacancies' link.</w:t>
      </w:r>
    </w:p>
    <w:p w14:paraId="18C69072" w14:textId="77777777" w:rsidR="00843C24" w:rsidRDefault="00843C24" w:rsidP="00843C24">
      <w:pPr>
        <w:spacing w:after="0" w:line="240" w:lineRule="auto"/>
        <w:rPr>
          <w:rFonts w:ascii="Arial" w:hAnsi="Arial" w:cs="Arial"/>
          <w:b/>
          <w:bCs/>
          <w:sz w:val="24"/>
        </w:rPr>
      </w:pPr>
    </w:p>
    <w:p w14:paraId="555AB26D" w14:textId="77777777" w:rsidR="00843C24" w:rsidRDefault="00843C24" w:rsidP="00843C24">
      <w:pPr>
        <w:spacing w:after="0" w:line="240" w:lineRule="auto"/>
        <w:rPr>
          <w:rFonts w:ascii="Arial" w:hAnsi="Arial" w:cs="Arial"/>
          <w:b/>
          <w:bCs/>
          <w:sz w:val="24"/>
        </w:rPr>
      </w:pPr>
    </w:p>
    <w:p w14:paraId="5CC4A456" w14:textId="08687CCE" w:rsidR="00843C24" w:rsidRPr="004D645E" w:rsidRDefault="00B75EFC" w:rsidP="00843C24">
      <w:pPr>
        <w:spacing w:after="0" w:line="240" w:lineRule="auto"/>
        <w:rPr>
          <w:rFonts w:ascii="Arial" w:hAnsi="Arial" w:cs="Arial"/>
          <w:b/>
          <w:bCs/>
          <w:sz w:val="24"/>
        </w:rPr>
      </w:pPr>
      <w:r>
        <w:rPr>
          <w:rFonts w:ascii="Arial" w:hAnsi="Arial" w:cs="Arial"/>
          <w:b/>
          <w:bCs/>
          <w:sz w:val="24"/>
        </w:rPr>
        <w:t xml:space="preserve">Eligibility </w:t>
      </w:r>
      <w:r w:rsidR="003F79AC" w:rsidRPr="003F79AC">
        <w:rPr>
          <w:rFonts w:ascii="Arial" w:hAnsi="Arial" w:cs="Arial"/>
          <w:b/>
          <w:bCs/>
          <w:sz w:val="24"/>
        </w:rPr>
        <w:t xml:space="preserve">to work </w:t>
      </w:r>
    </w:p>
    <w:p w14:paraId="28B93469" w14:textId="59C10409" w:rsidR="003F79AC" w:rsidRPr="003F79AC" w:rsidRDefault="003F79AC" w:rsidP="00843C24">
      <w:pPr>
        <w:spacing w:after="0" w:line="240" w:lineRule="auto"/>
        <w:rPr>
          <w:rFonts w:ascii="Arial" w:hAnsi="Arial" w:cs="Arial"/>
          <w:sz w:val="24"/>
        </w:rPr>
      </w:pPr>
      <w:r w:rsidRPr="003F79AC">
        <w:rPr>
          <w:rFonts w:ascii="Arial" w:hAnsi="Arial" w:cs="Arial"/>
          <w:sz w:val="24"/>
        </w:rPr>
        <w:t>This post is unlikely to meet the relevant criteria to allow the University to issue a Certificate of Sponsorship. Applications from candidates who require a Certificate of Sponsorship to work in the UK will be considered against the requirements stated in the recruitment documentation. Recruitment decisions will be made in accordance with the UK Visas and Immigration guidance.</w:t>
      </w:r>
    </w:p>
    <w:p w14:paraId="2A064684" w14:textId="77777777" w:rsidR="00843C24" w:rsidRDefault="00843C24" w:rsidP="00843C24">
      <w:pPr>
        <w:spacing w:after="0" w:line="240" w:lineRule="auto"/>
        <w:rPr>
          <w:rFonts w:ascii="Arial" w:hAnsi="Arial" w:cs="Arial"/>
          <w:b/>
          <w:bCs/>
          <w:sz w:val="24"/>
        </w:rPr>
      </w:pPr>
    </w:p>
    <w:p w14:paraId="641C68D3" w14:textId="234E4DA9" w:rsidR="003F79AC" w:rsidRPr="003F79AC" w:rsidRDefault="003F79AC" w:rsidP="00843C24">
      <w:pPr>
        <w:spacing w:after="0" w:line="240" w:lineRule="auto"/>
        <w:rPr>
          <w:rFonts w:ascii="Arial" w:hAnsi="Arial" w:cs="Arial"/>
          <w:b/>
          <w:bCs/>
          <w:sz w:val="24"/>
        </w:rPr>
      </w:pPr>
      <w:r w:rsidRPr="003F79AC">
        <w:rPr>
          <w:rFonts w:ascii="Arial" w:hAnsi="Arial" w:cs="Arial"/>
          <w:b/>
          <w:bCs/>
          <w:sz w:val="24"/>
        </w:rPr>
        <w:t>References</w:t>
      </w:r>
    </w:p>
    <w:p w14:paraId="30EE47D6" w14:textId="005DB9F7" w:rsidR="003F79AC" w:rsidRDefault="003F79AC" w:rsidP="00843C24">
      <w:pPr>
        <w:spacing w:after="0" w:line="240" w:lineRule="auto"/>
        <w:rPr>
          <w:rFonts w:ascii="Arial" w:hAnsi="Arial" w:cs="Arial"/>
          <w:sz w:val="24"/>
        </w:rPr>
      </w:pPr>
      <w:r w:rsidRPr="003F79AC">
        <w:rPr>
          <w:rFonts w:ascii="Arial" w:hAnsi="Arial" w:cs="Arial"/>
          <w:sz w:val="24"/>
        </w:rPr>
        <w:t>You will be asked to supply details by two individuals (three if you are applying for an academic or research post), that can provide relevant and credible insights into your employment details and suitability for the role. This will include a reference from your current line manager (or most recent line manager if currently unemployed), and your next most recent employer (where applicable). In providing these details you are giving the University permission to request personal information about you from your referees, which may include confirmation of your previous salary, disciplinary and work history.</w:t>
      </w:r>
    </w:p>
    <w:p w14:paraId="26B3E205" w14:textId="77777777" w:rsidR="00843C24" w:rsidRPr="003F79AC" w:rsidRDefault="00843C24" w:rsidP="00843C24">
      <w:pPr>
        <w:spacing w:after="0" w:line="240" w:lineRule="auto"/>
        <w:rPr>
          <w:rFonts w:ascii="Arial" w:hAnsi="Arial" w:cs="Arial"/>
          <w:sz w:val="24"/>
        </w:rPr>
      </w:pPr>
    </w:p>
    <w:p w14:paraId="4046A6C6" w14:textId="15868C3B" w:rsidR="003F79AC" w:rsidRDefault="003F79AC" w:rsidP="00843C24">
      <w:pPr>
        <w:spacing w:after="0" w:line="240" w:lineRule="auto"/>
        <w:rPr>
          <w:rFonts w:ascii="Arial" w:hAnsi="Arial" w:cs="Arial"/>
          <w:sz w:val="24"/>
        </w:rPr>
      </w:pPr>
      <w:r w:rsidRPr="003F79AC">
        <w:rPr>
          <w:rFonts w:ascii="Arial" w:hAnsi="Arial" w:cs="Arial"/>
          <w:sz w:val="24"/>
        </w:rPr>
        <w:t>For graduates or candidates with limited work experience, references may be provided by individuals who can speak to your achievements and skills in other areas such as academia, volunteering or extracurricular activities.</w:t>
      </w:r>
    </w:p>
    <w:p w14:paraId="65BE79CA" w14:textId="77777777" w:rsidR="00843C24" w:rsidRPr="003F79AC" w:rsidRDefault="00843C24" w:rsidP="00843C24">
      <w:pPr>
        <w:spacing w:after="0" w:line="240" w:lineRule="auto"/>
        <w:rPr>
          <w:rFonts w:ascii="Arial" w:hAnsi="Arial" w:cs="Arial"/>
          <w:sz w:val="24"/>
        </w:rPr>
      </w:pPr>
    </w:p>
    <w:p w14:paraId="7178BF16" w14:textId="10753940" w:rsidR="003F79AC" w:rsidRDefault="003F79AC" w:rsidP="00843C24">
      <w:pPr>
        <w:spacing w:after="0" w:line="240" w:lineRule="auto"/>
        <w:rPr>
          <w:rFonts w:ascii="Arial" w:hAnsi="Arial" w:cs="Arial"/>
          <w:sz w:val="24"/>
        </w:rPr>
      </w:pPr>
      <w:r w:rsidRPr="003F79AC">
        <w:rPr>
          <w:rFonts w:ascii="Arial" w:hAnsi="Arial" w:cs="Arial"/>
          <w:sz w:val="24"/>
        </w:rPr>
        <w:t>With your consent, the University may request additional references if it is felt these are necessary to provide a more comprehensive understanding of your suitability for the role.</w:t>
      </w:r>
    </w:p>
    <w:p w14:paraId="7C2212E7" w14:textId="77777777" w:rsidR="00843C24" w:rsidRPr="003F79AC" w:rsidRDefault="00843C24" w:rsidP="00843C24">
      <w:pPr>
        <w:spacing w:after="0" w:line="240" w:lineRule="auto"/>
        <w:rPr>
          <w:rFonts w:ascii="Arial" w:hAnsi="Arial" w:cs="Arial"/>
          <w:sz w:val="24"/>
        </w:rPr>
      </w:pPr>
    </w:p>
    <w:p w14:paraId="4047A1EF" w14:textId="38A43A28" w:rsidR="003F79AC" w:rsidRPr="003F79AC" w:rsidRDefault="003F79AC" w:rsidP="00843C24">
      <w:pPr>
        <w:spacing w:after="0" w:line="240" w:lineRule="auto"/>
        <w:rPr>
          <w:rFonts w:ascii="Arial" w:hAnsi="Arial" w:cs="Arial"/>
          <w:sz w:val="24"/>
        </w:rPr>
      </w:pPr>
      <w:r w:rsidRPr="003F79AC">
        <w:rPr>
          <w:rFonts w:ascii="Arial" w:hAnsi="Arial" w:cs="Arial"/>
          <w:sz w:val="24"/>
        </w:rPr>
        <w:t>Further information regarding ref</w:t>
      </w:r>
      <w:r w:rsidR="00843C24">
        <w:rPr>
          <w:rFonts w:ascii="Arial" w:hAnsi="Arial" w:cs="Arial"/>
          <w:sz w:val="24"/>
        </w:rPr>
        <w:t xml:space="preserve">erences can be found here: </w:t>
      </w:r>
      <w:hyperlink r:id="rId18" w:history="1">
        <w:r w:rsidR="00843C24" w:rsidRPr="00A47013">
          <w:rPr>
            <w:rStyle w:val="Hyperlink"/>
            <w:rFonts w:ascii="Arial" w:hAnsi="Arial" w:cs="Arial"/>
            <w:sz w:val="24"/>
          </w:rPr>
          <w:t>www.keele.ac.uk/jobs/vacanciesfaqs</w:t>
        </w:r>
      </w:hyperlink>
      <w:r w:rsidR="00843C24">
        <w:rPr>
          <w:rFonts w:ascii="Arial" w:hAnsi="Arial" w:cs="Arial"/>
          <w:sz w:val="24"/>
        </w:rPr>
        <w:t xml:space="preserve"> </w:t>
      </w:r>
    </w:p>
    <w:p w14:paraId="171C19E1" w14:textId="77777777" w:rsidR="003F79AC" w:rsidRPr="003F79AC" w:rsidRDefault="003F79AC" w:rsidP="00843C24">
      <w:pPr>
        <w:spacing w:after="0" w:line="240" w:lineRule="auto"/>
        <w:rPr>
          <w:rFonts w:ascii="Arial" w:hAnsi="Arial" w:cs="Arial"/>
          <w:sz w:val="24"/>
        </w:rPr>
      </w:pPr>
    </w:p>
    <w:p w14:paraId="1CBD9639" w14:textId="77777777" w:rsidR="00843C24" w:rsidRDefault="00843C24" w:rsidP="00843C24">
      <w:pPr>
        <w:spacing w:after="0" w:line="240" w:lineRule="auto"/>
        <w:rPr>
          <w:rFonts w:ascii="Arial" w:hAnsi="Arial" w:cs="Arial"/>
          <w:b/>
          <w:bCs/>
          <w:sz w:val="24"/>
        </w:rPr>
      </w:pPr>
    </w:p>
    <w:p w14:paraId="2C198E3A" w14:textId="4B587CEE" w:rsidR="003F79AC" w:rsidRPr="003F79AC" w:rsidRDefault="003F79AC" w:rsidP="00843C24">
      <w:pPr>
        <w:spacing w:after="0" w:line="240" w:lineRule="auto"/>
        <w:rPr>
          <w:rFonts w:ascii="Arial" w:hAnsi="Arial" w:cs="Arial"/>
          <w:b/>
          <w:bCs/>
          <w:sz w:val="24"/>
        </w:rPr>
      </w:pPr>
      <w:r w:rsidRPr="003F79AC">
        <w:rPr>
          <w:rFonts w:ascii="Arial" w:hAnsi="Arial" w:cs="Arial"/>
          <w:b/>
          <w:bCs/>
          <w:sz w:val="24"/>
        </w:rPr>
        <w:t>Disability Confident</w:t>
      </w:r>
    </w:p>
    <w:p w14:paraId="6B721777" w14:textId="5F3F1F4C" w:rsidR="003F79AC" w:rsidRDefault="003F79AC" w:rsidP="00843C24">
      <w:pPr>
        <w:spacing w:after="0" w:line="240" w:lineRule="auto"/>
        <w:rPr>
          <w:rFonts w:ascii="Arial" w:hAnsi="Arial" w:cs="Arial"/>
          <w:sz w:val="24"/>
        </w:rPr>
      </w:pPr>
      <w:r w:rsidRPr="003F79AC">
        <w:rPr>
          <w:rFonts w:ascii="Arial" w:hAnsi="Arial" w:cs="Arial"/>
          <w:sz w:val="24"/>
        </w:rPr>
        <w:t>Keele University is committed to taking positive steps to employ, keep and develop the abilities of disabled staff and has been awarded the disability symbol. We undertake to offer all applicants with a disability and who meet the minimum essential criteria an interview. If you wish to be considered under this scheme, please indicate this by selecting ‘Yes’ in the Guaranteed Interview Scheme Section of your application. You can also provide specific information of any requirements</w:t>
      </w:r>
      <w:r w:rsidR="00843C24">
        <w:rPr>
          <w:rFonts w:ascii="Arial" w:hAnsi="Arial" w:cs="Arial"/>
          <w:sz w:val="24"/>
        </w:rPr>
        <w:t xml:space="preserve"> </w:t>
      </w:r>
      <w:r w:rsidRPr="003F79AC">
        <w:rPr>
          <w:rFonts w:ascii="Arial" w:hAnsi="Arial" w:cs="Arial"/>
          <w:sz w:val="24"/>
        </w:rPr>
        <w:t>/</w:t>
      </w:r>
      <w:r w:rsidR="00843C24">
        <w:rPr>
          <w:rFonts w:ascii="Arial" w:hAnsi="Arial" w:cs="Arial"/>
          <w:sz w:val="24"/>
        </w:rPr>
        <w:t xml:space="preserve"> </w:t>
      </w:r>
      <w:r w:rsidRPr="003F79AC">
        <w:rPr>
          <w:rFonts w:ascii="Arial" w:hAnsi="Arial" w:cs="Arial"/>
          <w:sz w:val="24"/>
        </w:rPr>
        <w:t xml:space="preserve">adjustments you may require to assist you during the recruitment process within this section. For advice or guidance please contact the Recruitment Team email: </w:t>
      </w:r>
      <w:hyperlink r:id="rId19" w:history="1">
        <w:r w:rsidR="00843C24" w:rsidRPr="00A47013">
          <w:rPr>
            <w:rStyle w:val="Hyperlink"/>
            <w:rFonts w:ascii="Arial" w:hAnsi="Arial" w:cs="Arial"/>
            <w:sz w:val="24"/>
          </w:rPr>
          <w:t>vacancies@keele.ac.uk</w:t>
        </w:r>
      </w:hyperlink>
      <w:r w:rsidRPr="003F79AC">
        <w:rPr>
          <w:rFonts w:ascii="Arial" w:hAnsi="Arial" w:cs="Arial"/>
          <w:sz w:val="24"/>
        </w:rPr>
        <w:t>.</w:t>
      </w:r>
    </w:p>
    <w:p w14:paraId="0C615FB2" w14:textId="77777777" w:rsidR="00843C24" w:rsidRPr="003F79AC" w:rsidRDefault="00843C24" w:rsidP="00843C24">
      <w:pPr>
        <w:spacing w:after="0" w:line="240" w:lineRule="auto"/>
        <w:rPr>
          <w:rFonts w:ascii="Arial" w:hAnsi="Arial" w:cs="Arial"/>
          <w:sz w:val="24"/>
        </w:rPr>
      </w:pPr>
    </w:p>
    <w:p w14:paraId="12FB2C9D" w14:textId="35245BF3" w:rsidR="003F79AC" w:rsidRDefault="003F79AC" w:rsidP="00843C24">
      <w:pPr>
        <w:spacing w:after="0" w:line="240" w:lineRule="auto"/>
        <w:rPr>
          <w:rFonts w:ascii="Arial" w:hAnsi="Arial" w:cs="Arial"/>
          <w:sz w:val="24"/>
        </w:rPr>
      </w:pPr>
      <w:r w:rsidRPr="003F79AC">
        <w:rPr>
          <w:rFonts w:ascii="Arial" w:hAnsi="Arial" w:cs="Arial"/>
          <w:sz w:val="24"/>
        </w:rPr>
        <w:t>The information you provide on your application will be forwarded to the recruiting area so that they may consider whether they can facilitate your requested adjustments. Please note that if you do not indicate that you wish to be considered under the Disability Confident scheme in your application, you will not be considered under this Scheme.</w:t>
      </w:r>
    </w:p>
    <w:p w14:paraId="4EE843AE" w14:textId="23F7C16B" w:rsidR="00843C24" w:rsidRDefault="00843C24" w:rsidP="00843C24">
      <w:pPr>
        <w:spacing w:after="0" w:line="240" w:lineRule="auto"/>
        <w:rPr>
          <w:rFonts w:ascii="Arial" w:hAnsi="Arial" w:cs="Arial"/>
          <w:sz w:val="24"/>
        </w:rPr>
      </w:pPr>
    </w:p>
    <w:p w14:paraId="72C3EE2D" w14:textId="77777777" w:rsidR="00843C24" w:rsidRPr="003F79AC" w:rsidRDefault="00843C24" w:rsidP="00843C24">
      <w:pPr>
        <w:spacing w:after="0" w:line="240" w:lineRule="auto"/>
        <w:rPr>
          <w:rFonts w:ascii="Arial" w:hAnsi="Arial" w:cs="Arial"/>
          <w:sz w:val="24"/>
        </w:rPr>
      </w:pPr>
    </w:p>
    <w:p w14:paraId="48EB4A97" w14:textId="62D43076" w:rsidR="003F79AC" w:rsidRPr="003F79AC" w:rsidRDefault="003F79AC" w:rsidP="00843C24">
      <w:pPr>
        <w:spacing w:after="0" w:line="240" w:lineRule="auto"/>
        <w:rPr>
          <w:rFonts w:ascii="Arial" w:hAnsi="Arial" w:cs="Arial"/>
          <w:b/>
          <w:bCs/>
          <w:sz w:val="24"/>
        </w:rPr>
      </w:pPr>
      <w:r w:rsidRPr="003F79AC">
        <w:rPr>
          <w:rFonts w:ascii="Arial" w:hAnsi="Arial" w:cs="Arial"/>
          <w:b/>
          <w:bCs/>
          <w:sz w:val="24"/>
        </w:rPr>
        <w:t xml:space="preserve">Alternative formats </w:t>
      </w:r>
    </w:p>
    <w:p w14:paraId="05996E9B" w14:textId="3FAB6651" w:rsidR="003F79AC" w:rsidRPr="003F79AC" w:rsidRDefault="003F79AC" w:rsidP="00843C24">
      <w:pPr>
        <w:spacing w:after="0" w:line="240" w:lineRule="auto"/>
        <w:rPr>
          <w:rFonts w:ascii="Arial" w:hAnsi="Arial" w:cs="Arial"/>
          <w:sz w:val="24"/>
        </w:rPr>
      </w:pPr>
      <w:r w:rsidRPr="003F79AC">
        <w:rPr>
          <w:rFonts w:ascii="Arial" w:hAnsi="Arial" w:cs="Arial"/>
          <w:sz w:val="24"/>
        </w:rPr>
        <w:t xml:space="preserve">If you have any other requirements that will help you access the application or interview process, or require documents in alternative formats, please contact </w:t>
      </w:r>
      <w:hyperlink r:id="rId20" w:history="1">
        <w:r w:rsidR="00843C24" w:rsidRPr="00A47013">
          <w:rPr>
            <w:rStyle w:val="Hyperlink"/>
            <w:rFonts w:ascii="Arial" w:hAnsi="Arial" w:cs="Arial"/>
            <w:sz w:val="24"/>
          </w:rPr>
          <w:t>vacancies@keele.ac.uk</w:t>
        </w:r>
      </w:hyperlink>
      <w:r w:rsidRPr="003F79AC">
        <w:rPr>
          <w:rFonts w:ascii="Arial" w:hAnsi="Arial" w:cs="Arial"/>
          <w:sz w:val="24"/>
        </w:rPr>
        <w:t>.</w:t>
      </w:r>
      <w:r w:rsidR="00843C24">
        <w:rPr>
          <w:rFonts w:ascii="Arial" w:hAnsi="Arial" w:cs="Arial"/>
          <w:sz w:val="24"/>
        </w:rPr>
        <w:t xml:space="preserve"> </w:t>
      </w:r>
    </w:p>
    <w:p w14:paraId="6EB60BDD" w14:textId="657449F7" w:rsidR="00B3788F" w:rsidRDefault="00B3788F" w:rsidP="00843C24">
      <w:pPr>
        <w:spacing w:after="0" w:line="240" w:lineRule="auto"/>
        <w:rPr>
          <w:rFonts w:ascii="Arial" w:eastAsia="Calibri" w:hAnsi="Arial" w:cs="Arial"/>
          <w:color w:val="000000" w:themeColor="text1"/>
          <w:sz w:val="24"/>
        </w:rPr>
        <w:sectPr w:rsidR="00B3788F" w:rsidSect="000E43AD">
          <w:headerReference w:type="default" r:id="rId21"/>
          <w:pgSz w:w="11906" w:h="16838"/>
          <w:pgMar w:top="2410" w:right="1440" w:bottom="1440" w:left="1440" w:header="5" w:footer="0" w:gutter="0"/>
          <w:cols w:space="708"/>
          <w:docGrid w:linePitch="360"/>
        </w:sectPr>
      </w:pPr>
    </w:p>
    <w:p w14:paraId="13B69C0D" w14:textId="5196D820" w:rsidR="00843C24" w:rsidRPr="00B3788F" w:rsidRDefault="00B3788F" w:rsidP="00843C24">
      <w:pPr>
        <w:spacing w:after="0" w:line="240" w:lineRule="auto"/>
        <w:rPr>
          <w:rFonts w:ascii="Arial" w:eastAsia="Calibri" w:hAnsi="Arial" w:cs="Arial"/>
          <w:b/>
          <w:color w:val="000000" w:themeColor="text1"/>
          <w:sz w:val="28"/>
        </w:rPr>
      </w:pPr>
      <w:r w:rsidRPr="00B3788F">
        <w:rPr>
          <w:rFonts w:ascii="Arial" w:eastAsia="Calibri" w:hAnsi="Arial" w:cs="Arial"/>
          <w:b/>
          <w:color w:val="000000" w:themeColor="text1"/>
          <w:sz w:val="28"/>
        </w:rPr>
        <w:t>About Keele</w:t>
      </w:r>
    </w:p>
    <w:p w14:paraId="22EE2482" w14:textId="74045288" w:rsidR="00B3788F" w:rsidRDefault="00B3788F" w:rsidP="00843C24">
      <w:pPr>
        <w:spacing w:after="0" w:line="240" w:lineRule="auto"/>
        <w:rPr>
          <w:rFonts w:ascii="Arial" w:eastAsia="Calibri" w:hAnsi="Arial" w:cs="Arial"/>
          <w:color w:val="000000" w:themeColor="text1"/>
          <w:sz w:val="24"/>
        </w:rPr>
      </w:pPr>
    </w:p>
    <w:p w14:paraId="6276F1D6" w14:textId="77777777" w:rsidR="00B3788F" w:rsidRPr="00B3788F" w:rsidRDefault="00B3788F" w:rsidP="00B3788F">
      <w:pPr>
        <w:spacing w:after="0" w:line="240" w:lineRule="auto"/>
        <w:rPr>
          <w:rFonts w:ascii="Arial" w:eastAsia="Calibri" w:hAnsi="Arial" w:cs="Arial"/>
          <w:color w:val="000000" w:themeColor="text1"/>
          <w:sz w:val="24"/>
        </w:rPr>
      </w:pPr>
      <w:r w:rsidRPr="00B3788F">
        <w:rPr>
          <w:rFonts w:ascii="Arial" w:eastAsia="Calibri" w:hAnsi="Arial" w:cs="Arial"/>
          <w:color w:val="000000" w:themeColor="text1"/>
          <w:sz w:val="24"/>
        </w:rPr>
        <w:t>We're Keele and we're different. Founded 75 years ago to meet the demands of a new kind of society, economy and world, our principles resonate now more than ever.</w:t>
      </w:r>
    </w:p>
    <w:p w14:paraId="08289C53" w14:textId="77777777" w:rsidR="00B3788F" w:rsidRPr="00B3788F" w:rsidRDefault="00B3788F" w:rsidP="00B3788F">
      <w:pPr>
        <w:spacing w:after="0" w:line="240" w:lineRule="auto"/>
        <w:rPr>
          <w:rFonts w:ascii="Arial" w:eastAsia="Calibri" w:hAnsi="Arial" w:cs="Arial"/>
          <w:color w:val="000000" w:themeColor="text1"/>
          <w:sz w:val="24"/>
        </w:rPr>
      </w:pPr>
    </w:p>
    <w:p w14:paraId="1901E01D" w14:textId="5911AB0E" w:rsidR="00B3788F" w:rsidRPr="00B3788F" w:rsidRDefault="00B3788F" w:rsidP="00B3788F">
      <w:pPr>
        <w:spacing w:after="0" w:line="240" w:lineRule="auto"/>
        <w:rPr>
          <w:rFonts w:ascii="Arial" w:eastAsia="Calibri" w:hAnsi="Arial" w:cs="Arial"/>
          <w:color w:val="000000" w:themeColor="text1"/>
          <w:sz w:val="24"/>
        </w:rPr>
      </w:pPr>
      <w:r w:rsidRPr="00B3788F">
        <w:rPr>
          <w:rFonts w:ascii="Arial" w:eastAsia="Calibri" w:hAnsi="Arial" w:cs="Arial"/>
          <w:color w:val="000000" w:themeColor="text1"/>
          <w:sz w:val="24"/>
        </w:rPr>
        <w:t xml:space="preserve">We are a campus university with </w:t>
      </w:r>
      <w:r w:rsidRPr="00B3788F">
        <w:rPr>
          <w:rFonts w:ascii="Arial" w:eastAsia="Calibri" w:hAnsi="Arial" w:cs="Arial"/>
          <w:b/>
          <w:color w:val="000000" w:themeColor="text1"/>
          <w:sz w:val="24"/>
        </w:rPr>
        <w:t xml:space="preserve">over </w:t>
      </w:r>
      <w:r w:rsidR="00643E48" w:rsidRPr="00B3788F">
        <w:rPr>
          <w:rFonts w:ascii="Arial" w:eastAsia="Calibri" w:hAnsi="Arial" w:cs="Arial"/>
          <w:b/>
          <w:color w:val="000000" w:themeColor="text1"/>
          <w:sz w:val="24"/>
        </w:rPr>
        <w:t>1</w:t>
      </w:r>
      <w:r w:rsidR="00643E48">
        <w:rPr>
          <w:rFonts w:ascii="Arial" w:eastAsia="Calibri" w:hAnsi="Arial" w:cs="Arial"/>
          <w:b/>
          <w:color w:val="000000" w:themeColor="text1"/>
          <w:sz w:val="24"/>
        </w:rPr>
        <w:t>5,0</w:t>
      </w:r>
      <w:r w:rsidR="00643E48" w:rsidRPr="00B3788F">
        <w:rPr>
          <w:rFonts w:ascii="Arial" w:eastAsia="Calibri" w:hAnsi="Arial" w:cs="Arial"/>
          <w:b/>
          <w:color w:val="000000" w:themeColor="text1"/>
          <w:sz w:val="24"/>
        </w:rPr>
        <w:t>00</w:t>
      </w:r>
      <w:r w:rsidR="00643E48">
        <w:rPr>
          <w:rFonts w:ascii="Arial" w:eastAsia="Calibri" w:hAnsi="Arial" w:cs="Arial"/>
          <w:b/>
          <w:color w:val="000000" w:themeColor="text1"/>
          <w:sz w:val="24"/>
        </w:rPr>
        <w:t xml:space="preserve"> </w:t>
      </w:r>
      <w:r w:rsidRPr="00B3788F">
        <w:rPr>
          <w:rFonts w:ascii="Arial" w:eastAsia="Calibri" w:hAnsi="Arial" w:cs="Arial"/>
          <w:b/>
          <w:color w:val="000000" w:themeColor="text1"/>
          <w:sz w:val="24"/>
        </w:rPr>
        <w:t>students</w:t>
      </w:r>
      <w:r w:rsidRPr="00B3788F">
        <w:rPr>
          <w:rFonts w:ascii="Arial" w:eastAsia="Calibri" w:hAnsi="Arial" w:cs="Arial"/>
          <w:color w:val="000000" w:themeColor="text1"/>
          <w:sz w:val="24"/>
        </w:rPr>
        <w:t>, nestled in 600 acres of Staffordshire countryside and just an hour from Manchester and Birmingham. It's a big campus but a small and cosmopolitan community, with space to think and plenty to do.</w:t>
      </w:r>
    </w:p>
    <w:p w14:paraId="77FF88B5" w14:textId="77777777" w:rsidR="00B3788F" w:rsidRPr="00B3788F" w:rsidRDefault="00B3788F" w:rsidP="00B3788F">
      <w:pPr>
        <w:spacing w:after="0" w:line="240" w:lineRule="auto"/>
        <w:rPr>
          <w:rFonts w:ascii="Arial" w:eastAsia="Calibri" w:hAnsi="Arial" w:cs="Arial"/>
          <w:color w:val="000000" w:themeColor="text1"/>
          <w:sz w:val="24"/>
        </w:rPr>
      </w:pPr>
    </w:p>
    <w:p w14:paraId="212C6F3B" w14:textId="77777777" w:rsidR="00B3788F" w:rsidRPr="00B3788F" w:rsidRDefault="00B3788F" w:rsidP="00B3788F">
      <w:pPr>
        <w:spacing w:after="0" w:line="240" w:lineRule="auto"/>
        <w:rPr>
          <w:rFonts w:ascii="Arial" w:eastAsia="Calibri" w:hAnsi="Arial" w:cs="Arial"/>
          <w:color w:val="000000" w:themeColor="text1"/>
          <w:sz w:val="24"/>
        </w:rPr>
      </w:pPr>
      <w:r w:rsidRPr="00B3788F">
        <w:rPr>
          <w:rFonts w:ascii="Arial" w:eastAsia="Calibri" w:hAnsi="Arial" w:cs="Arial"/>
          <w:color w:val="000000" w:themeColor="text1"/>
          <w:sz w:val="24"/>
        </w:rPr>
        <w:t xml:space="preserve">Our research seeks to </w:t>
      </w:r>
      <w:r w:rsidRPr="00B3788F">
        <w:rPr>
          <w:rFonts w:ascii="Arial" w:eastAsia="Calibri" w:hAnsi="Arial" w:cs="Arial"/>
          <w:b/>
          <w:color w:val="000000" w:themeColor="text1"/>
          <w:sz w:val="24"/>
        </w:rPr>
        <w:t>improve lives and address the most pressing challenges</w:t>
      </w:r>
      <w:r w:rsidRPr="00B3788F">
        <w:rPr>
          <w:rFonts w:ascii="Arial" w:eastAsia="Calibri" w:hAnsi="Arial" w:cs="Arial"/>
          <w:color w:val="000000" w:themeColor="text1"/>
          <w:sz w:val="24"/>
        </w:rPr>
        <w:t xml:space="preserve"> across our region, country, and world. Our academics are actively studying matters of global importance: from food security, climate change and smart energy, to neglected tropical diseases, global health and sustainable futures.</w:t>
      </w:r>
    </w:p>
    <w:p w14:paraId="40B3FE6E" w14:textId="77777777" w:rsidR="00B3788F" w:rsidRPr="00B3788F" w:rsidRDefault="00B3788F" w:rsidP="00B3788F">
      <w:pPr>
        <w:spacing w:after="0" w:line="240" w:lineRule="auto"/>
        <w:rPr>
          <w:rFonts w:ascii="Arial" w:eastAsia="Calibri" w:hAnsi="Arial" w:cs="Arial"/>
          <w:color w:val="000000" w:themeColor="text1"/>
          <w:sz w:val="24"/>
        </w:rPr>
      </w:pPr>
    </w:p>
    <w:p w14:paraId="2CCFCF5B" w14:textId="3C62BE8F" w:rsidR="00B3788F" w:rsidRDefault="00B3788F" w:rsidP="00B202D4">
      <w:pPr>
        <w:spacing w:after="0" w:line="240" w:lineRule="auto"/>
        <w:rPr>
          <w:rFonts w:ascii="Arial" w:eastAsia="Calibri" w:hAnsi="Arial" w:cs="Arial"/>
          <w:color w:val="000000" w:themeColor="text1"/>
          <w:sz w:val="24"/>
        </w:rPr>
      </w:pPr>
      <w:r w:rsidRPr="00B3788F">
        <w:rPr>
          <w:rFonts w:ascii="Arial" w:eastAsia="Calibri" w:hAnsi="Arial" w:cs="Arial"/>
          <w:color w:val="000000" w:themeColor="text1"/>
          <w:sz w:val="24"/>
        </w:rPr>
        <w:t xml:space="preserve">As well as </w:t>
      </w:r>
      <w:r w:rsidRPr="00B3788F">
        <w:rPr>
          <w:rFonts w:ascii="Arial" w:eastAsia="Calibri" w:hAnsi="Arial" w:cs="Arial"/>
          <w:b/>
          <w:color w:val="000000" w:themeColor="text1"/>
          <w:sz w:val="24"/>
        </w:rPr>
        <w:t>world-leading research</w:t>
      </w:r>
      <w:r w:rsidRPr="00B3788F">
        <w:rPr>
          <w:rFonts w:ascii="Arial" w:eastAsia="Calibri" w:hAnsi="Arial" w:cs="Arial"/>
          <w:color w:val="000000" w:themeColor="text1"/>
          <w:sz w:val="24"/>
        </w:rPr>
        <w:t xml:space="preserve"> (Research Excellence Framework, 2021), Keele also sets the gold standard for teaching, with some of the most satisfied students in the country – in 2022, students ranked us </w:t>
      </w:r>
      <w:r w:rsidRPr="00B3788F">
        <w:rPr>
          <w:rFonts w:ascii="Arial" w:eastAsia="Calibri" w:hAnsi="Arial" w:cs="Arial"/>
          <w:b/>
          <w:color w:val="000000" w:themeColor="text1"/>
          <w:sz w:val="24"/>
        </w:rPr>
        <w:t>“Britain’s best university”</w:t>
      </w:r>
      <w:r w:rsidRPr="00B3788F">
        <w:rPr>
          <w:rFonts w:ascii="Arial" w:eastAsia="Calibri" w:hAnsi="Arial" w:cs="Arial"/>
          <w:color w:val="000000" w:themeColor="text1"/>
          <w:sz w:val="24"/>
        </w:rPr>
        <w:t xml:space="preserve"> in the Student Crowd University Awards, and in 2023 we were awarded the </w:t>
      </w:r>
      <w:r w:rsidRPr="00B3788F">
        <w:rPr>
          <w:rFonts w:ascii="Arial" w:eastAsia="Calibri" w:hAnsi="Arial" w:cs="Arial"/>
          <w:b/>
          <w:color w:val="000000" w:themeColor="text1"/>
          <w:sz w:val="24"/>
        </w:rPr>
        <w:t>highest rating of “Gold” overall</w:t>
      </w:r>
      <w:r w:rsidRPr="00B3788F">
        <w:rPr>
          <w:rFonts w:ascii="Arial" w:eastAsia="Calibri" w:hAnsi="Arial" w:cs="Arial"/>
          <w:color w:val="000000" w:themeColor="text1"/>
          <w:sz w:val="24"/>
        </w:rPr>
        <w:t xml:space="preserve"> in the Teaching Excellence Framework.</w:t>
      </w:r>
    </w:p>
    <w:p w14:paraId="333555CF" w14:textId="3D235B43" w:rsidR="00B202D4" w:rsidRDefault="00B202D4" w:rsidP="00B202D4">
      <w:pPr>
        <w:spacing w:after="0" w:line="240" w:lineRule="auto"/>
        <w:rPr>
          <w:rFonts w:ascii="Arial" w:eastAsia="Calibri" w:hAnsi="Arial" w:cs="Arial"/>
          <w:color w:val="000000" w:themeColor="text1"/>
          <w:sz w:val="24"/>
        </w:rPr>
      </w:pPr>
    </w:p>
    <w:p w14:paraId="1070E5D8" w14:textId="65F69858" w:rsidR="00B202D4" w:rsidRDefault="00B202D4" w:rsidP="00B202D4">
      <w:pPr>
        <w:spacing w:after="0" w:line="240" w:lineRule="auto"/>
        <w:rPr>
          <w:rFonts w:ascii="Arial" w:eastAsia="Calibri" w:hAnsi="Arial" w:cs="Arial"/>
          <w:color w:val="000000" w:themeColor="text1"/>
          <w:sz w:val="24"/>
        </w:rPr>
      </w:pPr>
      <w:r>
        <w:rPr>
          <w:rFonts w:ascii="Arial" w:eastAsia="Calibri" w:hAnsi="Arial" w:cs="Arial"/>
          <w:color w:val="000000" w:themeColor="text1"/>
          <w:sz w:val="24"/>
        </w:rPr>
        <w:t xml:space="preserve">For more information about the benefits of working at Keele University, visit </w:t>
      </w:r>
      <w:hyperlink r:id="rId22" w:history="1">
        <w:r w:rsidRPr="00A47013">
          <w:rPr>
            <w:rStyle w:val="Hyperlink"/>
            <w:rFonts w:ascii="Arial" w:eastAsia="Calibri" w:hAnsi="Arial" w:cs="Arial"/>
            <w:sz w:val="24"/>
          </w:rPr>
          <w:t>www.keele.ac.uk/jobs</w:t>
        </w:r>
      </w:hyperlink>
      <w:r>
        <w:rPr>
          <w:rFonts w:ascii="Arial" w:eastAsia="Calibri" w:hAnsi="Arial" w:cs="Arial"/>
          <w:color w:val="000000" w:themeColor="text1"/>
          <w:sz w:val="24"/>
        </w:rPr>
        <w:t>.</w:t>
      </w:r>
    </w:p>
    <w:p w14:paraId="03CC9F67" w14:textId="77777777" w:rsidR="0064406F" w:rsidRDefault="0064406F" w:rsidP="00B202D4">
      <w:pPr>
        <w:spacing w:after="0" w:line="240" w:lineRule="auto"/>
        <w:rPr>
          <w:rFonts w:ascii="Arial" w:eastAsia="Calibri" w:hAnsi="Arial" w:cs="Arial"/>
          <w:color w:val="000000" w:themeColor="text1"/>
          <w:sz w:val="24"/>
        </w:rPr>
      </w:pPr>
    </w:p>
    <w:p w14:paraId="403F4927" w14:textId="77777777" w:rsidR="003B54E7" w:rsidRDefault="003B54E7" w:rsidP="00B202D4">
      <w:pPr>
        <w:spacing w:after="0" w:line="240" w:lineRule="auto"/>
        <w:rPr>
          <w:rFonts w:ascii="Arial" w:eastAsia="Calibri" w:hAnsi="Arial" w:cs="Arial"/>
          <w:color w:val="000000" w:themeColor="text1"/>
          <w:sz w:val="24"/>
        </w:rPr>
      </w:pPr>
    </w:p>
    <w:p w14:paraId="3D17E1FC" w14:textId="007F9EB5" w:rsidR="00B202D4" w:rsidRPr="000E1F93" w:rsidRDefault="00B01E77" w:rsidP="0064406F">
      <w:pPr>
        <w:spacing w:after="0" w:line="240" w:lineRule="auto"/>
        <w:jc w:val="center"/>
        <w:rPr>
          <w:rFonts w:ascii="Arial" w:eastAsia="Calibri" w:hAnsi="Arial" w:cs="Arial"/>
          <w:color w:val="000000" w:themeColor="text1"/>
          <w:sz w:val="24"/>
        </w:rPr>
      </w:pPr>
      <w:r>
        <w:rPr>
          <w:noProof/>
        </w:rPr>
        <w:drawing>
          <wp:inline distT="0" distB="0" distL="0" distR="0" wp14:anchorId="53D2B312" wp14:editId="16F0C119">
            <wp:extent cx="5450753" cy="2767133"/>
            <wp:effectExtent l="0" t="0" r="0" b="0"/>
            <wp:docPr id="1030608716" name="Picture 2">
              <a:extLst xmlns:a="http://schemas.openxmlformats.org/drawingml/2006/main">
                <a:ext uri="{FF2B5EF4-FFF2-40B4-BE49-F238E27FC236}">
                  <a16:creationId xmlns:a16="http://schemas.microsoft.com/office/drawing/2014/main" id="{9B892E77-A821-452B-9698-706C1C7CCC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18892" cy="2801724"/>
                    </a:xfrm>
                    <a:prstGeom prst="rect">
                      <a:avLst/>
                    </a:prstGeom>
                    <a:noFill/>
                  </pic:spPr>
                </pic:pic>
              </a:graphicData>
            </a:graphic>
          </wp:inline>
        </w:drawing>
      </w:r>
    </w:p>
    <w:sectPr w:rsidR="00B202D4" w:rsidRPr="000E1F93" w:rsidSect="000E43AD">
      <w:headerReference w:type="default" r:id="rId24"/>
      <w:pgSz w:w="11906" w:h="16838"/>
      <w:pgMar w:top="2410" w:right="1440" w:bottom="1440" w:left="1440" w:header="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C26EA" w14:textId="77777777" w:rsidR="00640DCC" w:rsidRDefault="00640DCC" w:rsidP="000E43AD">
      <w:pPr>
        <w:spacing w:after="0" w:line="240" w:lineRule="auto"/>
      </w:pPr>
      <w:r>
        <w:separator/>
      </w:r>
    </w:p>
  </w:endnote>
  <w:endnote w:type="continuationSeparator" w:id="0">
    <w:p w14:paraId="2F4DAF06" w14:textId="77777777" w:rsidR="00640DCC" w:rsidRDefault="00640DCC" w:rsidP="000E43AD">
      <w:pPr>
        <w:spacing w:after="0" w:line="240" w:lineRule="auto"/>
      </w:pPr>
      <w:r>
        <w:continuationSeparator/>
      </w:r>
    </w:p>
  </w:endnote>
  <w:endnote w:type="continuationNotice" w:id="1">
    <w:p w14:paraId="056ADEC6" w14:textId="77777777" w:rsidR="00640DCC" w:rsidRDefault="00640DC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AC6F2" w14:textId="77777777" w:rsidR="00B4423E" w:rsidRDefault="00B4423E">
    <w:pPr>
      <w:pStyle w:val="Footer"/>
      <w:jc w:val="center"/>
      <w:rPr>
        <w:color w:val="5B9BD5" w:themeColor="accent1"/>
      </w:rPr>
    </w:pPr>
    <w:r>
      <w:rPr>
        <w:color w:val="5B9BD5" w:themeColor="accent1"/>
      </w:rPr>
      <w:t xml:space="preserve">Page </w:t>
    </w:r>
    <w:r>
      <w:rPr>
        <w:color w:val="5B9BD5" w:themeColor="accent1"/>
      </w:rPr>
      <w:fldChar w:fldCharType="begin"/>
    </w:r>
    <w:r>
      <w:rPr>
        <w:color w:val="5B9BD5" w:themeColor="accent1"/>
      </w:rPr>
      <w:instrText>PAGE  \* Arabic  \* MERGEFORMAT</w:instrText>
    </w:r>
    <w:r>
      <w:rPr>
        <w:color w:val="5B9BD5" w:themeColor="accent1"/>
      </w:rPr>
      <w:fldChar w:fldCharType="separate"/>
    </w:r>
    <w:r>
      <w:rPr>
        <w:color w:val="5B9BD5" w:themeColor="accent1"/>
      </w:rPr>
      <w:t>2</w:t>
    </w:r>
    <w:r>
      <w:rPr>
        <w:color w:val="5B9BD5" w:themeColor="accent1"/>
      </w:rPr>
      <w:fldChar w:fldCharType="end"/>
    </w:r>
    <w:r>
      <w:rPr>
        <w:color w:val="5B9BD5" w:themeColor="accent1"/>
      </w:rPr>
      <w:t xml:space="preserve"> of </w:t>
    </w:r>
    <w:r>
      <w:rPr>
        <w:color w:val="5B9BD5" w:themeColor="accent1"/>
      </w:rPr>
      <w:fldChar w:fldCharType="begin"/>
    </w:r>
    <w:r>
      <w:rPr>
        <w:color w:val="5B9BD5" w:themeColor="accent1"/>
      </w:rPr>
      <w:instrText>NUMPAGES  \* Arabic  \* MERGEFORMAT</w:instrText>
    </w:r>
    <w:r>
      <w:rPr>
        <w:color w:val="5B9BD5" w:themeColor="accent1"/>
      </w:rPr>
      <w:fldChar w:fldCharType="separate"/>
    </w:r>
    <w:r>
      <w:rPr>
        <w:color w:val="5B9BD5" w:themeColor="accent1"/>
      </w:rPr>
      <w:t>2</w:t>
    </w:r>
    <w:r>
      <w:rPr>
        <w:color w:val="5B9BD5" w:themeColor="accent1"/>
      </w:rPr>
      <w:fldChar w:fldCharType="end"/>
    </w:r>
  </w:p>
  <w:p w14:paraId="68BF2D05" w14:textId="77777777" w:rsidR="00B4423E" w:rsidRDefault="00B4423E" w:rsidP="000E43AD">
    <w:pPr>
      <w:pStyle w:val="Footer"/>
      <w:ind w:left="-141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6EF78" w14:textId="77777777" w:rsidR="00B4423E" w:rsidRDefault="00B4423E" w:rsidP="000E43AD">
    <w:pPr>
      <w:pStyle w:val="Footer"/>
      <w:ind w:left="-141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3B12F" w14:textId="77777777" w:rsidR="00640DCC" w:rsidRDefault="00640DCC" w:rsidP="000E43AD">
      <w:pPr>
        <w:spacing w:after="0" w:line="240" w:lineRule="auto"/>
      </w:pPr>
      <w:r>
        <w:separator/>
      </w:r>
    </w:p>
  </w:footnote>
  <w:footnote w:type="continuationSeparator" w:id="0">
    <w:p w14:paraId="60097269" w14:textId="77777777" w:rsidR="00640DCC" w:rsidRDefault="00640DCC" w:rsidP="000E43AD">
      <w:pPr>
        <w:spacing w:after="0" w:line="240" w:lineRule="auto"/>
      </w:pPr>
      <w:r>
        <w:continuationSeparator/>
      </w:r>
    </w:p>
  </w:footnote>
  <w:footnote w:type="continuationNotice" w:id="1">
    <w:p w14:paraId="23AE5C8C" w14:textId="77777777" w:rsidR="00640DCC" w:rsidRDefault="00640DC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3CBBB" w14:textId="77777777" w:rsidR="00B4423E" w:rsidRDefault="00B4423E" w:rsidP="000E43AD">
    <w:pPr>
      <w:pStyle w:val="Header"/>
      <w:ind w:left="-1418"/>
    </w:pPr>
    <w:r>
      <w:rPr>
        <w:noProof/>
      </w:rPr>
      <w:drawing>
        <wp:inline distT="0" distB="0" distL="0" distR="0" wp14:anchorId="296DE3BC" wp14:editId="77C67710">
          <wp:extent cx="7534275" cy="2102588"/>
          <wp:effectExtent l="0" t="0" r="0" b="0"/>
          <wp:docPr id="204234291" name="Picture 5">
            <a:extLst xmlns:a="http://schemas.openxmlformats.org/drawingml/2006/main">
              <a:ext uri="{FF2B5EF4-FFF2-40B4-BE49-F238E27FC236}">
                <a16:creationId xmlns:a16="http://schemas.microsoft.com/office/drawing/2014/main" id="{A9C7958E-EF3F-4E2B-9B52-8D717055F7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cstate="screen">
                    <a:extLst>
                      <a:ext uri="{28A0092B-C50C-407E-A947-70E740481C1C}">
                        <a14:useLocalDpi xmlns:a14="http://schemas.microsoft.com/office/drawing/2010/main"/>
                      </a:ext>
                    </a:extLst>
                  </a:blip>
                  <a:srcRect/>
                  <a:stretch>
                    <a:fillRect/>
                  </a:stretch>
                </pic:blipFill>
                <pic:spPr bwMode="auto">
                  <a:xfrm>
                    <a:off x="0" y="0"/>
                    <a:ext cx="7575213" cy="2114013"/>
                  </a:xfrm>
                  <a:prstGeom prst="rect">
                    <a:avLst/>
                  </a:prstGeom>
                  <a:noFill/>
                  <a:ln>
                    <a:noFill/>
                  </a:ln>
                </pic:spPr>
              </pic:pic>
            </a:graphicData>
          </a:graphic>
        </wp:inline>
      </w:drawing>
    </w:r>
  </w:p>
  <w:p w14:paraId="05CBC24B" w14:textId="77777777" w:rsidR="00B4423E" w:rsidRDefault="00B4423E" w:rsidP="000E43AD">
    <w:pPr>
      <w:pStyle w:val="Header"/>
      <w:ind w:left="-1418"/>
    </w:pPr>
  </w:p>
  <w:p w14:paraId="74E96660" w14:textId="77777777" w:rsidR="00B4423E" w:rsidRDefault="00B4423E" w:rsidP="000E43AD">
    <w:pPr>
      <w:pStyle w:val="Header"/>
      <w:ind w:left="-141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41356" w14:textId="77777777" w:rsidR="00B4423E" w:rsidRDefault="00B4423E" w:rsidP="000E43AD">
    <w:pPr>
      <w:pStyle w:val="Header"/>
      <w:ind w:left="-1418"/>
    </w:pPr>
    <w:r>
      <w:rPr>
        <w:noProof/>
      </w:rPr>
      <w:drawing>
        <wp:inline distT="0" distB="0" distL="0" distR="0" wp14:anchorId="13D2A3DD" wp14:editId="12E5234A">
          <wp:extent cx="7524750" cy="2099930"/>
          <wp:effectExtent l="0" t="0" r="0" b="0"/>
          <wp:docPr id="276219584" name="Picture 6">
            <a:extLst xmlns:a="http://schemas.openxmlformats.org/drawingml/2006/main">
              <a:ext uri="{FF2B5EF4-FFF2-40B4-BE49-F238E27FC236}">
                <a16:creationId xmlns:a16="http://schemas.microsoft.com/office/drawing/2014/main" id="{5A6FE2A1-F4B8-49EB-9C9B-0C9CDBA06C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cstate="screen">
                    <a:extLst>
                      <a:ext uri="{28A0092B-C50C-407E-A947-70E740481C1C}">
                        <a14:useLocalDpi xmlns:a14="http://schemas.microsoft.com/office/drawing/2010/main"/>
                      </a:ext>
                    </a:extLst>
                  </a:blip>
                  <a:srcRect/>
                  <a:stretch>
                    <a:fillRect/>
                  </a:stretch>
                </pic:blipFill>
                <pic:spPr bwMode="auto">
                  <a:xfrm>
                    <a:off x="0" y="0"/>
                    <a:ext cx="7562418" cy="2110442"/>
                  </a:xfrm>
                  <a:prstGeom prst="rect">
                    <a:avLst/>
                  </a:prstGeom>
                  <a:noFill/>
                  <a:ln>
                    <a:noFill/>
                  </a:ln>
                </pic:spPr>
              </pic:pic>
            </a:graphicData>
          </a:graphic>
        </wp:inline>
      </w:drawing>
    </w:r>
  </w:p>
  <w:p w14:paraId="1F6675B4" w14:textId="77777777" w:rsidR="00B4423E" w:rsidRDefault="00B4423E" w:rsidP="000E43AD">
    <w:pPr>
      <w:pStyle w:val="Header"/>
      <w:ind w:left="-1418"/>
    </w:pPr>
  </w:p>
  <w:p w14:paraId="38BE3B5B" w14:textId="77777777" w:rsidR="00B4423E" w:rsidRDefault="00B4423E" w:rsidP="000E43AD">
    <w:pPr>
      <w:pStyle w:val="Header"/>
      <w:ind w:left="-141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7EA7F" w14:textId="77777777" w:rsidR="00B4423E" w:rsidRDefault="00B4423E" w:rsidP="000E43AD">
    <w:pPr>
      <w:pStyle w:val="Header"/>
      <w:ind w:left="-1418"/>
    </w:pPr>
    <w:r>
      <w:rPr>
        <w:noProof/>
        <w:lang w:eastAsia="en-GB"/>
      </w:rPr>
      <w:drawing>
        <wp:inline distT="0" distB="0" distL="0" distR="0" wp14:anchorId="7B8784BA" wp14:editId="18FBD247">
          <wp:extent cx="7534275" cy="2102588"/>
          <wp:effectExtent l="0" t="0" r="0" b="0"/>
          <wp:docPr id="901387174" name="Picture 7">
            <a:extLst xmlns:a="http://schemas.openxmlformats.org/drawingml/2006/main">
              <a:ext uri="{FF2B5EF4-FFF2-40B4-BE49-F238E27FC236}">
                <a16:creationId xmlns:a16="http://schemas.microsoft.com/office/drawing/2014/main" id="{BFB60A47-D487-4FC4-A8E7-3B6096B619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cstate="screen">
                    <a:extLst>
                      <a:ext uri="{28A0092B-C50C-407E-A947-70E740481C1C}">
                        <a14:useLocalDpi xmlns:a14="http://schemas.microsoft.com/office/drawing/2010/main"/>
                      </a:ext>
                    </a:extLst>
                  </a:blip>
                  <a:srcRect/>
                  <a:stretch>
                    <a:fillRect/>
                  </a:stretch>
                </pic:blipFill>
                <pic:spPr bwMode="auto">
                  <a:xfrm>
                    <a:off x="0" y="0"/>
                    <a:ext cx="7559911" cy="2109742"/>
                  </a:xfrm>
                  <a:prstGeom prst="rect">
                    <a:avLst/>
                  </a:prstGeom>
                  <a:noFill/>
                  <a:ln>
                    <a:noFill/>
                  </a:ln>
                </pic:spPr>
              </pic:pic>
            </a:graphicData>
          </a:graphic>
        </wp:inline>
      </w:drawing>
    </w:r>
  </w:p>
  <w:p w14:paraId="0D5BF583" w14:textId="77777777" w:rsidR="00B4423E" w:rsidRDefault="00B4423E" w:rsidP="000E43AD">
    <w:pPr>
      <w:pStyle w:val="Header"/>
      <w:ind w:left="-1418"/>
    </w:pPr>
  </w:p>
  <w:p w14:paraId="1BE6613C" w14:textId="77777777" w:rsidR="00B4423E" w:rsidRDefault="00B4423E" w:rsidP="000E43AD">
    <w:pPr>
      <w:pStyle w:val="Header"/>
      <w:ind w:left="-141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34EEF" w14:textId="77777777" w:rsidR="00B4423E" w:rsidRDefault="00B4423E" w:rsidP="000E43AD">
    <w:pPr>
      <w:pStyle w:val="Header"/>
      <w:ind w:left="-1418"/>
    </w:pPr>
    <w:r>
      <w:rPr>
        <w:noProof/>
        <w:lang w:eastAsia="en-GB"/>
      </w:rPr>
      <w:drawing>
        <wp:inline distT="0" distB="0" distL="0" distR="0" wp14:anchorId="0FBEA744" wp14:editId="20239B65">
          <wp:extent cx="7524750" cy="2099930"/>
          <wp:effectExtent l="0" t="0" r="0" b="0"/>
          <wp:docPr id="346833183" name="Picture 8">
            <a:extLst xmlns:a="http://schemas.openxmlformats.org/drawingml/2006/main">
              <a:ext uri="{FF2B5EF4-FFF2-40B4-BE49-F238E27FC236}">
                <a16:creationId xmlns:a16="http://schemas.microsoft.com/office/drawing/2014/main" id="{E30FA8BF-084B-453D-92F9-56321A1032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cstate="screen">
                    <a:extLst>
                      <a:ext uri="{28A0092B-C50C-407E-A947-70E740481C1C}">
                        <a14:useLocalDpi xmlns:a14="http://schemas.microsoft.com/office/drawing/2010/main"/>
                      </a:ext>
                    </a:extLst>
                  </a:blip>
                  <a:srcRect/>
                  <a:stretch>
                    <a:fillRect/>
                  </a:stretch>
                </pic:blipFill>
                <pic:spPr bwMode="auto">
                  <a:xfrm>
                    <a:off x="0" y="0"/>
                    <a:ext cx="7548801" cy="2106642"/>
                  </a:xfrm>
                  <a:prstGeom prst="rect">
                    <a:avLst/>
                  </a:prstGeom>
                  <a:noFill/>
                  <a:ln>
                    <a:noFill/>
                  </a:ln>
                </pic:spPr>
              </pic:pic>
            </a:graphicData>
          </a:graphic>
        </wp:inline>
      </w:drawing>
    </w:r>
  </w:p>
  <w:p w14:paraId="7C57E04A" w14:textId="77777777" w:rsidR="00B4423E" w:rsidRDefault="00B4423E" w:rsidP="000E43AD">
    <w:pPr>
      <w:pStyle w:val="Header"/>
      <w:ind w:left="-141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72C0E"/>
    <w:multiLevelType w:val="multilevel"/>
    <w:tmpl w:val="C554DB5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 w15:restartNumberingAfterBreak="0">
    <w:nsid w:val="5B76084D"/>
    <w:multiLevelType w:val="hybridMultilevel"/>
    <w:tmpl w:val="96363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FB4734B"/>
    <w:multiLevelType w:val="hybridMultilevel"/>
    <w:tmpl w:val="8982B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4064604">
    <w:abstractNumId w:val="1"/>
  </w:num>
  <w:num w:numId="2" w16cid:durableId="1766654321">
    <w:abstractNumId w:val="2"/>
  </w:num>
  <w:num w:numId="3" w16cid:durableId="190068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980"/>
    <w:rsid w:val="00003AEA"/>
    <w:rsid w:val="00010C85"/>
    <w:rsid w:val="0002506C"/>
    <w:rsid w:val="00042B2A"/>
    <w:rsid w:val="000434BB"/>
    <w:rsid w:val="000773FE"/>
    <w:rsid w:val="000B181C"/>
    <w:rsid w:val="000C01E3"/>
    <w:rsid w:val="000D08AB"/>
    <w:rsid w:val="000E1F93"/>
    <w:rsid w:val="000E43AD"/>
    <w:rsid w:val="000F491D"/>
    <w:rsid w:val="000F7824"/>
    <w:rsid w:val="00102AA9"/>
    <w:rsid w:val="00127E6A"/>
    <w:rsid w:val="0015384E"/>
    <w:rsid w:val="00157006"/>
    <w:rsid w:val="00185E91"/>
    <w:rsid w:val="00190762"/>
    <w:rsid w:val="00195DE3"/>
    <w:rsid w:val="001A2CD5"/>
    <w:rsid w:val="001C1273"/>
    <w:rsid w:val="001C3AAD"/>
    <w:rsid w:val="001C4034"/>
    <w:rsid w:val="001C7C63"/>
    <w:rsid w:val="001D0619"/>
    <w:rsid w:val="001D0E67"/>
    <w:rsid w:val="001E33C3"/>
    <w:rsid w:val="0022553E"/>
    <w:rsid w:val="00234707"/>
    <w:rsid w:val="00245980"/>
    <w:rsid w:val="00252979"/>
    <w:rsid w:val="00277CD8"/>
    <w:rsid w:val="00281AC1"/>
    <w:rsid w:val="002C4216"/>
    <w:rsid w:val="002E456A"/>
    <w:rsid w:val="00305033"/>
    <w:rsid w:val="00311334"/>
    <w:rsid w:val="00321723"/>
    <w:rsid w:val="00327CA0"/>
    <w:rsid w:val="00331CAF"/>
    <w:rsid w:val="00331E8B"/>
    <w:rsid w:val="0033262C"/>
    <w:rsid w:val="00341793"/>
    <w:rsid w:val="0034378E"/>
    <w:rsid w:val="00343A3B"/>
    <w:rsid w:val="00372A34"/>
    <w:rsid w:val="0038554A"/>
    <w:rsid w:val="0039645C"/>
    <w:rsid w:val="003B54E7"/>
    <w:rsid w:val="003D1016"/>
    <w:rsid w:val="003D3CE3"/>
    <w:rsid w:val="003D5392"/>
    <w:rsid w:val="003E35D0"/>
    <w:rsid w:val="003E73F1"/>
    <w:rsid w:val="003F648F"/>
    <w:rsid w:val="003F79AC"/>
    <w:rsid w:val="00406EDD"/>
    <w:rsid w:val="004110FD"/>
    <w:rsid w:val="00460C39"/>
    <w:rsid w:val="004B2237"/>
    <w:rsid w:val="004D41CF"/>
    <w:rsid w:val="004D4653"/>
    <w:rsid w:val="004D645E"/>
    <w:rsid w:val="004E42DD"/>
    <w:rsid w:val="004E4844"/>
    <w:rsid w:val="004F46D4"/>
    <w:rsid w:val="004F7DAA"/>
    <w:rsid w:val="00534064"/>
    <w:rsid w:val="00536DA8"/>
    <w:rsid w:val="00553C3A"/>
    <w:rsid w:val="00571F21"/>
    <w:rsid w:val="005742AC"/>
    <w:rsid w:val="00594446"/>
    <w:rsid w:val="005C525B"/>
    <w:rsid w:val="005C5B96"/>
    <w:rsid w:val="005E1CFA"/>
    <w:rsid w:val="005E5D87"/>
    <w:rsid w:val="005F4504"/>
    <w:rsid w:val="0061086D"/>
    <w:rsid w:val="00624B48"/>
    <w:rsid w:val="00640DCC"/>
    <w:rsid w:val="00643E48"/>
    <w:rsid w:val="0064406F"/>
    <w:rsid w:val="006460FB"/>
    <w:rsid w:val="006521D1"/>
    <w:rsid w:val="006548AD"/>
    <w:rsid w:val="00656102"/>
    <w:rsid w:val="00663BDC"/>
    <w:rsid w:val="00665C30"/>
    <w:rsid w:val="006730E9"/>
    <w:rsid w:val="00684C04"/>
    <w:rsid w:val="00687348"/>
    <w:rsid w:val="006935AB"/>
    <w:rsid w:val="006958CF"/>
    <w:rsid w:val="006D633F"/>
    <w:rsid w:val="006E6111"/>
    <w:rsid w:val="006F35A6"/>
    <w:rsid w:val="00714D5A"/>
    <w:rsid w:val="00720D7B"/>
    <w:rsid w:val="00751B76"/>
    <w:rsid w:val="0076374F"/>
    <w:rsid w:val="00771382"/>
    <w:rsid w:val="007917B5"/>
    <w:rsid w:val="00794CC3"/>
    <w:rsid w:val="00795B12"/>
    <w:rsid w:val="007B79D5"/>
    <w:rsid w:val="007C277B"/>
    <w:rsid w:val="007C5AFF"/>
    <w:rsid w:val="007E7508"/>
    <w:rsid w:val="00806F6D"/>
    <w:rsid w:val="0084146E"/>
    <w:rsid w:val="00843C24"/>
    <w:rsid w:val="00853B3F"/>
    <w:rsid w:val="00853CB4"/>
    <w:rsid w:val="00864E02"/>
    <w:rsid w:val="00884DD7"/>
    <w:rsid w:val="008953E5"/>
    <w:rsid w:val="008A23E6"/>
    <w:rsid w:val="008D15CC"/>
    <w:rsid w:val="008E6F92"/>
    <w:rsid w:val="008F5579"/>
    <w:rsid w:val="00906E20"/>
    <w:rsid w:val="00910F05"/>
    <w:rsid w:val="00926068"/>
    <w:rsid w:val="00934712"/>
    <w:rsid w:val="0093718D"/>
    <w:rsid w:val="009417A5"/>
    <w:rsid w:val="009452E6"/>
    <w:rsid w:val="00945490"/>
    <w:rsid w:val="00946D5F"/>
    <w:rsid w:val="00951EF8"/>
    <w:rsid w:val="009737F0"/>
    <w:rsid w:val="009A47A4"/>
    <w:rsid w:val="009C0A3A"/>
    <w:rsid w:val="00A04396"/>
    <w:rsid w:val="00A15EC1"/>
    <w:rsid w:val="00A231D9"/>
    <w:rsid w:val="00A33AA7"/>
    <w:rsid w:val="00A4658D"/>
    <w:rsid w:val="00A55683"/>
    <w:rsid w:val="00A60C72"/>
    <w:rsid w:val="00A763CC"/>
    <w:rsid w:val="00A8734E"/>
    <w:rsid w:val="00AA7A20"/>
    <w:rsid w:val="00AB347D"/>
    <w:rsid w:val="00AC46EE"/>
    <w:rsid w:val="00AE48AC"/>
    <w:rsid w:val="00AF2262"/>
    <w:rsid w:val="00B01E77"/>
    <w:rsid w:val="00B04D83"/>
    <w:rsid w:val="00B163FD"/>
    <w:rsid w:val="00B17CCD"/>
    <w:rsid w:val="00B202D4"/>
    <w:rsid w:val="00B27164"/>
    <w:rsid w:val="00B358E9"/>
    <w:rsid w:val="00B3788F"/>
    <w:rsid w:val="00B42174"/>
    <w:rsid w:val="00B4423E"/>
    <w:rsid w:val="00B4452E"/>
    <w:rsid w:val="00B53A79"/>
    <w:rsid w:val="00B53BCE"/>
    <w:rsid w:val="00B623DB"/>
    <w:rsid w:val="00B677AB"/>
    <w:rsid w:val="00B75EFC"/>
    <w:rsid w:val="00BB3ED3"/>
    <w:rsid w:val="00BC0E21"/>
    <w:rsid w:val="00BE03FB"/>
    <w:rsid w:val="00BE19A6"/>
    <w:rsid w:val="00BE2913"/>
    <w:rsid w:val="00BF24A2"/>
    <w:rsid w:val="00C025F4"/>
    <w:rsid w:val="00C03848"/>
    <w:rsid w:val="00C22580"/>
    <w:rsid w:val="00C23448"/>
    <w:rsid w:val="00C3200E"/>
    <w:rsid w:val="00C32897"/>
    <w:rsid w:val="00C40927"/>
    <w:rsid w:val="00C40B46"/>
    <w:rsid w:val="00C67121"/>
    <w:rsid w:val="00C80EA8"/>
    <w:rsid w:val="00C91BB1"/>
    <w:rsid w:val="00C93DA5"/>
    <w:rsid w:val="00C9736C"/>
    <w:rsid w:val="00CE2C1D"/>
    <w:rsid w:val="00CF6007"/>
    <w:rsid w:val="00D01466"/>
    <w:rsid w:val="00D06E18"/>
    <w:rsid w:val="00D335FF"/>
    <w:rsid w:val="00D94EDF"/>
    <w:rsid w:val="00D96FB8"/>
    <w:rsid w:val="00D976D7"/>
    <w:rsid w:val="00DA2D36"/>
    <w:rsid w:val="00DA57C9"/>
    <w:rsid w:val="00DA763F"/>
    <w:rsid w:val="00DB1FDE"/>
    <w:rsid w:val="00DC2FF1"/>
    <w:rsid w:val="00DF71BB"/>
    <w:rsid w:val="00E0570A"/>
    <w:rsid w:val="00E343BB"/>
    <w:rsid w:val="00E34444"/>
    <w:rsid w:val="00E67464"/>
    <w:rsid w:val="00E70699"/>
    <w:rsid w:val="00E903B5"/>
    <w:rsid w:val="00EB4002"/>
    <w:rsid w:val="00EB4810"/>
    <w:rsid w:val="00EC6DAA"/>
    <w:rsid w:val="00ED5DF8"/>
    <w:rsid w:val="00EF32CB"/>
    <w:rsid w:val="00F04DF0"/>
    <w:rsid w:val="00F300D0"/>
    <w:rsid w:val="00F46A84"/>
    <w:rsid w:val="00F47561"/>
    <w:rsid w:val="00F5009A"/>
    <w:rsid w:val="00F54441"/>
    <w:rsid w:val="00F55810"/>
    <w:rsid w:val="00F77B15"/>
    <w:rsid w:val="00F84DB8"/>
    <w:rsid w:val="00F93FCF"/>
    <w:rsid w:val="00F96090"/>
    <w:rsid w:val="00F9727B"/>
    <w:rsid w:val="00FA3441"/>
    <w:rsid w:val="00FB16AF"/>
    <w:rsid w:val="00FB3A9F"/>
    <w:rsid w:val="00FC112C"/>
    <w:rsid w:val="00FD4C32"/>
    <w:rsid w:val="00FD658A"/>
    <w:rsid w:val="063C5C8F"/>
    <w:rsid w:val="0872D3CA"/>
    <w:rsid w:val="0B22E26F"/>
    <w:rsid w:val="159A4D48"/>
    <w:rsid w:val="1CCB69A1"/>
    <w:rsid w:val="20866880"/>
    <w:rsid w:val="31482FFF"/>
    <w:rsid w:val="3B5B4AB8"/>
    <w:rsid w:val="3B8FA441"/>
    <w:rsid w:val="4120018E"/>
    <w:rsid w:val="41A31AF9"/>
    <w:rsid w:val="439E9A76"/>
    <w:rsid w:val="4943AC27"/>
    <w:rsid w:val="4FCE2860"/>
    <w:rsid w:val="51C16CFE"/>
    <w:rsid w:val="524FC688"/>
    <w:rsid w:val="58A6D521"/>
    <w:rsid w:val="5A58A0F6"/>
    <w:rsid w:val="5CF467ED"/>
    <w:rsid w:val="6A82B46B"/>
    <w:rsid w:val="72266729"/>
    <w:rsid w:val="7323CAE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EBE991C"/>
  <w15:chartTrackingRefBased/>
  <w15:docId w15:val="{96FF4849-46CE-43D2-B96B-CEF3677EE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43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43AD"/>
  </w:style>
  <w:style w:type="paragraph" w:styleId="Footer">
    <w:name w:val="footer"/>
    <w:basedOn w:val="Normal"/>
    <w:link w:val="FooterChar"/>
    <w:uiPriority w:val="99"/>
    <w:unhideWhenUsed/>
    <w:rsid w:val="000E43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43AD"/>
  </w:style>
  <w:style w:type="character" w:customStyle="1" w:styleId="normaltextrun">
    <w:name w:val="normaltextrun"/>
    <w:basedOn w:val="DefaultParagraphFont"/>
    <w:rsid w:val="000E1F93"/>
  </w:style>
  <w:style w:type="character" w:customStyle="1" w:styleId="eop">
    <w:name w:val="eop"/>
    <w:basedOn w:val="DefaultParagraphFont"/>
    <w:uiPriority w:val="1"/>
    <w:rsid w:val="000E1F93"/>
  </w:style>
  <w:style w:type="table" w:styleId="TableGrid">
    <w:name w:val="Table Grid"/>
    <w:basedOn w:val="TableNormal"/>
    <w:uiPriority w:val="39"/>
    <w:rsid w:val="00F972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F79AC"/>
    <w:rPr>
      <w:color w:val="0000FF"/>
      <w:u w:val="single"/>
    </w:rPr>
  </w:style>
  <w:style w:type="character" w:styleId="FollowedHyperlink">
    <w:name w:val="FollowedHyperlink"/>
    <w:basedOn w:val="DefaultParagraphFont"/>
    <w:uiPriority w:val="99"/>
    <w:semiHidden/>
    <w:unhideWhenUsed/>
    <w:rsid w:val="00843C24"/>
    <w:rPr>
      <w:color w:val="954F72" w:themeColor="followedHyperlink"/>
      <w:u w:val="single"/>
    </w:rPr>
  </w:style>
  <w:style w:type="paragraph" w:styleId="Revision">
    <w:name w:val="Revision"/>
    <w:hidden/>
    <w:uiPriority w:val="99"/>
    <w:semiHidden/>
    <w:rsid w:val="00B75EFC"/>
    <w:pPr>
      <w:spacing w:after="0" w:line="240" w:lineRule="auto"/>
    </w:pPr>
  </w:style>
  <w:style w:type="character" w:styleId="CommentReference">
    <w:name w:val="annotation reference"/>
    <w:basedOn w:val="DefaultParagraphFont"/>
    <w:uiPriority w:val="99"/>
    <w:semiHidden/>
    <w:unhideWhenUsed/>
    <w:rsid w:val="000C01E3"/>
    <w:rPr>
      <w:sz w:val="16"/>
      <w:szCs w:val="16"/>
    </w:rPr>
  </w:style>
  <w:style w:type="paragraph" w:styleId="CommentText">
    <w:name w:val="annotation text"/>
    <w:basedOn w:val="Normal"/>
    <w:link w:val="CommentTextChar"/>
    <w:uiPriority w:val="99"/>
    <w:unhideWhenUsed/>
    <w:rsid w:val="000C01E3"/>
    <w:pPr>
      <w:spacing w:line="240" w:lineRule="auto"/>
    </w:pPr>
    <w:rPr>
      <w:sz w:val="20"/>
      <w:szCs w:val="20"/>
    </w:rPr>
  </w:style>
  <w:style w:type="character" w:customStyle="1" w:styleId="CommentTextChar">
    <w:name w:val="Comment Text Char"/>
    <w:basedOn w:val="DefaultParagraphFont"/>
    <w:link w:val="CommentText"/>
    <w:uiPriority w:val="99"/>
    <w:rsid w:val="000C01E3"/>
    <w:rPr>
      <w:sz w:val="20"/>
      <w:szCs w:val="20"/>
    </w:rPr>
  </w:style>
  <w:style w:type="paragraph" w:styleId="CommentSubject">
    <w:name w:val="annotation subject"/>
    <w:basedOn w:val="CommentText"/>
    <w:next w:val="CommentText"/>
    <w:link w:val="CommentSubjectChar"/>
    <w:unhideWhenUsed/>
    <w:rsid w:val="000C01E3"/>
    <w:rPr>
      <w:b/>
      <w:bCs/>
    </w:rPr>
  </w:style>
  <w:style w:type="character" w:customStyle="1" w:styleId="CommentSubjectChar">
    <w:name w:val="Comment Subject Char"/>
    <w:basedOn w:val="CommentTextChar"/>
    <w:link w:val="CommentSubject"/>
    <w:rsid w:val="000C01E3"/>
    <w:rPr>
      <w:b/>
      <w:bCs/>
      <w:sz w:val="20"/>
      <w:szCs w:val="20"/>
    </w:rPr>
  </w:style>
  <w:style w:type="character" w:styleId="UnresolvedMention">
    <w:name w:val="Unresolved Mention"/>
    <w:basedOn w:val="DefaultParagraphFont"/>
    <w:uiPriority w:val="99"/>
    <w:semiHidden/>
    <w:unhideWhenUsed/>
    <w:rsid w:val="00665C30"/>
    <w:rPr>
      <w:color w:val="605E5C"/>
      <w:shd w:val="clear" w:color="auto" w:fill="E1DFDD"/>
    </w:rPr>
  </w:style>
  <w:style w:type="paragraph" w:styleId="ListParagraph">
    <w:name w:val="List Paragraph"/>
    <w:basedOn w:val="Normal"/>
    <w:uiPriority w:val="34"/>
    <w:qFormat/>
    <w:rsid w:val="001538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jpeg"/><Relationship Id="rId18" Type="http://schemas.openxmlformats.org/officeDocument/2006/relationships/hyperlink" Target="http://www.keele.ac.uk/jobs/vacanciesfaq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https://www.keele.ac.uk/about/jobvacancies/" TargetMode="External"/><Relationship Id="rId17" Type="http://schemas.openxmlformats.org/officeDocument/2006/relationships/hyperlink" Target="http://www.keele.ac.uk/job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mailto:vacancies@keele.ac.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24" Type="http://schemas.openxmlformats.org/officeDocument/2006/relationships/header" Target="header4.xml"/><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hyperlink" Target="mailto:vacancies@keele.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hyperlink" Target="http://www.keele.ac.uk/job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_rels/header4.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f7a6642-3de0-4d0f-91ad-0314e509db97">
      <Terms xmlns="http://schemas.microsoft.com/office/infopath/2007/PartnerControls"/>
    </lcf76f155ced4ddcb4097134ff3c332f>
    <SharedWithUsers xmlns="68dbdbed-eaa4-4420-91ec-748ab97757a2">
      <UserInfo>
        <DisplayName/>
        <AccountId xsi:nil="true"/>
        <AccountType/>
      </UserInfo>
    </SharedWithUsers>
    <TaxCatchAll xmlns="68dbdbed-eaa4-4420-91ec-748ab97757a2" xsi:nil="true"/>
    <Shared xmlns="9f7a6642-3de0-4d0f-91ad-0314e509db97">true</Shared>
    <_ApprovalAssignedTo xmlns="9f7a6642-3de0-4d0f-91ad-0314e509db97">
      <UserInfo>
        <DisplayName/>
        <AccountId xsi:nil="true"/>
        <AccountType/>
      </UserInfo>
    </_ApprovalAssignedTo>
    <_ApprovalSentBy xmlns="9f7a6642-3de0-4d0f-91ad-0314e509db97">
      <UserInfo>
        <DisplayName/>
        <AccountId xsi:nil="true"/>
        <AccountType/>
      </UserInfo>
    </_ApprovalSentBy>
    <_ApprovalStatus xmlns="9f7a6642-3de0-4d0f-91ad-0314e509db97">0</_ApprovalStatus>
    <_ApprovalRespondedBy xmlns="9f7a6642-3de0-4d0f-91ad-0314e509db97">
      <UserInfo>
        <DisplayName/>
        <AccountId xsi:nil="true"/>
        <AccountType/>
      </UserInfo>
    </_ApprovalRespondedB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61C8F6BD01AD49863E3ED6082653FB" ma:contentTypeVersion="21" ma:contentTypeDescription="Create a new document." ma:contentTypeScope="" ma:versionID="c6087dbf6220e2a415856afc5519f899">
  <xsd:schema xmlns:xsd="http://www.w3.org/2001/XMLSchema" xmlns:xs="http://www.w3.org/2001/XMLSchema" xmlns:p="http://schemas.microsoft.com/office/2006/metadata/properties" xmlns:ns2="68dbdbed-eaa4-4420-91ec-748ab97757a2" xmlns:ns3="9f7a6642-3de0-4d0f-91ad-0314e509db97" targetNamespace="http://schemas.microsoft.com/office/2006/metadata/properties" ma:root="true" ma:fieldsID="5063853fcbcd3f12062199050da6715f" ns2:_="" ns3:_="">
    <xsd:import namespace="68dbdbed-eaa4-4420-91ec-748ab97757a2"/>
    <xsd:import namespace="9f7a6642-3de0-4d0f-91ad-0314e509db9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ObjectDetectorVersions" minOccurs="0"/>
                <xsd:element ref="ns3:MediaServiceSearchProperties" minOccurs="0"/>
                <xsd:element ref="ns3:Shared" minOccurs="0"/>
                <xsd:element ref="ns3:MediaServiceDateTaken"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dbdbed-eaa4-4420-91ec-748ab97757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1052ea7-73cc-408c-893c-eae6efe0f120}" ma:internalName="TaxCatchAll" ma:showField="CatchAllData" ma:web="68dbdbed-eaa4-4420-91ec-748ab97757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7a6642-3de0-4d0f-91ad-0314e509db9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abd5989-7fff-46ea-aeef-f8575643eb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Shared" ma:index="23" nillable="true" ma:displayName="Shared" ma:default="1" ma:internalName="Shared">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_ApprovalAssignedTo" ma:index="2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8"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CA3818-8A92-43E4-A506-2339FE898A01}">
  <ds:schemaRefs>
    <ds:schemaRef ds:uri="http://schemas.microsoft.com/office/2006/metadata/properties"/>
    <ds:schemaRef ds:uri="http://schemas.microsoft.com/office/infopath/2007/PartnerControls"/>
    <ds:schemaRef ds:uri="9f7a6642-3de0-4d0f-91ad-0314e509db97"/>
    <ds:schemaRef ds:uri="68dbdbed-eaa4-4420-91ec-748ab97757a2"/>
  </ds:schemaRefs>
</ds:datastoreItem>
</file>

<file path=customXml/itemProps2.xml><?xml version="1.0" encoding="utf-8"?>
<ds:datastoreItem xmlns:ds="http://schemas.openxmlformats.org/officeDocument/2006/customXml" ds:itemID="{AA818561-2B08-4D72-A20B-91AD14BB329A}">
  <ds:schemaRefs>
    <ds:schemaRef ds:uri="http://schemas.microsoft.com/sharepoint/v3/contenttype/forms"/>
  </ds:schemaRefs>
</ds:datastoreItem>
</file>

<file path=customXml/itemProps3.xml><?xml version="1.0" encoding="utf-8"?>
<ds:datastoreItem xmlns:ds="http://schemas.openxmlformats.org/officeDocument/2006/customXml" ds:itemID="{11B86C20-937C-48A8-9E32-470F888481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dbdbed-eaa4-4420-91ec-748ab97757a2"/>
    <ds:schemaRef ds:uri="9f7a6642-3de0-4d0f-91ad-0314e509db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Keele University</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Meadows</dc:creator>
  <cp:keywords/>
  <dc:description/>
  <cp:lastModifiedBy>Laura Lovatt</cp:lastModifiedBy>
  <cp:revision>91</cp:revision>
  <cp:lastPrinted>2025-02-04T09:30:00Z</cp:lastPrinted>
  <dcterms:created xsi:type="dcterms:W3CDTF">2024-12-13T10:29:00Z</dcterms:created>
  <dcterms:modified xsi:type="dcterms:W3CDTF">2026-11-04T16:57:00Z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0x010100A661C8F6BD01AD49863E3ED6082653FB</vt:lpwstr>
  </property>
  <property fmtid="{D5CDD505-2E9C-101B-9397-08002B2CF9AE}" pid="3" name="MediaServiceImageTags">
    <vt:lpwstr/>
  </property>
  <property fmtid="{D5CDD505-2E9C-101B-9397-08002B2CF9AE}" pid="4" name="Order">
    <vt:r8>240900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